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CA2" w:rsidRPr="00852CA2" w:rsidRDefault="00852CA2" w:rsidP="00852CA2">
      <w:pPr>
        <w:spacing w:after="0" w:line="240" w:lineRule="auto"/>
        <w:jc w:val="both"/>
        <w:rPr>
          <w:rFonts w:ascii="Times New Roman" w:hAnsi="Times New Roman" w:cs="Times New Roman"/>
          <w:b/>
          <w:caps/>
          <w:sz w:val="28"/>
        </w:rPr>
      </w:pPr>
      <w:r w:rsidRPr="00852CA2">
        <w:rPr>
          <w:rFonts w:ascii="Times New Roman" w:hAnsi="Times New Roman" w:cs="Times New Roman"/>
          <w:noProof/>
          <w:sz w:val="48"/>
          <w:lang w:eastAsia="ru-RU"/>
        </w:rPr>
        <w:drawing>
          <wp:anchor distT="0" distB="0" distL="114300" distR="114300" simplePos="0" relativeHeight="251659264" behindDoc="0" locked="0" layoutInCell="1" allowOverlap="1">
            <wp:simplePos x="0" y="0"/>
            <wp:positionH relativeFrom="column">
              <wp:posOffset>2777490</wp:posOffset>
            </wp:positionH>
            <wp:positionV relativeFrom="page">
              <wp:posOffset>480060</wp:posOffset>
            </wp:positionV>
            <wp:extent cx="666750" cy="794385"/>
            <wp:effectExtent l="0" t="0" r="0" b="0"/>
            <wp:wrapNone/>
            <wp:docPr id="1" name="Рисунок 1"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7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794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2CA2" w:rsidRPr="00852CA2" w:rsidRDefault="00852CA2" w:rsidP="00852CA2">
      <w:pPr>
        <w:spacing w:after="0" w:line="240" w:lineRule="auto"/>
        <w:jc w:val="both"/>
        <w:rPr>
          <w:rFonts w:ascii="Times New Roman" w:hAnsi="Times New Roman" w:cs="Times New Roman"/>
          <w:b/>
          <w:sz w:val="44"/>
        </w:rPr>
      </w:pPr>
    </w:p>
    <w:p w:rsidR="00852CA2" w:rsidRPr="00852CA2" w:rsidRDefault="00852CA2" w:rsidP="00852CA2">
      <w:pPr>
        <w:spacing w:after="0" w:line="240" w:lineRule="auto"/>
        <w:jc w:val="center"/>
        <w:rPr>
          <w:rFonts w:ascii="Times New Roman" w:hAnsi="Times New Roman" w:cs="Times New Roman"/>
          <w:b/>
          <w:sz w:val="44"/>
        </w:rPr>
      </w:pPr>
      <w:r w:rsidRPr="00852CA2">
        <w:rPr>
          <w:rFonts w:ascii="Times New Roman" w:hAnsi="Times New Roman" w:cs="Times New Roman"/>
          <w:b/>
          <w:sz w:val="44"/>
        </w:rPr>
        <w:t>Администрация городского округа Пущино</w:t>
      </w:r>
    </w:p>
    <w:p w:rsidR="00852CA2" w:rsidRPr="00852CA2" w:rsidRDefault="00852CA2" w:rsidP="00852CA2">
      <w:pPr>
        <w:spacing w:after="0" w:line="240" w:lineRule="auto"/>
        <w:jc w:val="center"/>
        <w:rPr>
          <w:rFonts w:ascii="Times New Roman" w:hAnsi="Times New Roman" w:cs="Times New Roman"/>
        </w:rPr>
      </w:pPr>
      <w:r w:rsidRPr="00852CA2">
        <w:rPr>
          <w:rFonts w:ascii="Times New Roman" w:hAnsi="Times New Roman" w:cs="Times New Roman"/>
        </w:rPr>
        <w:t xml:space="preserve"> </w:t>
      </w:r>
    </w:p>
    <w:p w:rsidR="00852CA2" w:rsidRPr="00852CA2" w:rsidRDefault="00852CA2" w:rsidP="00852CA2">
      <w:pPr>
        <w:spacing w:after="0" w:line="240" w:lineRule="auto"/>
        <w:jc w:val="center"/>
        <w:rPr>
          <w:rFonts w:ascii="Times New Roman" w:hAnsi="Times New Roman" w:cs="Times New Roman"/>
        </w:rPr>
      </w:pPr>
    </w:p>
    <w:p w:rsidR="00852CA2" w:rsidRPr="00852CA2" w:rsidRDefault="00852CA2" w:rsidP="00852CA2">
      <w:pPr>
        <w:spacing w:after="0" w:line="240" w:lineRule="auto"/>
        <w:jc w:val="center"/>
        <w:rPr>
          <w:rFonts w:ascii="Times New Roman" w:hAnsi="Times New Roman" w:cs="Times New Roman"/>
        </w:rPr>
      </w:pPr>
      <w:r w:rsidRPr="00852CA2">
        <w:rPr>
          <w:rFonts w:ascii="Times New Roman" w:hAnsi="Times New Roman" w:cs="Times New Roman"/>
          <w:b/>
          <w:sz w:val="44"/>
        </w:rPr>
        <w:t>П О С Т А Н О В Л Е Н И Е</w:t>
      </w:r>
    </w:p>
    <w:p w:rsidR="00852CA2" w:rsidRPr="00852CA2" w:rsidRDefault="00852CA2" w:rsidP="00852CA2">
      <w:pPr>
        <w:spacing w:after="0" w:line="240" w:lineRule="auto"/>
        <w:rPr>
          <w:rFonts w:ascii="Times New Roman" w:hAnsi="Times New Roman" w:cs="Times New Roman"/>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540"/>
        <w:gridCol w:w="1260"/>
      </w:tblGrid>
      <w:tr w:rsidR="00852CA2" w:rsidRPr="00852CA2" w:rsidTr="00852CA2">
        <w:trPr>
          <w:jc w:val="center"/>
        </w:trPr>
        <w:tc>
          <w:tcPr>
            <w:tcW w:w="2160" w:type="dxa"/>
            <w:tcBorders>
              <w:right w:val="nil"/>
            </w:tcBorders>
            <w:shd w:val="clear" w:color="auto" w:fill="auto"/>
          </w:tcPr>
          <w:p w:rsidR="00852CA2" w:rsidRPr="00852CA2" w:rsidRDefault="00385805" w:rsidP="00852CA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25.12.2019</w:t>
            </w:r>
          </w:p>
        </w:tc>
        <w:tc>
          <w:tcPr>
            <w:tcW w:w="2520" w:type="dxa"/>
            <w:tcBorders>
              <w:top w:val="nil"/>
              <w:left w:val="nil"/>
              <w:bottom w:val="nil"/>
              <w:right w:val="nil"/>
            </w:tcBorders>
            <w:shd w:val="clear" w:color="auto" w:fill="auto"/>
          </w:tcPr>
          <w:p w:rsidR="00852CA2" w:rsidRPr="00852CA2" w:rsidRDefault="00852CA2" w:rsidP="00852CA2">
            <w:pPr>
              <w:spacing w:after="0" w:line="240" w:lineRule="auto"/>
              <w:rPr>
                <w:rFonts w:ascii="Times New Roman" w:hAnsi="Times New Roman" w:cs="Times New Roman"/>
                <w:b/>
                <w:sz w:val="28"/>
                <w:szCs w:val="28"/>
              </w:rPr>
            </w:pPr>
          </w:p>
        </w:tc>
        <w:tc>
          <w:tcPr>
            <w:tcW w:w="540" w:type="dxa"/>
            <w:tcBorders>
              <w:top w:val="nil"/>
              <w:left w:val="nil"/>
              <w:bottom w:val="nil"/>
              <w:right w:val="nil"/>
            </w:tcBorders>
            <w:shd w:val="clear" w:color="auto" w:fill="auto"/>
          </w:tcPr>
          <w:p w:rsidR="00852CA2" w:rsidRPr="00852CA2" w:rsidRDefault="00852CA2" w:rsidP="00852CA2">
            <w:pPr>
              <w:spacing w:after="0" w:line="240" w:lineRule="auto"/>
              <w:rPr>
                <w:rFonts w:ascii="Times New Roman" w:hAnsi="Times New Roman" w:cs="Times New Roman"/>
                <w:b/>
                <w:sz w:val="28"/>
                <w:szCs w:val="28"/>
              </w:rPr>
            </w:pPr>
            <w:r w:rsidRPr="00852CA2">
              <w:rPr>
                <w:rFonts w:ascii="Times New Roman" w:hAnsi="Times New Roman" w:cs="Times New Roman"/>
                <w:b/>
                <w:sz w:val="28"/>
                <w:szCs w:val="28"/>
              </w:rPr>
              <w:t>№</w:t>
            </w:r>
          </w:p>
        </w:tc>
        <w:tc>
          <w:tcPr>
            <w:tcW w:w="1260" w:type="dxa"/>
            <w:tcBorders>
              <w:top w:val="nil"/>
              <w:left w:val="nil"/>
              <w:right w:val="nil"/>
            </w:tcBorders>
            <w:shd w:val="clear" w:color="auto" w:fill="auto"/>
          </w:tcPr>
          <w:p w:rsidR="00852CA2" w:rsidRPr="00852CA2" w:rsidRDefault="00385805" w:rsidP="00852CA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554-п</w:t>
            </w:r>
          </w:p>
        </w:tc>
      </w:tr>
    </w:tbl>
    <w:p w:rsidR="00852CA2" w:rsidRPr="00852CA2" w:rsidRDefault="00852CA2" w:rsidP="00852CA2">
      <w:pPr>
        <w:spacing w:after="0" w:line="240" w:lineRule="auto"/>
        <w:jc w:val="center"/>
        <w:rPr>
          <w:rFonts w:ascii="Times New Roman" w:hAnsi="Times New Roman" w:cs="Times New Roman"/>
          <w:sz w:val="16"/>
          <w:szCs w:val="16"/>
        </w:rPr>
      </w:pPr>
    </w:p>
    <w:p w:rsidR="00852CA2" w:rsidRPr="00852CA2" w:rsidRDefault="00852CA2" w:rsidP="00852CA2">
      <w:pPr>
        <w:autoSpaceDE w:val="0"/>
        <w:autoSpaceDN w:val="0"/>
        <w:spacing w:after="0" w:line="240" w:lineRule="auto"/>
        <w:jc w:val="center"/>
        <w:rPr>
          <w:rFonts w:ascii="Times New Roman" w:hAnsi="Times New Roman" w:cs="Times New Roman"/>
          <w:sz w:val="24"/>
          <w:szCs w:val="24"/>
        </w:rPr>
      </w:pPr>
      <w:r w:rsidRPr="00852CA2">
        <w:rPr>
          <w:rFonts w:ascii="Times New Roman" w:hAnsi="Times New Roman" w:cs="Times New Roman"/>
          <w:sz w:val="24"/>
          <w:szCs w:val="24"/>
        </w:rPr>
        <w:t>г. Пущино</w:t>
      </w:r>
    </w:p>
    <w:p w:rsidR="00852CA2" w:rsidRPr="00852CA2" w:rsidRDefault="00852CA2" w:rsidP="00852CA2">
      <w:pPr>
        <w:autoSpaceDE w:val="0"/>
        <w:autoSpaceDN w:val="0"/>
        <w:spacing w:after="0" w:line="240" w:lineRule="auto"/>
        <w:jc w:val="center"/>
        <w:rPr>
          <w:rFonts w:ascii="Times New Roman" w:hAnsi="Times New Roman" w:cs="Times New Roman"/>
          <w:b/>
          <w:sz w:val="10"/>
          <w:szCs w:val="10"/>
        </w:rPr>
      </w:pPr>
    </w:p>
    <w:p w:rsidR="00852CA2" w:rsidRPr="00852CA2" w:rsidRDefault="00852CA2" w:rsidP="00852CA2">
      <w:pPr>
        <w:widowControl w:val="0"/>
        <w:autoSpaceDE w:val="0"/>
        <w:autoSpaceDN w:val="0"/>
        <w:spacing w:after="0" w:line="240" w:lineRule="auto"/>
        <w:jc w:val="center"/>
        <w:rPr>
          <w:rFonts w:ascii="Times New Roman" w:hAnsi="Times New Roman" w:cs="Times New Roman"/>
          <w:sz w:val="24"/>
          <w:szCs w:val="24"/>
        </w:rPr>
      </w:pPr>
      <w:r w:rsidRPr="00852CA2">
        <w:rPr>
          <w:rFonts w:ascii="Times New Roman" w:hAnsi="Times New Roman" w:cs="Times New Roman"/>
          <w:sz w:val="24"/>
          <w:szCs w:val="24"/>
        </w:rPr>
        <w:t>┌</w:t>
      </w:r>
      <w:r w:rsidRPr="00852CA2">
        <w:rPr>
          <w:rFonts w:ascii="Times New Roman" w:hAnsi="Times New Roman" w:cs="Times New Roman"/>
          <w:sz w:val="24"/>
          <w:szCs w:val="24"/>
        </w:rPr>
        <w:tab/>
      </w:r>
      <w:r w:rsidRPr="00852CA2">
        <w:rPr>
          <w:rFonts w:ascii="Times New Roman" w:hAnsi="Times New Roman" w:cs="Times New Roman"/>
          <w:sz w:val="24"/>
          <w:szCs w:val="24"/>
        </w:rPr>
        <w:tab/>
        <w:t xml:space="preserve">                                              </w:t>
      </w:r>
      <w:r w:rsidRPr="00852CA2">
        <w:rPr>
          <w:rFonts w:ascii="Times New Roman" w:hAnsi="Times New Roman" w:cs="Times New Roman"/>
          <w:sz w:val="24"/>
          <w:szCs w:val="24"/>
        </w:rPr>
        <w:tab/>
        <w:t xml:space="preserve">             </w:t>
      </w:r>
      <w:r w:rsidRPr="00852CA2">
        <w:rPr>
          <w:rFonts w:ascii="Times New Roman" w:hAnsi="Times New Roman" w:cs="Times New Roman"/>
          <w:sz w:val="24"/>
          <w:szCs w:val="24"/>
        </w:rPr>
        <w:tab/>
      </w:r>
      <w:r w:rsidRPr="00852CA2">
        <w:rPr>
          <w:rFonts w:ascii="Times New Roman" w:hAnsi="Times New Roman" w:cs="Times New Roman"/>
          <w:sz w:val="24"/>
          <w:szCs w:val="24"/>
        </w:rPr>
        <w:tab/>
        <w:t>┐</w:t>
      </w:r>
    </w:p>
    <w:p w:rsidR="00852CA2" w:rsidRPr="00852CA2" w:rsidRDefault="00852CA2" w:rsidP="00852CA2">
      <w:pPr>
        <w:spacing w:after="0" w:line="240" w:lineRule="auto"/>
        <w:jc w:val="center"/>
        <w:rPr>
          <w:rFonts w:ascii="Times New Roman" w:hAnsi="Times New Roman" w:cs="Times New Roman"/>
          <w:sz w:val="24"/>
          <w:szCs w:val="24"/>
        </w:rPr>
      </w:pPr>
      <w:r w:rsidRPr="00852CA2">
        <w:rPr>
          <w:rFonts w:ascii="Times New Roman" w:hAnsi="Times New Roman" w:cs="Times New Roman"/>
          <w:sz w:val="24"/>
          <w:szCs w:val="24"/>
        </w:rPr>
        <w:t xml:space="preserve">Об утверждении комплекса мер по содействию </w:t>
      </w:r>
    </w:p>
    <w:p w:rsidR="00852CA2" w:rsidRPr="00852CA2" w:rsidRDefault="00852CA2" w:rsidP="00852CA2">
      <w:pPr>
        <w:spacing w:after="0" w:line="240" w:lineRule="auto"/>
        <w:jc w:val="center"/>
        <w:rPr>
          <w:rFonts w:ascii="Times New Roman" w:hAnsi="Times New Roman" w:cs="Times New Roman"/>
          <w:sz w:val="24"/>
          <w:szCs w:val="24"/>
        </w:rPr>
      </w:pPr>
      <w:r w:rsidRPr="00852CA2">
        <w:rPr>
          <w:rFonts w:ascii="Times New Roman" w:hAnsi="Times New Roman" w:cs="Times New Roman"/>
          <w:sz w:val="24"/>
          <w:szCs w:val="24"/>
        </w:rPr>
        <w:t xml:space="preserve">развития конкуренции в городском округе Пущино </w:t>
      </w:r>
    </w:p>
    <w:p w:rsidR="00852CA2" w:rsidRPr="00852CA2" w:rsidRDefault="00852CA2" w:rsidP="00852CA2">
      <w:pPr>
        <w:spacing w:after="0" w:line="240" w:lineRule="auto"/>
        <w:jc w:val="center"/>
        <w:rPr>
          <w:rFonts w:ascii="Times New Roman" w:hAnsi="Times New Roman" w:cs="Times New Roman"/>
          <w:sz w:val="24"/>
          <w:szCs w:val="24"/>
        </w:rPr>
      </w:pPr>
    </w:p>
    <w:p w:rsidR="00852CA2" w:rsidRPr="00852CA2" w:rsidRDefault="00852CA2" w:rsidP="00852CA2">
      <w:pPr>
        <w:spacing w:after="0" w:line="240" w:lineRule="auto"/>
        <w:rPr>
          <w:rFonts w:ascii="Times New Roman" w:hAnsi="Times New Roman" w:cs="Times New Roman"/>
          <w:sz w:val="24"/>
          <w:szCs w:val="24"/>
        </w:rPr>
      </w:pPr>
    </w:p>
    <w:p w:rsidR="00852CA2" w:rsidRPr="00852CA2" w:rsidRDefault="00852CA2" w:rsidP="00852CA2">
      <w:pPr>
        <w:spacing w:after="0" w:line="240" w:lineRule="auto"/>
        <w:jc w:val="both"/>
        <w:rPr>
          <w:rFonts w:ascii="Times New Roman" w:hAnsi="Times New Roman" w:cs="Times New Roman"/>
          <w:sz w:val="24"/>
          <w:szCs w:val="24"/>
        </w:rPr>
      </w:pPr>
    </w:p>
    <w:p w:rsidR="00852CA2" w:rsidRPr="00852CA2" w:rsidRDefault="00852CA2" w:rsidP="00852CA2">
      <w:pPr>
        <w:spacing w:after="0" w:line="240" w:lineRule="auto"/>
        <w:ind w:firstLine="709"/>
        <w:jc w:val="both"/>
        <w:rPr>
          <w:rFonts w:ascii="Times New Roman" w:hAnsi="Times New Roman" w:cs="Times New Roman"/>
          <w:sz w:val="24"/>
          <w:szCs w:val="24"/>
        </w:rPr>
      </w:pPr>
      <w:r w:rsidRPr="00852CA2">
        <w:rPr>
          <w:rFonts w:ascii="Times New Roman" w:hAnsi="Times New Roman" w:cs="Times New Roman"/>
          <w:sz w:val="24"/>
          <w:szCs w:val="24"/>
        </w:rPr>
        <w:t>В соответствии с Федеральным законом Российской Федерации от 06.10.2003                            № 131-ФЗ «Об общих принципах организации местного самоуправления в Рос</w:t>
      </w:r>
      <w:r w:rsidR="00554292">
        <w:rPr>
          <w:rFonts w:ascii="Times New Roman" w:hAnsi="Times New Roman" w:cs="Times New Roman"/>
          <w:sz w:val="24"/>
          <w:szCs w:val="24"/>
        </w:rPr>
        <w:t xml:space="preserve">сийской Федерации», </w:t>
      </w:r>
      <w:r w:rsidRPr="00852CA2">
        <w:rPr>
          <w:rFonts w:ascii="Times New Roman" w:hAnsi="Times New Roman" w:cs="Times New Roman"/>
          <w:sz w:val="24"/>
          <w:szCs w:val="24"/>
        </w:rPr>
        <w:t>утвержденным распоряжением Правительства Российской Федерации от 17.04.2019 № 768-р,</w:t>
      </w:r>
      <w:r w:rsidR="00554292">
        <w:rPr>
          <w:rFonts w:ascii="Times New Roman" w:hAnsi="Times New Roman" w:cs="Times New Roman"/>
          <w:sz w:val="24"/>
          <w:szCs w:val="24"/>
        </w:rPr>
        <w:t xml:space="preserve"> </w:t>
      </w:r>
      <w:r w:rsidR="00554292" w:rsidRPr="00852CA2">
        <w:rPr>
          <w:rFonts w:ascii="Times New Roman" w:hAnsi="Times New Roman" w:cs="Times New Roman"/>
          <w:sz w:val="24"/>
          <w:szCs w:val="24"/>
        </w:rPr>
        <w:t>Уставом городского округа Пущино Московской области, Стандартом развития конкуренции в субъектах Российской Федерации</w:t>
      </w:r>
      <w:r w:rsidR="00554292">
        <w:rPr>
          <w:rFonts w:ascii="Times New Roman" w:hAnsi="Times New Roman" w:cs="Times New Roman"/>
          <w:sz w:val="24"/>
          <w:szCs w:val="24"/>
        </w:rPr>
        <w:t>,</w:t>
      </w:r>
      <w:r w:rsidR="00554292" w:rsidRPr="00852CA2">
        <w:rPr>
          <w:rFonts w:ascii="Times New Roman" w:hAnsi="Times New Roman" w:cs="Times New Roman"/>
          <w:sz w:val="24"/>
          <w:szCs w:val="24"/>
        </w:rPr>
        <w:t xml:space="preserve"> </w:t>
      </w:r>
      <w:r w:rsidRPr="00852CA2">
        <w:rPr>
          <w:rFonts w:ascii="Times New Roman" w:hAnsi="Times New Roman" w:cs="Times New Roman"/>
          <w:sz w:val="24"/>
          <w:szCs w:val="24"/>
        </w:rPr>
        <w:t xml:space="preserve">в целях обеспечения реализации системного и единообразного подхода к деятельности по содействию развития конкуренции в городском </w:t>
      </w:r>
      <w:r w:rsidR="000964FC">
        <w:rPr>
          <w:rFonts w:ascii="Times New Roman" w:hAnsi="Times New Roman" w:cs="Times New Roman"/>
          <w:sz w:val="24"/>
          <w:szCs w:val="24"/>
        </w:rPr>
        <w:t>округе Пущино</w:t>
      </w:r>
      <w:r w:rsidRPr="00852CA2">
        <w:rPr>
          <w:rFonts w:ascii="Times New Roman" w:hAnsi="Times New Roman" w:cs="Times New Roman"/>
          <w:sz w:val="24"/>
          <w:szCs w:val="24"/>
        </w:rPr>
        <w:t>,</w:t>
      </w:r>
    </w:p>
    <w:p w:rsidR="00852CA2" w:rsidRPr="00852CA2" w:rsidRDefault="00852CA2" w:rsidP="00852CA2">
      <w:pPr>
        <w:spacing w:after="0" w:line="240" w:lineRule="auto"/>
        <w:ind w:firstLine="709"/>
        <w:jc w:val="both"/>
        <w:rPr>
          <w:rFonts w:ascii="Times New Roman" w:hAnsi="Times New Roman" w:cs="Times New Roman"/>
          <w:sz w:val="24"/>
          <w:szCs w:val="24"/>
        </w:rPr>
      </w:pPr>
    </w:p>
    <w:p w:rsidR="00852CA2" w:rsidRPr="00852CA2" w:rsidRDefault="00852CA2" w:rsidP="00852CA2">
      <w:pPr>
        <w:spacing w:after="0" w:line="240" w:lineRule="auto"/>
        <w:ind w:firstLine="709"/>
        <w:jc w:val="center"/>
        <w:rPr>
          <w:rFonts w:ascii="Times New Roman" w:hAnsi="Times New Roman" w:cs="Times New Roman"/>
          <w:sz w:val="24"/>
          <w:szCs w:val="24"/>
        </w:rPr>
      </w:pPr>
      <w:r w:rsidRPr="00852CA2">
        <w:rPr>
          <w:rFonts w:ascii="Times New Roman" w:hAnsi="Times New Roman" w:cs="Times New Roman"/>
          <w:sz w:val="24"/>
          <w:szCs w:val="24"/>
        </w:rPr>
        <w:t>ПОСТАНОВЛЯЮ:</w:t>
      </w:r>
    </w:p>
    <w:p w:rsidR="00852CA2" w:rsidRPr="00852CA2" w:rsidRDefault="00852CA2" w:rsidP="00852CA2">
      <w:pPr>
        <w:spacing w:after="0" w:line="240" w:lineRule="auto"/>
        <w:ind w:firstLine="709"/>
        <w:jc w:val="center"/>
        <w:rPr>
          <w:rFonts w:ascii="Times New Roman" w:hAnsi="Times New Roman" w:cs="Times New Roman"/>
          <w:sz w:val="24"/>
          <w:szCs w:val="24"/>
        </w:rPr>
      </w:pPr>
    </w:p>
    <w:p w:rsidR="00852CA2" w:rsidRPr="00852CA2" w:rsidRDefault="00852CA2" w:rsidP="00852CA2">
      <w:pPr>
        <w:spacing w:after="0" w:line="240" w:lineRule="auto"/>
        <w:ind w:firstLine="709"/>
        <w:jc w:val="both"/>
        <w:rPr>
          <w:rFonts w:ascii="Times New Roman" w:hAnsi="Times New Roman" w:cs="Times New Roman"/>
          <w:sz w:val="24"/>
          <w:szCs w:val="24"/>
        </w:rPr>
      </w:pPr>
      <w:r w:rsidRPr="00852CA2">
        <w:rPr>
          <w:rFonts w:ascii="Times New Roman" w:hAnsi="Times New Roman" w:cs="Times New Roman"/>
          <w:sz w:val="24"/>
          <w:szCs w:val="24"/>
        </w:rPr>
        <w:t>1.</w:t>
      </w:r>
      <w:r>
        <w:rPr>
          <w:rFonts w:ascii="Times New Roman" w:hAnsi="Times New Roman" w:cs="Times New Roman"/>
          <w:sz w:val="24"/>
          <w:szCs w:val="24"/>
        </w:rPr>
        <w:t> </w:t>
      </w:r>
      <w:r w:rsidRPr="00852CA2">
        <w:rPr>
          <w:rFonts w:ascii="Times New Roman" w:hAnsi="Times New Roman" w:cs="Times New Roman"/>
          <w:sz w:val="24"/>
          <w:szCs w:val="24"/>
        </w:rPr>
        <w:t>Определить отдел экономики администрации городского округа Пущино уполномоченным органом по внедрению Стандарта развития конкуренции.</w:t>
      </w:r>
    </w:p>
    <w:p w:rsidR="00852CA2" w:rsidRPr="00852CA2" w:rsidRDefault="00852CA2" w:rsidP="00852CA2">
      <w:pPr>
        <w:spacing w:after="0" w:line="240" w:lineRule="auto"/>
        <w:ind w:firstLine="709"/>
        <w:jc w:val="both"/>
        <w:rPr>
          <w:rFonts w:ascii="Times New Roman" w:hAnsi="Times New Roman" w:cs="Times New Roman"/>
          <w:sz w:val="24"/>
          <w:szCs w:val="24"/>
        </w:rPr>
      </w:pPr>
      <w:r w:rsidRPr="00852CA2">
        <w:rPr>
          <w:rFonts w:ascii="Times New Roman" w:hAnsi="Times New Roman" w:cs="Times New Roman"/>
          <w:sz w:val="24"/>
          <w:szCs w:val="24"/>
        </w:rPr>
        <w:t>2. Утвердить План мероприятий («дорожная карта») по содействию развития конкуренции в городском о</w:t>
      </w:r>
      <w:r w:rsidR="00800E7D">
        <w:rPr>
          <w:rFonts w:ascii="Times New Roman" w:hAnsi="Times New Roman" w:cs="Times New Roman"/>
          <w:sz w:val="24"/>
          <w:szCs w:val="24"/>
        </w:rPr>
        <w:t>круге Пущино</w:t>
      </w:r>
      <w:r>
        <w:rPr>
          <w:rFonts w:ascii="Times New Roman" w:hAnsi="Times New Roman" w:cs="Times New Roman"/>
          <w:sz w:val="24"/>
          <w:szCs w:val="24"/>
        </w:rPr>
        <w:t>, согласно приложению к настоящему постановлению</w:t>
      </w:r>
      <w:r w:rsidRPr="00852CA2">
        <w:rPr>
          <w:rFonts w:ascii="Times New Roman" w:hAnsi="Times New Roman" w:cs="Times New Roman"/>
          <w:sz w:val="24"/>
          <w:szCs w:val="24"/>
        </w:rPr>
        <w:t>.</w:t>
      </w:r>
    </w:p>
    <w:p w:rsidR="00852CA2" w:rsidRPr="00852CA2" w:rsidRDefault="00CA3AF7" w:rsidP="00852C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852CA2" w:rsidRPr="00852CA2">
        <w:rPr>
          <w:rFonts w:ascii="Times New Roman" w:hAnsi="Times New Roman" w:cs="Times New Roman"/>
          <w:sz w:val="24"/>
          <w:szCs w:val="24"/>
        </w:rPr>
        <w:t>. Считать утратившим силу постановление Администрации города Пущино от 30.12.2016 № 663-п «Об утверждении комплекса мер по содействию развитию конкуренции в городском округе Пущино Московской области»</w:t>
      </w:r>
    </w:p>
    <w:p w:rsidR="00852CA2" w:rsidRPr="00852CA2" w:rsidRDefault="00CA3AF7" w:rsidP="00852CA2">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4</w:t>
      </w:r>
      <w:r w:rsidR="00852CA2" w:rsidRPr="00852CA2">
        <w:rPr>
          <w:rFonts w:ascii="Times New Roman" w:hAnsi="Times New Roman" w:cs="Times New Roman"/>
          <w:color w:val="000000"/>
          <w:sz w:val="24"/>
          <w:szCs w:val="24"/>
        </w:rPr>
        <w:t xml:space="preserve">. Общему отделу администрации городского округа Пущино опубликовать настоящее постановление в еженедельной общественно-политической городской газете «Пущинская среда» и разместить </w:t>
      </w:r>
      <w:r w:rsidR="00852CA2" w:rsidRPr="00852CA2">
        <w:rPr>
          <w:rFonts w:ascii="Times New Roman" w:hAnsi="Times New Roman" w:cs="Times New Roman"/>
          <w:sz w:val="24"/>
          <w:szCs w:val="24"/>
        </w:rPr>
        <w:t xml:space="preserve">на официальном сайте администрации городского округа Пущино в сети Интернет. </w:t>
      </w:r>
    </w:p>
    <w:p w:rsidR="00852CA2" w:rsidRPr="00852CA2" w:rsidRDefault="00CA3AF7" w:rsidP="00852C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852CA2" w:rsidRPr="00852CA2">
        <w:rPr>
          <w:rFonts w:ascii="Times New Roman" w:hAnsi="Times New Roman" w:cs="Times New Roman"/>
          <w:sz w:val="24"/>
          <w:szCs w:val="24"/>
        </w:rPr>
        <w:t>. Контроль за исполнением настоящего постановления возложить на заместителя главы администрации Бирюкову Е.В.</w:t>
      </w:r>
    </w:p>
    <w:p w:rsidR="00852CA2" w:rsidRPr="00852CA2" w:rsidRDefault="00852CA2" w:rsidP="00852CA2">
      <w:pPr>
        <w:tabs>
          <w:tab w:val="left" w:pos="1185"/>
        </w:tabs>
        <w:spacing w:after="0" w:line="240" w:lineRule="auto"/>
        <w:ind w:firstLine="709"/>
        <w:jc w:val="both"/>
        <w:rPr>
          <w:rFonts w:ascii="Times New Roman" w:hAnsi="Times New Roman" w:cs="Times New Roman"/>
          <w:sz w:val="24"/>
          <w:szCs w:val="24"/>
        </w:rPr>
      </w:pPr>
    </w:p>
    <w:p w:rsidR="00852CA2" w:rsidRPr="00852CA2" w:rsidRDefault="00852CA2" w:rsidP="00852CA2">
      <w:pPr>
        <w:widowControl w:val="0"/>
        <w:spacing w:after="0" w:line="240" w:lineRule="auto"/>
        <w:ind w:firstLine="709"/>
        <w:jc w:val="center"/>
        <w:rPr>
          <w:rFonts w:ascii="Times New Roman" w:hAnsi="Times New Roman" w:cs="Times New Roman"/>
          <w:sz w:val="24"/>
        </w:rPr>
      </w:pPr>
    </w:p>
    <w:p w:rsidR="00852CA2" w:rsidRPr="00852CA2" w:rsidRDefault="00852CA2" w:rsidP="00852CA2">
      <w:pPr>
        <w:widowControl w:val="0"/>
        <w:spacing w:after="0" w:line="240" w:lineRule="auto"/>
        <w:ind w:firstLine="709"/>
        <w:jc w:val="center"/>
        <w:rPr>
          <w:rFonts w:ascii="Times New Roman" w:hAnsi="Times New Roman" w:cs="Times New Roman"/>
          <w:sz w:val="24"/>
        </w:rPr>
      </w:pPr>
    </w:p>
    <w:p w:rsidR="00852CA2" w:rsidRPr="00852CA2" w:rsidRDefault="00852CA2" w:rsidP="00852CA2">
      <w:pPr>
        <w:spacing w:after="0" w:line="240" w:lineRule="auto"/>
        <w:jc w:val="center"/>
        <w:rPr>
          <w:rFonts w:ascii="Times New Roman" w:hAnsi="Times New Roman" w:cs="Times New Roman"/>
          <w:sz w:val="24"/>
          <w:szCs w:val="24"/>
        </w:rPr>
      </w:pPr>
      <w:r w:rsidRPr="00852CA2">
        <w:rPr>
          <w:rFonts w:ascii="Times New Roman" w:hAnsi="Times New Roman" w:cs="Times New Roman"/>
          <w:sz w:val="24"/>
          <w:szCs w:val="24"/>
        </w:rPr>
        <w:t>Глава городского округа                                                                                             А.С. Воробьев</w:t>
      </w:r>
    </w:p>
    <w:p w:rsidR="00491754" w:rsidRDefault="00852CA2" w:rsidP="007A2400">
      <w:pPr>
        <w:spacing w:after="0" w:line="240" w:lineRule="auto"/>
        <w:jc w:val="center"/>
        <w:rPr>
          <w:rFonts w:ascii="Times New Roman" w:hAnsi="Times New Roman" w:cs="Times New Roman"/>
          <w:sz w:val="24"/>
          <w:szCs w:val="24"/>
        </w:rPr>
      </w:pPr>
      <w:r w:rsidRPr="00852CA2">
        <w:rPr>
          <w:rFonts w:ascii="Times New Roman" w:hAnsi="Times New Roman" w:cs="Times New Roman"/>
          <w:sz w:val="24"/>
          <w:szCs w:val="24"/>
        </w:rPr>
        <w:br w:type="page"/>
      </w:r>
      <w:bookmarkStart w:id="0" w:name="Par28"/>
      <w:bookmarkStart w:id="1" w:name="_GoBack"/>
      <w:bookmarkEnd w:id="0"/>
      <w:bookmarkEnd w:id="1"/>
    </w:p>
    <w:p w:rsidR="00852CA2" w:rsidRPr="00852CA2" w:rsidRDefault="00852CA2" w:rsidP="00852CA2">
      <w:pPr>
        <w:adjustRightInd w:val="0"/>
        <w:spacing w:after="0" w:line="240" w:lineRule="auto"/>
        <w:ind w:left="5103"/>
        <w:outlineLvl w:val="0"/>
        <w:rPr>
          <w:rFonts w:ascii="Times New Roman" w:hAnsi="Times New Roman" w:cs="Times New Roman"/>
          <w:sz w:val="24"/>
          <w:szCs w:val="24"/>
        </w:rPr>
      </w:pPr>
      <w:r w:rsidRPr="00852CA2">
        <w:rPr>
          <w:rFonts w:ascii="Times New Roman" w:hAnsi="Times New Roman" w:cs="Times New Roman"/>
          <w:sz w:val="24"/>
          <w:szCs w:val="24"/>
        </w:rPr>
        <w:lastRenderedPageBreak/>
        <w:t xml:space="preserve">Приложение к постановлению </w:t>
      </w:r>
    </w:p>
    <w:p w:rsidR="00852CA2" w:rsidRPr="00852CA2" w:rsidRDefault="00852CA2" w:rsidP="00852CA2">
      <w:pPr>
        <w:adjustRightInd w:val="0"/>
        <w:spacing w:after="0" w:line="240" w:lineRule="auto"/>
        <w:ind w:left="5103"/>
        <w:outlineLvl w:val="0"/>
        <w:rPr>
          <w:rFonts w:ascii="Times New Roman" w:hAnsi="Times New Roman" w:cs="Times New Roman"/>
          <w:sz w:val="24"/>
          <w:szCs w:val="24"/>
        </w:rPr>
      </w:pPr>
      <w:r w:rsidRPr="00852CA2">
        <w:rPr>
          <w:rFonts w:ascii="Times New Roman" w:hAnsi="Times New Roman" w:cs="Times New Roman"/>
          <w:sz w:val="24"/>
          <w:szCs w:val="24"/>
        </w:rPr>
        <w:t>администрации городского округа Пущино</w:t>
      </w:r>
    </w:p>
    <w:p w:rsidR="00852CA2" w:rsidRPr="00852CA2" w:rsidRDefault="00852CA2" w:rsidP="00852CA2">
      <w:pPr>
        <w:adjustRightInd w:val="0"/>
        <w:spacing w:after="0" w:line="240" w:lineRule="auto"/>
        <w:ind w:left="5103"/>
        <w:rPr>
          <w:rFonts w:ascii="Times New Roman" w:hAnsi="Times New Roman" w:cs="Times New Roman"/>
          <w:sz w:val="24"/>
          <w:szCs w:val="24"/>
        </w:rPr>
      </w:pPr>
      <w:r w:rsidRPr="00852CA2">
        <w:rPr>
          <w:rFonts w:ascii="Times New Roman" w:hAnsi="Times New Roman" w:cs="Times New Roman"/>
          <w:sz w:val="24"/>
          <w:szCs w:val="24"/>
        </w:rPr>
        <w:t xml:space="preserve">от </w:t>
      </w:r>
      <w:r w:rsidR="00385805">
        <w:rPr>
          <w:rFonts w:ascii="Times New Roman" w:hAnsi="Times New Roman" w:cs="Times New Roman"/>
          <w:sz w:val="24"/>
          <w:szCs w:val="24"/>
        </w:rPr>
        <w:t xml:space="preserve">25.12.2019 </w:t>
      </w:r>
      <w:r w:rsidRPr="00852CA2">
        <w:rPr>
          <w:rFonts w:ascii="Times New Roman" w:hAnsi="Times New Roman" w:cs="Times New Roman"/>
          <w:sz w:val="24"/>
          <w:szCs w:val="24"/>
        </w:rPr>
        <w:t xml:space="preserve">№ </w:t>
      </w:r>
      <w:r w:rsidR="00385805">
        <w:rPr>
          <w:rFonts w:ascii="Times New Roman" w:hAnsi="Times New Roman" w:cs="Times New Roman"/>
          <w:sz w:val="24"/>
          <w:szCs w:val="24"/>
        </w:rPr>
        <w:t>554-п</w:t>
      </w:r>
    </w:p>
    <w:p w:rsidR="00A76096" w:rsidRPr="00381FA9" w:rsidRDefault="00A76096" w:rsidP="00852CA2">
      <w:pPr>
        <w:pStyle w:val="ConsPlusTitle"/>
        <w:rPr>
          <w:rFonts w:ascii="Times New Roman" w:hAnsi="Times New Roman" w:cs="Times New Roman"/>
        </w:rPr>
      </w:pPr>
    </w:p>
    <w:p w:rsidR="00B92A31" w:rsidRPr="00381FA9" w:rsidRDefault="00A76096" w:rsidP="00381FA9">
      <w:pPr>
        <w:pStyle w:val="ConsPlusTitle"/>
        <w:jc w:val="center"/>
        <w:rPr>
          <w:rFonts w:ascii="Times New Roman" w:hAnsi="Times New Roman" w:cs="Times New Roman"/>
        </w:rPr>
      </w:pPr>
      <w:r w:rsidRPr="00381FA9">
        <w:rPr>
          <w:rFonts w:ascii="Times New Roman" w:hAnsi="Times New Roman" w:cs="Times New Roman"/>
        </w:rPr>
        <w:t>План мероприятий (</w:t>
      </w:r>
      <w:r w:rsidR="00B927F7" w:rsidRPr="00381FA9">
        <w:rPr>
          <w:rFonts w:ascii="Times New Roman" w:hAnsi="Times New Roman" w:cs="Times New Roman"/>
        </w:rPr>
        <w:t>«</w:t>
      </w:r>
      <w:r w:rsidRPr="00381FA9">
        <w:rPr>
          <w:rFonts w:ascii="Times New Roman" w:hAnsi="Times New Roman" w:cs="Times New Roman"/>
        </w:rPr>
        <w:t>дорожная карта</w:t>
      </w:r>
      <w:r w:rsidR="00B927F7" w:rsidRPr="00381FA9">
        <w:rPr>
          <w:rFonts w:ascii="Times New Roman" w:hAnsi="Times New Roman" w:cs="Times New Roman"/>
        </w:rPr>
        <w:t>»</w:t>
      </w:r>
      <w:r w:rsidRPr="00381FA9">
        <w:rPr>
          <w:rFonts w:ascii="Times New Roman" w:hAnsi="Times New Roman" w:cs="Times New Roman"/>
        </w:rPr>
        <w:t xml:space="preserve">) </w:t>
      </w:r>
    </w:p>
    <w:p w:rsidR="00B92A31" w:rsidRPr="00381FA9" w:rsidRDefault="00A76096" w:rsidP="00381FA9">
      <w:pPr>
        <w:pStyle w:val="ConsPlusTitle"/>
        <w:jc w:val="center"/>
        <w:rPr>
          <w:rFonts w:ascii="Times New Roman" w:hAnsi="Times New Roman" w:cs="Times New Roman"/>
        </w:rPr>
      </w:pPr>
      <w:r w:rsidRPr="00381FA9">
        <w:rPr>
          <w:rFonts w:ascii="Times New Roman" w:hAnsi="Times New Roman" w:cs="Times New Roman"/>
        </w:rPr>
        <w:t>по содействию развити</w:t>
      </w:r>
      <w:r w:rsidR="00852CA2">
        <w:rPr>
          <w:rFonts w:ascii="Times New Roman" w:hAnsi="Times New Roman" w:cs="Times New Roman"/>
        </w:rPr>
        <w:t>я</w:t>
      </w:r>
      <w:r w:rsidRPr="00381FA9">
        <w:rPr>
          <w:rFonts w:ascii="Times New Roman" w:hAnsi="Times New Roman" w:cs="Times New Roman"/>
        </w:rPr>
        <w:t xml:space="preserve"> конкуренции </w:t>
      </w:r>
    </w:p>
    <w:p w:rsidR="00B92A31" w:rsidRPr="00381FA9" w:rsidRDefault="00A76096" w:rsidP="00381FA9">
      <w:pPr>
        <w:pStyle w:val="ConsPlusTitle"/>
        <w:jc w:val="center"/>
        <w:rPr>
          <w:rFonts w:ascii="Times New Roman" w:hAnsi="Times New Roman" w:cs="Times New Roman"/>
        </w:rPr>
      </w:pPr>
      <w:r w:rsidRPr="00381FA9">
        <w:rPr>
          <w:rFonts w:ascii="Times New Roman" w:hAnsi="Times New Roman" w:cs="Times New Roman"/>
        </w:rPr>
        <w:t xml:space="preserve">в </w:t>
      </w:r>
      <w:r w:rsidR="00621F09" w:rsidRPr="00381FA9">
        <w:rPr>
          <w:rFonts w:ascii="Times New Roman" w:hAnsi="Times New Roman" w:cs="Times New Roman"/>
        </w:rPr>
        <w:t>городском округе Пущино</w:t>
      </w:r>
      <w:r w:rsidR="00934342" w:rsidRPr="00381FA9">
        <w:rPr>
          <w:rFonts w:ascii="Times New Roman" w:hAnsi="Times New Roman" w:cs="Times New Roman"/>
          <w:b w:val="0"/>
          <w:i/>
        </w:rPr>
        <w:t xml:space="preserve"> </w:t>
      </w:r>
      <w:r w:rsidRPr="00381FA9">
        <w:rPr>
          <w:rFonts w:ascii="Times New Roman" w:hAnsi="Times New Roman" w:cs="Times New Roman"/>
        </w:rPr>
        <w:t xml:space="preserve">Московской области </w:t>
      </w:r>
    </w:p>
    <w:p w:rsidR="00A76096" w:rsidRPr="00381FA9" w:rsidRDefault="00A76096" w:rsidP="00381FA9">
      <w:pPr>
        <w:pStyle w:val="ConsPlusTitle"/>
        <w:jc w:val="center"/>
        <w:rPr>
          <w:rFonts w:ascii="Times New Roman" w:hAnsi="Times New Roman" w:cs="Times New Roman"/>
        </w:rPr>
      </w:pPr>
    </w:p>
    <w:p w:rsidR="00A76096" w:rsidRPr="00852CA2" w:rsidRDefault="00A76096" w:rsidP="00381FA9">
      <w:pPr>
        <w:pStyle w:val="ConsPlusTitle"/>
        <w:ind w:firstLine="709"/>
        <w:jc w:val="both"/>
        <w:rPr>
          <w:rFonts w:ascii="Times New Roman" w:hAnsi="Times New Roman" w:cs="Times New Roman"/>
          <w:b w:val="0"/>
        </w:rPr>
      </w:pPr>
      <w:r w:rsidRPr="00381FA9">
        <w:rPr>
          <w:rFonts w:ascii="Times New Roman" w:hAnsi="Times New Roman" w:cs="Times New Roman"/>
          <w:b w:val="0"/>
        </w:rPr>
        <w:t>План мероприятий (</w:t>
      </w:r>
      <w:r w:rsidR="00B927F7" w:rsidRPr="00381FA9">
        <w:rPr>
          <w:rFonts w:ascii="Times New Roman" w:hAnsi="Times New Roman" w:cs="Times New Roman"/>
          <w:b w:val="0"/>
        </w:rPr>
        <w:t>«</w:t>
      </w:r>
      <w:r w:rsidRPr="00381FA9">
        <w:rPr>
          <w:rFonts w:ascii="Times New Roman" w:hAnsi="Times New Roman" w:cs="Times New Roman"/>
          <w:b w:val="0"/>
        </w:rPr>
        <w:t>дорожная карта</w:t>
      </w:r>
      <w:r w:rsidR="00B927F7" w:rsidRPr="00381FA9">
        <w:rPr>
          <w:rFonts w:ascii="Times New Roman" w:hAnsi="Times New Roman" w:cs="Times New Roman"/>
          <w:b w:val="0"/>
        </w:rPr>
        <w:t>»</w:t>
      </w:r>
      <w:r w:rsidRPr="00381FA9">
        <w:rPr>
          <w:rFonts w:ascii="Times New Roman" w:hAnsi="Times New Roman" w:cs="Times New Roman"/>
          <w:b w:val="0"/>
        </w:rPr>
        <w:t xml:space="preserve">) по содействию развитию конкуренции в </w:t>
      </w:r>
      <w:r w:rsidR="00964DE6" w:rsidRPr="00381FA9">
        <w:rPr>
          <w:rFonts w:ascii="Times New Roman" w:hAnsi="Times New Roman" w:cs="Times New Roman"/>
          <w:b w:val="0"/>
        </w:rPr>
        <w:t>городском округе Пущино</w:t>
      </w:r>
      <w:r w:rsidR="00934342" w:rsidRPr="00381FA9">
        <w:rPr>
          <w:rFonts w:ascii="Times New Roman" w:hAnsi="Times New Roman" w:cs="Times New Roman"/>
          <w:b w:val="0"/>
        </w:rPr>
        <w:t xml:space="preserve"> </w:t>
      </w:r>
      <w:r w:rsidRPr="00381FA9">
        <w:rPr>
          <w:rFonts w:ascii="Times New Roman" w:hAnsi="Times New Roman" w:cs="Times New Roman"/>
          <w:b w:val="0"/>
        </w:rPr>
        <w:t xml:space="preserve">Московской области на </w:t>
      </w:r>
      <w:r w:rsidR="00DD0EA6" w:rsidRPr="00381FA9">
        <w:rPr>
          <w:rFonts w:ascii="Times New Roman" w:hAnsi="Times New Roman" w:cs="Times New Roman"/>
          <w:b w:val="0"/>
        </w:rPr>
        <w:t xml:space="preserve">(далее – </w:t>
      </w:r>
      <w:r w:rsidR="00B927F7" w:rsidRPr="00381FA9">
        <w:rPr>
          <w:rFonts w:ascii="Times New Roman" w:hAnsi="Times New Roman" w:cs="Times New Roman"/>
          <w:b w:val="0"/>
        </w:rPr>
        <w:t>«</w:t>
      </w:r>
      <w:r w:rsidR="004E2454" w:rsidRPr="00381FA9">
        <w:rPr>
          <w:rFonts w:ascii="Times New Roman" w:hAnsi="Times New Roman" w:cs="Times New Roman"/>
          <w:b w:val="0"/>
        </w:rPr>
        <w:t>д</w:t>
      </w:r>
      <w:r w:rsidRPr="00381FA9">
        <w:rPr>
          <w:rFonts w:ascii="Times New Roman" w:hAnsi="Times New Roman" w:cs="Times New Roman"/>
          <w:b w:val="0"/>
        </w:rPr>
        <w:t>орожная карта</w:t>
      </w:r>
      <w:r w:rsidR="00B927F7" w:rsidRPr="00381FA9">
        <w:rPr>
          <w:rFonts w:ascii="Times New Roman" w:hAnsi="Times New Roman" w:cs="Times New Roman"/>
          <w:b w:val="0"/>
        </w:rPr>
        <w:t>»</w:t>
      </w:r>
      <w:r w:rsidRPr="00381FA9">
        <w:rPr>
          <w:rFonts w:ascii="Times New Roman" w:hAnsi="Times New Roman" w:cs="Times New Roman"/>
          <w:b w:val="0"/>
        </w:rPr>
        <w:t xml:space="preserve">) разработан </w:t>
      </w:r>
      <w:r w:rsidR="00DD0EA6" w:rsidRPr="00381FA9">
        <w:rPr>
          <w:rFonts w:ascii="Times New Roman" w:hAnsi="Times New Roman" w:cs="Times New Roman"/>
          <w:b w:val="0"/>
        </w:rPr>
        <w:t xml:space="preserve">в рамках реализации распоряжения Правительства Российской Федерации от 17.04.2019 </w:t>
      </w:r>
      <w:r w:rsidR="00852CA2">
        <w:rPr>
          <w:rFonts w:ascii="Times New Roman" w:hAnsi="Times New Roman" w:cs="Times New Roman"/>
          <w:b w:val="0"/>
        </w:rPr>
        <w:t xml:space="preserve">                    </w:t>
      </w:r>
      <w:r w:rsidR="00DD0EA6" w:rsidRPr="00381FA9">
        <w:rPr>
          <w:rFonts w:ascii="Times New Roman" w:hAnsi="Times New Roman" w:cs="Times New Roman"/>
          <w:b w:val="0"/>
        </w:rPr>
        <w:t xml:space="preserve">№ 768-р </w:t>
      </w:r>
      <w:r w:rsidR="00B927F7" w:rsidRPr="00381FA9">
        <w:rPr>
          <w:rFonts w:ascii="Times New Roman" w:hAnsi="Times New Roman" w:cs="Times New Roman"/>
          <w:b w:val="0"/>
        </w:rPr>
        <w:t>«</w:t>
      </w:r>
      <w:r w:rsidR="00DD0EA6" w:rsidRPr="00381FA9">
        <w:rPr>
          <w:rFonts w:ascii="Times New Roman" w:hAnsi="Times New Roman" w:cs="Times New Roman"/>
          <w:b w:val="0"/>
        </w:rPr>
        <w:t>Об утверждении стандарта развития конкуренции в субъектах</w:t>
      </w:r>
      <w:r w:rsidR="002B4B15" w:rsidRPr="00381FA9">
        <w:rPr>
          <w:rFonts w:ascii="Times New Roman" w:hAnsi="Times New Roman" w:cs="Times New Roman"/>
          <w:b w:val="0"/>
        </w:rPr>
        <w:t xml:space="preserve"> Р</w:t>
      </w:r>
      <w:r w:rsidR="00DD0EA6" w:rsidRPr="00381FA9">
        <w:rPr>
          <w:rFonts w:ascii="Times New Roman" w:hAnsi="Times New Roman" w:cs="Times New Roman"/>
          <w:b w:val="0"/>
        </w:rPr>
        <w:t>оссийской Федерации</w:t>
      </w:r>
      <w:r w:rsidR="00B927F7" w:rsidRPr="00381FA9">
        <w:rPr>
          <w:rFonts w:ascii="Times New Roman" w:hAnsi="Times New Roman" w:cs="Times New Roman"/>
          <w:b w:val="0"/>
        </w:rPr>
        <w:t>»</w:t>
      </w:r>
      <w:r w:rsidR="00934342" w:rsidRPr="00381FA9">
        <w:rPr>
          <w:rFonts w:ascii="Times New Roman" w:hAnsi="Times New Roman" w:cs="Times New Roman"/>
          <w:b w:val="0"/>
        </w:rPr>
        <w:t xml:space="preserve"> </w:t>
      </w:r>
      <w:r w:rsidR="002067C6" w:rsidRPr="00381FA9">
        <w:rPr>
          <w:rFonts w:ascii="Times New Roman" w:hAnsi="Times New Roman" w:cs="Times New Roman"/>
          <w:b w:val="0"/>
        </w:rPr>
        <w:t>и</w:t>
      </w:r>
      <w:r w:rsidR="00934342" w:rsidRPr="00381FA9">
        <w:rPr>
          <w:rFonts w:ascii="Times New Roman" w:hAnsi="Times New Roman" w:cs="Times New Roman"/>
          <w:b w:val="0"/>
        </w:rPr>
        <w:t xml:space="preserve"> в соответствии с Планом </w:t>
      </w:r>
      <w:r w:rsidR="00934342" w:rsidRPr="00852CA2">
        <w:rPr>
          <w:rFonts w:ascii="Times New Roman" w:hAnsi="Times New Roman" w:cs="Times New Roman"/>
          <w:b w:val="0"/>
        </w:rPr>
        <w:t>мероприятий (</w:t>
      </w:r>
      <w:r w:rsidR="00B927F7" w:rsidRPr="00852CA2">
        <w:rPr>
          <w:rFonts w:ascii="Times New Roman" w:hAnsi="Times New Roman" w:cs="Times New Roman"/>
          <w:b w:val="0"/>
        </w:rPr>
        <w:t>«</w:t>
      </w:r>
      <w:r w:rsidR="00934342" w:rsidRPr="00852CA2">
        <w:rPr>
          <w:rFonts w:ascii="Times New Roman" w:hAnsi="Times New Roman" w:cs="Times New Roman"/>
          <w:b w:val="0"/>
        </w:rPr>
        <w:t>дорожная карта</w:t>
      </w:r>
      <w:r w:rsidR="00B927F7" w:rsidRPr="00852CA2">
        <w:rPr>
          <w:rFonts w:ascii="Times New Roman" w:hAnsi="Times New Roman" w:cs="Times New Roman"/>
          <w:b w:val="0"/>
        </w:rPr>
        <w:t>»</w:t>
      </w:r>
      <w:r w:rsidR="00934342" w:rsidRPr="00852CA2">
        <w:rPr>
          <w:rFonts w:ascii="Times New Roman" w:hAnsi="Times New Roman" w:cs="Times New Roman"/>
          <w:b w:val="0"/>
        </w:rPr>
        <w:t>) по содействию развитию конкуренции в Московской области на 2019 – 2022 годы</w:t>
      </w:r>
      <w:r w:rsidR="00D64C85" w:rsidRPr="00852CA2">
        <w:rPr>
          <w:rFonts w:ascii="Times New Roman" w:hAnsi="Times New Roman" w:cs="Times New Roman"/>
          <w:b w:val="0"/>
        </w:rPr>
        <w:t>»</w:t>
      </w:r>
      <w:r w:rsidR="00934342" w:rsidRPr="00852CA2">
        <w:rPr>
          <w:rFonts w:ascii="Times New Roman" w:hAnsi="Times New Roman" w:cs="Times New Roman"/>
          <w:b w:val="0"/>
        </w:rPr>
        <w:t>, утвержденн</w:t>
      </w:r>
      <w:r w:rsidR="00CF3620" w:rsidRPr="00852CA2">
        <w:rPr>
          <w:rFonts w:ascii="Times New Roman" w:hAnsi="Times New Roman" w:cs="Times New Roman"/>
          <w:b w:val="0"/>
        </w:rPr>
        <w:t>ым</w:t>
      </w:r>
      <w:r w:rsidR="00934342" w:rsidRPr="00852CA2">
        <w:rPr>
          <w:rFonts w:ascii="Times New Roman" w:hAnsi="Times New Roman" w:cs="Times New Roman"/>
          <w:b w:val="0"/>
        </w:rPr>
        <w:t xml:space="preserve"> постановлением Правительства Мо</w:t>
      </w:r>
      <w:r w:rsidR="0030660F" w:rsidRPr="00852CA2">
        <w:rPr>
          <w:rFonts w:ascii="Times New Roman" w:hAnsi="Times New Roman" w:cs="Times New Roman"/>
          <w:b w:val="0"/>
        </w:rPr>
        <w:t xml:space="preserve">сковской области </w:t>
      </w:r>
      <w:r w:rsidR="00B46391">
        <w:rPr>
          <w:rFonts w:ascii="Times New Roman" w:hAnsi="Times New Roman" w:cs="Times New Roman"/>
          <w:b w:val="0"/>
        </w:rPr>
        <w:t>от 12.11.2019 № 817/39</w:t>
      </w:r>
      <w:r w:rsidR="00EC3959" w:rsidRPr="00852CA2">
        <w:rPr>
          <w:rFonts w:ascii="Times New Roman" w:hAnsi="Times New Roman" w:cs="Times New Roman"/>
          <w:b w:val="0"/>
        </w:rPr>
        <w:t>.</w:t>
      </w:r>
    </w:p>
    <w:p w:rsidR="00D64DF6" w:rsidRPr="00852CA2" w:rsidRDefault="00A76096" w:rsidP="00381FA9">
      <w:pPr>
        <w:pStyle w:val="ConsPlusNormal"/>
        <w:ind w:firstLine="709"/>
        <w:jc w:val="both"/>
      </w:pPr>
      <w:r w:rsidRPr="00852CA2">
        <w:t xml:space="preserve">Расчет ключевых показателей </w:t>
      </w:r>
      <w:r w:rsidR="00B927F7" w:rsidRPr="00852CA2">
        <w:t>«</w:t>
      </w:r>
      <w:r w:rsidR="004E2454" w:rsidRPr="00852CA2">
        <w:t>д</w:t>
      </w:r>
      <w:r w:rsidR="00D60F9E" w:rsidRPr="00852CA2">
        <w:t>орожной карты</w:t>
      </w:r>
      <w:r w:rsidR="00B927F7" w:rsidRPr="00852CA2">
        <w:t>»</w:t>
      </w:r>
      <w:r w:rsidR="00D60F9E" w:rsidRPr="00852CA2">
        <w:t xml:space="preserve"> </w:t>
      </w:r>
      <w:r w:rsidRPr="00852CA2">
        <w:t xml:space="preserve">производится в соответствии с Методиками по расчету ключевых показателей развития конкуренции в отраслях экономики в субъектах Российской Федерации, утвержденными </w:t>
      </w:r>
      <w:r w:rsidR="00D64DF6" w:rsidRPr="00852CA2">
        <w:t>приказом</w:t>
      </w:r>
      <w:r w:rsidR="00D64DF6" w:rsidRPr="00381FA9">
        <w:t xml:space="preserve"> </w:t>
      </w:r>
      <w:r w:rsidR="00A7740E" w:rsidRPr="00381FA9">
        <w:t xml:space="preserve">Федеральной </w:t>
      </w:r>
      <w:r w:rsidR="00A7740E" w:rsidRPr="00852CA2">
        <w:t>антимонопольной службы</w:t>
      </w:r>
      <w:r w:rsidRPr="00852CA2">
        <w:t xml:space="preserve"> </w:t>
      </w:r>
      <w:r w:rsidR="00175E3F" w:rsidRPr="00852CA2">
        <w:t xml:space="preserve">от 29.08.2018 № 1232/18 </w:t>
      </w:r>
      <w:r w:rsidR="00B927F7" w:rsidRPr="00852CA2">
        <w:t>«</w:t>
      </w:r>
      <w:r w:rsidR="00175E3F" w:rsidRPr="00852CA2">
        <w:t>Об утверждении Методик по расчету ключевых показателей развития конкуренции в отраслях экономики в субъектах Российской Федерации</w:t>
      </w:r>
      <w:r w:rsidR="00B927F7" w:rsidRPr="00852CA2">
        <w:t>»</w:t>
      </w:r>
      <w:r w:rsidR="00175E3F" w:rsidRPr="00852CA2">
        <w:t xml:space="preserve"> (в ред</w:t>
      </w:r>
      <w:r w:rsidR="00A7740E" w:rsidRPr="00852CA2">
        <w:t>акции</w:t>
      </w:r>
      <w:r w:rsidR="00175E3F" w:rsidRPr="00852CA2">
        <w:t xml:space="preserve"> приказа ФАС России от 06.08.2019 </w:t>
      </w:r>
      <w:r w:rsidR="00D32F21" w:rsidRPr="00852CA2">
        <w:t>№</w:t>
      </w:r>
      <w:r w:rsidR="00175E3F" w:rsidRPr="00852CA2">
        <w:t xml:space="preserve"> 1059/19 </w:t>
      </w:r>
      <w:r w:rsidR="00B927F7" w:rsidRPr="00852CA2">
        <w:t>«</w:t>
      </w:r>
      <w:r w:rsidR="00175E3F" w:rsidRPr="00852CA2">
        <w:t xml:space="preserve">О внесении изменений в приказ Федеральной антимонопольной службы от 29 августа 2018 года </w:t>
      </w:r>
      <w:r w:rsidR="00381FA9" w:rsidRPr="00852CA2">
        <w:t xml:space="preserve">                      </w:t>
      </w:r>
      <w:r w:rsidR="00D32F21" w:rsidRPr="00852CA2">
        <w:t>№</w:t>
      </w:r>
      <w:r w:rsidR="00175E3F" w:rsidRPr="00852CA2">
        <w:t xml:space="preserve"> 1232/18 </w:t>
      </w:r>
      <w:r w:rsidR="00B927F7" w:rsidRPr="00852CA2">
        <w:t>«</w:t>
      </w:r>
      <w:r w:rsidR="00175E3F" w:rsidRPr="00852CA2">
        <w:t>Об утверждении Методик по расчету ключевых показателей развития конкуренции в отраслях экономики в субъектах Российской Федерации</w:t>
      </w:r>
      <w:r w:rsidR="00B927F7" w:rsidRPr="00852CA2">
        <w:t>»</w:t>
      </w:r>
      <w:r w:rsidR="00A7740E" w:rsidRPr="00852CA2">
        <w:t>)</w:t>
      </w:r>
      <w:r w:rsidR="0018249C" w:rsidRPr="00852CA2">
        <w:t>.</w:t>
      </w:r>
    </w:p>
    <w:p w:rsidR="00A76096" w:rsidRPr="00852CA2" w:rsidRDefault="00D64DF6" w:rsidP="00381FA9">
      <w:pPr>
        <w:pStyle w:val="ConsPlusNormal"/>
        <w:ind w:firstLine="709"/>
        <w:jc w:val="both"/>
      </w:pPr>
      <w:r w:rsidRPr="00852CA2">
        <w:t xml:space="preserve">В </w:t>
      </w:r>
      <w:r w:rsidR="00B927F7" w:rsidRPr="00852CA2">
        <w:t>«</w:t>
      </w:r>
      <w:r w:rsidR="0002020C" w:rsidRPr="00852CA2">
        <w:t>д</w:t>
      </w:r>
      <w:r w:rsidR="00A76096" w:rsidRPr="00852CA2">
        <w:t>орожной карте</w:t>
      </w:r>
      <w:r w:rsidR="00B927F7" w:rsidRPr="00852CA2">
        <w:t>»</w:t>
      </w:r>
      <w:r w:rsidR="00A76096" w:rsidRPr="00852CA2">
        <w:t xml:space="preserve"> приведен краткий анализ состояния конкурентной среды в разрезе сфер (рынков) </w:t>
      </w:r>
      <w:r w:rsidR="00D64C85" w:rsidRPr="00852CA2">
        <w:t xml:space="preserve">городского </w:t>
      </w:r>
      <w:r w:rsidR="00801970">
        <w:t>округа Пущино</w:t>
      </w:r>
      <w:r w:rsidR="00A76096" w:rsidRPr="00852CA2">
        <w:t>.</w:t>
      </w:r>
    </w:p>
    <w:p w:rsidR="00521440" w:rsidRPr="00381FA9" w:rsidRDefault="00521440" w:rsidP="00381FA9">
      <w:pPr>
        <w:pStyle w:val="ConsPlusNormal"/>
        <w:ind w:firstLine="709"/>
        <w:jc w:val="both"/>
      </w:pPr>
      <w:r w:rsidRPr="00852CA2">
        <w:t>Градообразую</w:t>
      </w:r>
      <w:r w:rsidR="00381FA9" w:rsidRPr="00852CA2">
        <w:t xml:space="preserve">щей основой города являются: </w:t>
      </w:r>
      <w:r w:rsidRPr="00852CA2">
        <w:t xml:space="preserve">Федеральный исследовательский центр Пущинского научного </w:t>
      </w:r>
      <w:r w:rsidR="00381FA9" w:rsidRPr="00852CA2">
        <w:t>центра биологических</w:t>
      </w:r>
      <w:r w:rsidRPr="00852CA2">
        <w:t xml:space="preserve"> исследований </w:t>
      </w:r>
      <w:r w:rsidR="00381FA9" w:rsidRPr="00852CA2">
        <w:t>РАН, Институт</w:t>
      </w:r>
      <w:r w:rsidRPr="00852CA2">
        <w:t xml:space="preserve"> </w:t>
      </w:r>
      <w:r w:rsidR="00381FA9" w:rsidRPr="00852CA2">
        <w:t>белка; Институт</w:t>
      </w:r>
      <w:r w:rsidRPr="00852CA2">
        <w:t xml:space="preserve"> математических проблем биологии-</w:t>
      </w:r>
      <w:r w:rsidR="002B4B15" w:rsidRPr="00852CA2">
        <w:t xml:space="preserve"> </w:t>
      </w:r>
      <w:r w:rsidRPr="00852CA2">
        <w:t xml:space="preserve">филиал ИПМ им. М.В. Келдыша </w:t>
      </w:r>
      <w:r w:rsidR="00381FA9" w:rsidRPr="00852CA2">
        <w:t>РАН; Институт</w:t>
      </w:r>
      <w:r w:rsidRPr="00852CA2">
        <w:t xml:space="preserve"> </w:t>
      </w:r>
      <w:r w:rsidRPr="00381FA9">
        <w:t>теоретической и экспериментальной биофизики;</w:t>
      </w:r>
      <w:r w:rsidR="00C21B57" w:rsidRPr="00381FA9">
        <w:t xml:space="preserve"> </w:t>
      </w:r>
      <w:r w:rsidRPr="00381FA9">
        <w:t>Филиал института биоорганической химии им.</w:t>
      </w:r>
      <w:r w:rsidR="00381FA9">
        <w:t xml:space="preserve"> </w:t>
      </w:r>
      <w:r w:rsidRPr="00381FA9">
        <w:t>академиков М.М.</w:t>
      </w:r>
      <w:r w:rsidR="00381FA9">
        <w:t xml:space="preserve"> Шемякина и Ю.А. Овчинникова; Пущинская </w:t>
      </w:r>
      <w:r w:rsidRPr="00381FA9">
        <w:t>радиоастрономическая обсерватория астрокосмического центра Физического института им. П.Н. Лебедева. НПК города Пущино состоит из 28 организаций различной организационно-правовой формы собственности (научных организаций, учреждений высшего профессионального образования и иных организации</w:t>
      </w:r>
      <w:r w:rsidR="00381FA9" w:rsidRPr="00381FA9">
        <w:t>), производящих</w:t>
      </w:r>
      <w:r w:rsidRPr="00381FA9">
        <w:t xml:space="preserve"> наукоемкую продукцию и осуществляющих подготовку кадров в области научно-технической, гуманитарной и инновационной деятельности.  Предприятия, выпускающие наукоемкую </w:t>
      </w:r>
      <w:r w:rsidR="00381FA9" w:rsidRPr="00381FA9">
        <w:t>продукцию:</w:t>
      </w:r>
      <w:r w:rsidRPr="00381FA9">
        <w:t xml:space="preserve"> АО «Диакон-ДС» (производство прочих фармацевтических продуктов и изделий </w:t>
      </w:r>
      <w:r w:rsidR="00381FA9" w:rsidRPr="00381FA9">
        <w:t>медицинского назначения</w:t>
      </w:r>
      <w:r w:rsidRPr="00381FA9">
        <w:t xml:space="preserve">), ООО «Альбит» (производство химических средств защиты растений (пестицидов) и </w:t>
      </w:r>
      <w:r w:rsidR="00381FA9" w:rsidRPr="00381FA9">
        <w:t>прочих агрохимических</w:t>
      </w:r>
      <w:r w:rsidRPr="00381FA9">
        <w:t xml:space="preserve"> продуктов</w:t>
      </w:r>
      <w:r w:rsidR="00381FA9" w:rsidRPr="00381FA9">
        <w:t>), ООО</w:t>
      </w:r>
      <w:r w:rsidRPr="00381FA9">
        <w:t xml:space="preserve"> </w:t>
      </w:r>
      <w:r w:rsidR="00381FA9">
        <w:t>«</w:t>
      </w:r>
      <w:r w:rsidRPr="00381FA9">
        <w:t>ДиСи</w:t>
      </w:r>
      <w:r w:rsidR="00381FA9">
        <w:t>»</w:t>
      </w:r>
      <w:r w:rsidRPr="00381FA9">
        <w:t xml:space="preserve">- системообразующее предприятие (производство медицинских изделий, включая </w:t>
      </w:r>
      <w:r w:rsidR="00381FA9" w:rsidRPr="00381FA9">
        <w:t>хирургическое оборудование</w:t>
      </w:r>
      <w:r w:rsidRPr="00381FA9">
        <w:t>, и ортопедических приспособлений</w:t>
      </w:r>
      <w:r w:rsidR="00381FA9" w:rsidRPr="00381FA9">
        <w:t>), и</w:t>
      </w:r>
      <w:r w:rsidRPr="00381FA9">
        <w:t xml:space="preserve"> другие.   </w:t>
      </w:r>
    </w:p>
    <w:p w:rsidR="00521440" w:rsidRPr="00381FA9" w:rsidRDefault="00521440" w:rsidP="00381FA9">
      <w:pPr>
        <w:pStyle w:val="ConsPlusNormal"/>
        <w:ind w:firstLine="709"/>
        <w:jc w:val="both"/>
      </w:pPr>
      <w:r w:rsidRPr="00381FA9">
        <w:t xml:space="preserve">Численность постоянного населения городского округа </w:t>
      </w:r>
      <w:r w:rsidR="00381FA9" w:rsidRPr="00381FA9">
        <w:t>Пущино на</w:t>
      </w:r>
      <w:r w:rsidRPr="00381FA9">
        <w:t xml:space="preserve"> 01.01.2019 составила </w:t>
      </w:r>
      <w:r w:rsidR="00381FA9" w:rsidRPr="00381FA9">
        <w:t>20,797 тыс.</w:t>
      </w:r>
      <w:r w:rsidR="00381FA9">
        <w:t xml:space="preserve"> человек.</w:t>
      </w:r>
      <w:r w:rsidRPr="00381FA9">
        <w:t xml:space="preserve"> Смертность 281 человек, рождаемость 156 человек, миграционный отток - 42 человека.</w:t>
      </w:r>
    </w:p>
    <w:p w:rsidR="00800356" w:rsidRDefault="00521440" w:rsidP="00381FA9">
      <w:pPr>
        <w:pStyle w:val="ConsPlusNormal"/>
        <w:ind w:firstLine="709"/>
        <w:jc w:val="both"/>
      </w:pPr>
      <w:r w:rsidRPr="00381FA9">
        <w:t>Основная доля предприятий малого и среднего бизнеса города сконцентрирована в оптовой и розничной торговле. Количество субъектов малого предпринимательства, осуществляющих деятельность на территории города в 201</w:t>
      </w:r>
      <w:r w:rsidR="00C662E3" w:rsidRPr="00381FA9">
        <w:t xml:space="preserve">9 </w:t>
      </w:r>
      <w:r w:rsidRPr="00381FA9">
        <w:t xml:space="preserve">году – </w:t>
      </w:r>
      <w:r w:rsidR="00381FA9" w:rsidRPr="00381FA9">
        <w:t>272 единицы</w:t>
      </w:r>
      <w:r w:rsidRPr="00381FA9">
        <w:t xml:space="preserve">, в том числе: промышленность - 43 ед., строительство - 16 ед., научные исследования и разработки - 79 ед., оптовая и розничная торговля, предоставление бытовых услуг - 93 ед., здравоохранение - 9 ед., прочие виды деятельности – 32 ед. В городе преобладают </w:t>
      </w:r>
      <w:r w:rsidR="00381FA9" w:rsidRPr="00381FA9">
        <w:t>микропредприятия численностью</w:t>
      </w:r>
      <w:r w:rsidRPr="00381FA9">
        <w:t xml:space="preserve"> до 15 человек. Малых предприятий с численностью более </w:t>
      </w:r>
      <w:r w:rsidRPr="00381FA9">
        <w:lastRenderedPageBreak/>
        <w:t xml:space="preserve">50 человек -  8 единиц или 2,94 % </w:t>
      </w:r>
      <w:r w:rsidR="00381FA9" w:rsidRPr="00381FA9">
        <w:t>от общего</w:t>
      </w:r>
      <w:r w:rsidRPr="00381FA9">
        <w:t xml:space="preserve"> числа. </w:t>
      </w:r>
      <w:r w:rsidR="00381FA9" w:rsidRPr="00381FA9">
        <w:t>Средних предприятий</w:t>
      </w:r>
      <w:r w:rsidRPr="00381FA9">
        <w:t xml:space="preserve"> -2 единицы, в том числе, системообразующее - ООО </w:t>
      </w:r>
      <w:r w:rsidR="00EA673B" w:rsidRPr="00381FA9">
        <w:t>«</w:t>
      </w:r>
      <w:r w:rsidRPr="00381FA9">
        <w:t>ДиСи</w:t>
      </w:r>
      <w:r w:rsidR="00EA673B" w:rsidRPr="00381FA9">
        <w:t>»</w:t>
      </w:r>
      <w:r w:rsidRPr="00381FA9">
        <w:t xml:space="preserve">, </w:t>
      </w:r>
      <w:r w:rsidR="00381FA9" w:rsidRPr="00381FA9">
        <w:t>специализирующееся на</w:t>
      </w:r>
      <w:r w:rsidRPr="00381FA9">
        <w:t xml:space="preserve"> разработке и производстве имплантатов, хирургических инструментов и медицинской техники для травматологии и ортопедии. </w:t>
      </w:r>
    </w:p>
    <w:p w:rsidR="00381FA9" w:rsidRPr="00381FA9" w:rsidRDefault="00381FA9" w:rsidP="00381FA9">
      <w:pPr>
        <w:pStyle w:val="ConsPlusNormal"/>
        <w:ind w:firstLine="709"/>
        <w:jc w:val="both"/>
      </w:pPr>
    </w:p>
    <w:p w:rsidR="00A76F58" w:rsidRPr="00CA3AF7" w:rsidRDefault="00D60F9E" w:rsidP="00381FA9">
      <w:pPr>
        <w:pStyle w:val="ConsPlusNormal"/>
        <w:jc w:val="center"/>
        <w:rPr>
          <w:b/>
        </w:rPr>
      </w:pPr>
      <w:r w:rsidRPr="00CA3AF7">
        <w:rPr>
          <w:b/>
        </w:rPr>
        <w:t xml:space="preserve">Перечень </w:t>
      </w:r>
      <w:r w:rsidR="00A76F58" w:rsidRPr="00CA3AF7">
        <w:rPr>
          <w:b/>
        </w:rPr>
        <w:t xml:space="preserve">приоритетных </w:t>
      </w:r>
      <w:r w:rsidRPr="00CA3AF7">
        <w:rPr>
          <w:b/>
        </w:rPr>
        <w:t>рынков (сфер экономики)</w:t>
      </w:r>
    </w:p>
    <w:p w:rsidR="00D60F9E" w:rsidRPr="00CA3AF7" w:rsidRDefault="00D60F9E" w:rsidP="00381FA9">
      <w:pPr>
        <w:pStyle w:val="ConsPlusTitle"/>
        <w:ind w:firstLine="540"/>
        <w:jc w:val="center"/>
        <w:rPr>
          <w:rFonts w:ascii="Times New Roman" w:hAnsi="Times New Roman" w:cs="Times New Roman"/>
          <w:sz w:val="40"/>
        </w:rPr>
      </w:pPr>
      <w:r w:rsidRPr="00CA3AF7">
        <w:rPr>
          <w:rFonts w:ascii="Times New Roman" w:hAnsi="Times New Roman" w:cs="Times New Roman"/>
        </w:rPr>
        <w:t xml:space="preserve">по содействию развитию конкуренции </w:t>
      </w:r>
      <w:r w:rsidR="00A76F58" w:rsidRPr="00CA3AF7">
        <w:rPr>
          <w:rFonts w:ascii="Times New Roman" w:hAnsi="Times New Roman" w:cs="Times New Roman"/>
        </w:rPr>
        <w:t xml:space="preserve">в </w:t>
      </w:r>
      <w:r w:rsidR="0058591C" w:rsidRPr="00CA3AF7">
        <w:rPr>
          <w:rFonts w:ascii="Times New Roman" w:hAnsi="Times New Roman" w:cs="Times New Roman"/>
        </w:rPr>
        <w:t>городском округе Пущино</w:t>
      </w:r>
      <w:r w:rsidR="00A76F58" w:rsidRPr="00CA3AF7">
        <w:rPr>
          <w:rFonts w:ascii="Times New Roman" w:hAnsi="Times New Roman" w:cs="Times New Roman"/>
        </w:rPr>
        <w:t xml:space="preserve"> </w:t>
      </w:r>
      <w:r w:rsidRPr="00CA3AF7">
        <w:rPr>
          <w:rFonts w:ascii="Times New Roman" w:hAnsi="Times New Roman" w:cs="Times New Roman"/>
        </w:rPr>
        <w:t>Московской области</w:t>
      </w:r>
      <w:r w:rsidR="00852CA2" w:rsidRPr="00CA3AF7">
        <w:rPr>
          <w:rFonts w:ascii="Times New Roman" w:hAnsi="Times New Roman" w:cs="Times New Roman"/>
        </w:rPr>
        <w:t xml:space="preserve"> </w:t>
      </w:r>
    </w:p>
    <w:p w:rsidR="00A76F58" w:rsidRPr="00CA3AF7" w:rsidRDefault="00A76F58" w:rsidP="00381FA9">
      <w:pPr>
        <w:pStyle w:val="ConsPlusTitle"/>
        <w:ind w:firstLine="540"/>
        <w:jc w:val="both"/>
        <w:rPr>
          <w:rFonts w:ascii="Times New Roman" w:hAnsi="Times New Roman" w:cs="Times New Roman"/>
        </w:rPr>
      </w:pPr>
    </w:p>
    <w:p w:rsidR="00B25838" w:rsidRPr="00CA3AF7" w:rsidRDefault="00B25838" w:rsidP="00381FA9">
      <w:pPr>
        <w:pStyle w:val="af"/>
        <w:numPr>
          <w:ilvl w:val="1"/>
          <w:numId w:val="2"/>
        </w:numPr>
        <w:tabs>
          <w:tab w:val="left" w:pos="426"/>
        </w:tabs>
        <w:spacing w:after="0" w:line="240" w:lineRule="auto"/>
        <w:ind w:left="0" w:firstLine="709"/>
        <w:jc w:val="both"/>
        <w:rPr>
          <w:rFonts w:ascii="Times New Roman" w:hAnsi="Times New Roman" w:cs="Times New Roman"/>
          <w:sz w:val="24"/>
          <w:szCs w:val="24"/>
        </w:rPr>
      </w:pPr>
      <w:r w:rsidRPr="00CA3AF7">
        <w:rPr>
          <w:rFonts w:ascii="Times New Roman" w:hAnsi="Times New Roman" w:cs="Times New Roman"/>
          <w:sz w:val="24"/>
          <w:szCs w:val="24"/>
        </w:rPr>
        <w:t>Рынок выполнения работ по содержанию и текущему ремонту общего имущества собственников помещений в многоквартирном доме.</w:t>
      </w:r>
    </w:p>
    <w:p w:rsidR="00B25838" w:rsidRPr="00CA3AF7" w:rsidRDefault="00B25838" w:rsidP="00381FA9">
      <w:pPr>
        <w:pStyle w:val="af"/>
        <w:numPr>
          <w:ilvl w:val="1"/>
          <w:numId w:val="2"/>
        </w:numPr>
        <w:tabs>
          <w:tab w:val="left" w:pos="426"/>
        </w:tabs>
        <w:spacing w:after="0" w:line="240" w:lineRule="auto"/>
        <w:ind w:left="0" w:firstLine="709"/>
        <w:jc w:val="both"/>
        <w:rPr>
          <w:rFonts w:ascii="Times New Roman" w:hAnsi="Times New Roman" w:cs="Times New Roman"/>
          <w:sz w:val="24"/>
          <w:szCs w:val="24"/>
        </w:rPr>
      </w:pPr>
      <w:r w:rsidRPr="00CA3AF7">
        <w:rPr>
          <w:rFonts w:ascii="Times New Roman" w:hAnsi="Times New Roman" w:cs="Times New Roman"/>
          <w:sz w:val="24"/>
          <w:szCs w:val="24"/>
        </w:rPr>
        <w:t>Рынок выполнения работ по благоустройству городской среды.</w:t>
      </w:r>
    </w:p>
    <w:p w:rsidR="00D843B3" w:rsidRPr="00CA3AF7" w:rsidRDefault="00D843B3" w:rsidP="00381FA9">
      <w:pPr>
        <w:pStyle w:val="af"/>
        <w:numPr>
          <w:ilvl w:val="1"/>
          <w:numId w:val="2"/>
        </w:numPr>
        <w:tabs>
          <w:tab w:val="left" w:pos="426"/>
        </w:tabs>
        <w:spacing w:after="0" w:line="240" w:lineRule="auto"/>
        <w:ind w:left="0" w:firstLine="709"/>
        <w:jc w:val="both"/>
        <w:rPr>
          <w:rFonts w:ascii="Times New Roman" w:hAnsi="Times New Roman" w:cs="Times New Roman"/>
          <w:sz w:val="24"/>
          <w:szCs w:val="24"/>
        </w:rPr>
      </w:pPr>
      <w:r w:rsidRPr="00CA3AF7">
        <w:rPr>
          <w:rFonts w:ascii="Times New Roman" w:hAnsi="Times New Roman" w:cs="Times New Roman"/>
          <w:sz w:val="24"/>
          <w:szCs w:val="24"/>
        </w:rPr>
        <w:t>Рынок услуг по сбору и транспортированию твердых коммунальных отходов.</w:t>
      </w:r>
    </w:p>
    <w:p w:rsidR="00D843B3" w:rsidRPr="00CA3AF7" w:rsidRDefault="00D843B3" w:rsidP="00381FA9">
      <w:pPr>
        <w:pStyle w:val="af"/>
        <w:numPr>
          <w:ilvl w:val="1"/>
          <w:numId w:val="2"/>
        </w:numPr>
        <w:tabs>
          <w:tab w:val="left" w:pos="426"/>
        </w:tabs>
        <w:spacing w:after="0" w:line="240" w:lineRule="auto"/>
        <w:ind w:left="0" w:firstLine="709"/>
        <w:jc w:val="both"/>
        <w:rPr>
          <w:rFonts w:ascii="Times New Roman" w:hAnsi="Times New Roman" w:cs="Times New Roman"/>
          <w:sz w:val="24"/>
          <w:szCs w:val="24"/>
        </w:rPr>
      </w:pPr>
      <w:r w:rsidRPr="00CA3AF7">
        <w:rPr>
          <w:rFonts w:ascii="Times New Roman" w:hAnsi="Times New Roman" w:cs="Times New Roman"/>
          <w:sz w:val="24"/>
          <w:szCs w:val="24"/>
        </w:rPr>
        <w:t>Рынок ритуальных услуг Московской области.</w:t>
      </w:r>
    </w:p>
    <w:p w:rsidR="000B392A" w:rsidRPr="00CA3AF7" w:rsidRDefault="00D843B3" w:rsidP="00381FA9">
      <w:pPr>
        <w:pStyle w:val="af"/>
        <w:numPr>
          <w:ilvl w:val="1"/>
          <w:numId w:val="2"/>
        </w:numPr>
        <w:tabs>
          <w:tab w:val="left" w:pos="426"/>
        </w:tabs>
        <w:spacing w:after="0" w:line="240" w:lineRule="auto"/>
        <w:ind w:left="0" w:firstLine="709"/>
        <w:jc w:val="both"/>
        <w:rPr>
          <w:rFonts w:ascii="Times New Roman" w:hAnsi="Times New Roman" w:cs="Times New Roman"/>
          <w:sz w:val="24"/>
          <w:szCs w:val="24"/>
        </w:rPr>
      </w:pPr>
      <w:r w:rsidRPr="00CA3AF7">
        <w:rPr>
          <w:rFonts w:ascii="Times New Roman" w:hAnsi="Times New Roman" w:cs="Times New Roman"/>
          <w:sz w:val="24"/>
          <w:szCs w:val="24"/>
        </w:rPr>
        <w:t>Рынок оказания услуг по перевозке пассажиров автомобильным транспортом по муниципальным маршрутам регулярных перевозок.</w:t>
      </w:r>
    </w:p>
    <w:p w:rsidR="00D80700" w:rsidRPr="00CA3AF7" w:rsidRDefault="00D80700" w:rsidP="00381FA9">
      <w:pPr>
        <w:pStyle w:val="af"/>
        <w:numPr>
          <w:ilvl w:val="1"/>
          <w:numId w:val="2"/>
        </w:numPr>
        <w:tabs>
          <w:tab w:val="left" w:pos="426"/>
        </w:tabs>
        <w:spacing w:after="0" w:line="240" w:lineRule="auto"/>
        <w:ind w:left="0" w:firstLine="709"/>
        <w:jc w:val="both"/>
        <w:rPr>
          <w:rFonts w:ascii="Times New Roman" w:hAnsi="Times New Roman" w:cs="Times New Roman"/>
          <w:sz w:val="24"/>
          <w:szCs w:val="24"/>
        </w:rPr>
      </w:pPr>
      <w:r w:rsidRPr="00CA3AF7">
        <w:rPr>
          <w:rFonts w:ascii="Times New Roman" w:hAnsi="Times New Roman" w:cs="Times New Roman"/>
          <w:sz w:val="24"/>
          <w:szCs w:val="24"/>
        </w:rPr>
        <w:t>Рынок услуг связи, в том числе услуг по предоставлению широкополосного доступа к информационно-телекоммуникационной сети «Интернет».</w:t>
      </w:r>
    </w:p>
    <w:p w:rsidR="009A6D67" w:rsidRPr="00CA3AF7" w:rsidRDefault="009A6D67" w:rsidP="00381FA9">
      <w:pPr>
        <w:pStyle w:val="af"/>
        <w:numPr>
          <w:ilvl w:val="1"/>
          <w:numId w:val="2"/>
        </w:numPr>
        <w:tabs>
          <w:tab w:val="left" w:pos="426"/>
        </w:tabs>
        <w:spacing w:after="0" w:line="240" w:lineRule="auto"/>
        <w:ind w:left="0" w:firstLine="709"/>
        <w:jc w:val="both"/>
        <w:rPr>
          <w:rFonts w:ascii="Times New Roman" w:hAnsi="Times New Roman" w:cs="Times New Roman"/>
          <w:sz w:val="24"/>
          <w:szCs w:val="24"/>
        </w:rPr>
      </w:pPr>
      <w:r w:rsidRPr="00CA3AF7">
        <w:rPr>
          <w:rFonts w:ascii="Times New Roman" w:hAnsi="Times New Roman" w:cs="Times New Roman"/>
          <w:sz w:val="24"/>
          <w:szCs w:val="24"/>
        </w:rPr>
        <w:t>Рынок жилищного строительства (за исключением Московского фонда реновации, жилой застройки и индивидуального строительства).</w:t>
      </w:r>
    </w:p>
    <w:p w:rsidR="009A6D67" w:rsidRPr="00CA3AF7" w:rsidRDefault="009A6D67" w:rsidP="00381FA9">
      <w:pPr>
        <w:pStyle w:val="af"/>
        <w:numPr>
          <w:ilvl w:val="1"/>
          <w:numId w:val="2"/>
        </w:numPr>
        <w:tabs>
          <w:tab w:val="left" w:pos="426"/>
        </w:tabs>
        <w:spacing w:after="0" w:line="240" w:lineRule="auto"/>
        <w:ind w:left="0" w:firstLine="709"/>
        <w:jc w:val="both"/>
        <w:rPr>
          <w:rFonts w:ascii="Times New Roman" w:hAnsi="Times New Roman" w:cs="Times New Roman"/>
          <w:sz w:val="24"/>
          <w:szCs w:val="24"/>
        </w:rPr>
      </w:pPr>
      <w:r w:rsidRPr="00CA3AF7">
        <w:rPr>
          <w:rFonts w:ascii="Times New Roman" w:hAnsi="Times New Roman" w:cs="Times New Roman"/>
          <w:sz w:val="24"/>
          <w:szCs w:val="24"/>
        </w:rPr>
        <w:t>Рынок наружной рекламы.</w:t>
      </w:r>
    </w:p>
    <w:p w:rsidR="000B392A" w:rsidRPr="00CA3AF7" w:rsidRDefault="000B392A" w:rsidP="00381FA9">
      <w:pPr>
        <w:tabs>
          <w:tab w:val="left" w:pos="709"/>
        </w:tabs>
        <w:spacing w:after="0" w:line="240" w:lineRule="auto"/>
        <w:ind w:firstLine="709"/>
        <w:jc w:val="both"/>
        <w:rPr>
          <w:rFonts w:ascii="Times New Roman" w:hAnsi="Times New Roman" w:cs="Times New Roman"/>
          <w:sz w:val="24"/>
          <w:szCs w:val="24"/>
        </w:rPr>
      </w:pPr>
    </w:p>
    <w:p w:rsidR="00A76F58" w:rsidRPr="00CA3AF7" w:rsidRDefault="00A76F58" w:rsidP="00381FA9">
      <w:pPr>
        <w:pStyle w:val="ConsPlusTitle"/>
        <w:ind w:firstLine="540"/>
        <w:jc w:val="center"/>
        <w:rPr>
          <w:rFonts w:ascii="Times New Roman" w:hAnsi="Times New Roman" w:cs="Times New Roman"/>
        </w:rPr>
      </w:pPr>
      <w:r w:rsidRPr="00CA3AF7">
        <w:rPr>
          <w:rFonts w:ascii="Times New Roman" w:hAnsi="Times New Roman" w:cs="Times New Roman"/>
        </w:rPr>
        <w:t>Перечень дополнительных рынков (сфер экономики)</w:t>
      </w:r>
    </w:p>
    <w:p w:rsidR="00A76F58" w:rsidRPr="00CA3AF7" w:rsidRDefault="00A76F58" w:rsidP="00381FA9">
      <w:pPr>
        <w:pStyle w:val="ConsPlusTitle"/>
        <w:ind w:firstLine="540"/>
        <w:jc w:val="center"/>
        <w:rPr>
          <w:rFonts w:ascii="Times New Roman" w:hAnsi="Times New Roman" w:cs="Times New Roman"/>
        </w:rPr>
      </w:pPr>
      <w:r w:rsidRPr="00CA3AF7">
        <w:rPr>
          <w:rFonts w:ascii="Times New Roman" w:hAnsi="Times New Roman" w:cs="Times New Roman"/>
        </w:rPr>
        <w:t xml:space="preserve">по содействию развитию конкуренции в </w:t>
      </w:r>
      <w:r w:rsidR="000B5FFC" w:rsidRPr="00CA3AF7">
        <w:rPr>
          <w:rFonts w:ascii="Times New Roman" w:hAnsi="Times New Roman" w:cs="Times New Roman"/>
        </w:rPr>
        <w:t>городском округе Пущино</w:t>
      </w:r>
      <w:r w:rsidRPr="00CA3AF7">
        <w:rPr>
          <w:rFonts w:ascii="Times New Roman" w:hAnsi="Times New Roman" w:cs="Times New Roman"/>
        </w:rPr>
        <w:t xml:space="preserve"> Московской области</w:t>
      </w:r>
    </w:p>
    <w:p w:rsidR="00B25838" w:rsidRPr="00CA3AF7" w:rsidRDefault="00B25838" w:rsidP="00381FA9">
      <w:pPr>
        <w:pStyle w:val="af"/>
        <w:numPr>
          <w:ilvl w:val="1"/>
          <w:numId w:val="2"/>
        </w:numPr>
        <w:tabs>
          <w:tab w:val="left" w:pos="709"/>
        </w:tabs>
        <w:spacing w:after="0" w:line="240" w:lineRule="auto"/>
        <w:ind w:left="0" w:firstLine="709"/>
        <w:jc w:val="both"/>
        <w:rPr>
          <w:rFonts w:ascii="Times New Roman" w:hAnsi="Times New Roman" w:cs="Times New Roman"/>
          <w:sz w:val="24"/>
          <w:szCs w:val="24"/>
        </w:rPr>
      </w:pPr>
      <w:r w:rsidRPr="00CA3AF7">
        <w:rPr>
          <w:rFonts w:ascii="Times New Roman" w:hAnsi="Times New Roman" w:cs="Times New Roman"/>
          <w:sz w:val="24"/>
          <w:szCs w:val="24"/>
        </w:rPr>
        <w:t>Рынок розничной торговли.</w:t>
      </w:r>
    </w:p>
    <w:p w:rsidR="00B25838" w:rsidRPr="00CA3AF7" w:rsidRDefault="00B25838" w:rsidP="00381FA9">
      <w:pPr>
        <w:pStyle w:val="af"/>
        <w:numPr>
          <w:ilvl w:val="1"/>
          <w:numId w:val="2"/>
        </w:numPr>
        <w:tabs>
          <w:tab w:val="left" w:pos="426"/>
        </w:tabs>
        <w:spacing w:after="0" w:line="240" w:lineRule="auto"/>
        <w:ind w:left="0" w:firstLine="709"/>
        <w:jc w:val="both"/>
        <w:rPr>
          <w:rFonts w:ascii="Times New Roman" w:hAnsi="Times New Roman" w:cs="Times New Roman"/>
          <w:sz w:val="24"/>
          <w:szCs w:val="24"/>
        </w:rPr>
      </w:pPr>
      <w:r w:rsidRPr="00CA3AF7">
        <w:rPr>
          <w:rFonts w:ascii="Times New Roman" w:hAnsi="Times New Roman" w:cs="Times New Roman"/>
          <w:sz w:val="24"/>
          <w:szCs w:val="24"/>
        </w:rPr>
        <w:t xml:space="preserve">Рынок </w:t>
      </w:r>
      <w:r w:rsidR="006710F8" w:rsidRPr="00CA3AF7">
        <w:rPr>
          <w:rFonts w:ascii="Times New Roman" w:hAnsi="Times New Roman" w:cs="Times New Roman"/>
          <w:sz w:val="24"/>
          <w:szCs w:val="24"/>
        </w:rPr>
        <w:t xml:space="preserve">услуг </w:t>
      </w:r>
      <w:r w:rsidRPr="00CA3AF7">
        <w:rPr>
          <w:rFonts w:ascii="Times New Roman" w:hAnsi="Times New Roman" w:cs="Times New Roman"/>
          <w:sz w:val="24"/>
          <w:szCs w:val="24"/>
        </w:rPr>
        <w:t>общественного питания.</w:t>
      </w:r>
    </w:p>
    <w:p w:rsidR="00B25838" w:rsidRPr="00CA3AF7" w:rsidRDefault="00B25838" w:rsidP="00381FA9">
      <w:pPr>
        <w:pStyle w:val="af"/>
        <w:numPr>
          <w:ilvl w:val="1"/>
          <w:numId w:val="2"/>
        </w:numPr>
        <w:tabs>
          <w:tab w:val="left" w:pos="426"/>
        </w:tabs>
        <w:spacing w:after="0" w:line="240" w:lineRule="auto"/>
        <w:ind w:left="0" w:firstLine="709"/>
        <w:jc w:val="both"/>
        <w:rPr>
          <w:rFonts w:ascii="Times New Roman" w:hAnsi="Times New Roman" w:cs="Times New Roman"/>
          <w:sz w:val="24"/>
          <w:szCs w:val="24"/>
        </w:rPr>
      </w:pPr>
      <w:r w:rsidRPr="00CA3AF7">
        <w:rPr>
          <w:rFonts w:ascii="Times New Roman" w:hAnsi="Times New Roman" w:cs="Times New Roman"/>
          <w:sz w:val="24"/>
          <w:szCs w:val="24"/>
        </w:rPr>
        <w:t xml:space="preserve">Рынок </w:t>
      </w:r>
      <w:r w:rsidR="006710F8" w:rsidRPr="00CA3AF7">
        <w:rPr>
          <w:rFonts w:ascii="Times New Roman" w:hAnsi="Times New Roman" w:cs="Times New Roman"/>
          <w:sz w:val="24"/>
          <w:szCs w:val="24"/>
        </w:rPr>
        <w:t xml:space="preserve">услуг </w:t>
      </w:r>
      <w:r w:rsidRPr="00CA3AF7">
        <w:rPr>
          <w:rFonts w:ascii="Times New Roman" w:hAnsi="Times New Roman" w:cs="Times New Roman"/>
          <w:sz w:val="24"/>
          <w:szCs w:val="24"/>
        </w:rPr>
        <w:t>бытового обслуживания.</w:t>
      </w:r>
    </w:p>
    <w:p w:rsidR="0005712E" w:rsidRPr="00CA3AF7" w:rsidRDefault="0005712E" w:rsidP="00381FA9">
      <w:pPr>
        <w:pStyle w:val="af"/>
        <w:numPr>
          <w:ilvl w:val="1"/>
          <w:numId w:val="2"/>
        </w:numPr>
        <w:tabs>
          <w:tab w:val="left" w:pos="426"/>
        </w:tabs>
        <w:spacing w:after="0" w:line="240" w:lineRule="auto"/>
        <w:ind w:left="0" w:firstLine="709"/>
        <w:jc w:val="both"/>
        <w:rPr>
          <w:rFonts w:ascii="Times New Roman" w:hAnsi="Times New Roman" w:cs="Times New Roman"/>
          <w:sz w:val="24"/>
          <w:szCs w:val="24"/>
        </w:rPr>
      </w:pPr>
      <w:r w:rsidRPr="00CA3AF7">
        <w:rPr>
          <w:rFonts w:ascii="Times New Roman" w:hAnsi="Times New Roman" w:cs="Times New Roman"/>
          <w:sz w:val="24"/>
          <w:szCs w:val="24"/>
        </w:rPr>
        <w:t>Рынок оказания услуг по ремонту автотранспортных средств</w:t>
      </w:r>
      <w:r w:rsidR="00381FA9" w:rsidRPr="00CA3AF7">
        <w:rPr>
          <w:rFonts w:ascii="Times New Roman" w:hAnsi="Times New Roman" w:cs="Times New Roman"/>
          <w:sz w:val="24"/>
          <w:szCs w:val="24"/>
        </w:rPr>
        <w:t>.</w:t>
      </w:r>
    </w:p>
    <w:p w:rsidR="00B25838" w:rsidRPr="00CA3AF7" w:rsidRDefault="00B25838" w:rsidP="00381FA9">
      <w:pPr>
        <w:pStyle w:val="af"/>
        <w:numPr>
          <w:ilvl w:val="1"/>
          <w:numId w:val="2"/>
        </w:numPr>
        <w:tabs>
          <w:tab w:val="left" w:pos="426"/>
        </w:tabs>
        <w:spacing w:after="0" w:line="240" w:lineRule="auto"/>
        <w:ind w:left="0" w:firstLine="709"/>
        <w:jc w:val="both"/>
        <w:rPr>
          <w:rFonts w:ascii="Times New Roman" w:hAnsi="Times New Roman" w:cs="Times New Roman"/>
          <w:sz w:val="24"/>
          <w:szCs w:val="24"/>
        </w:rPr>
      </w:pPr>
      <w:r w:rsidRPr="00CA3AF7">
        <w:rPr>
          <w:rFonts w:ascii="Times New Roman" w:hAnsi="Times New Roman" w:cs="Times New Roman"/>
          <w:sz w:val="24"/>
          <w:szCs w:val="24"/>
        </w:rPr>
        <w:t xml:space="preserve">Рынок </w:t>
      </w:r>
      <w:r w:rsidR="007B003C" w:rsidRPr="00CA3AF7">
        <w:rPr>
          <w:rFonts w:ascii="Times New Roman" w:hAnsi="Times New Roman" w:cs="Times New Roman"/>
          <w:sz w:val="24"/>
          <w:szCs w:val="24"/>
        </w:rPr>
        <w:t>кадастровых и землеустроительных работ</w:t>
      </w:r>
      <w:r w:rsidRPr="00CA3AF7">
        <w:rPr>
          <w:rFonts w:ascii="Times New Roman" w:hAnsi="Times New Roman" w:cs="Times New Roman"/>
          <w:sz w:val="24"/>
          <w:szCs w:val="24"/>
        </w:rPr>
        <w:t>.</w:t>
      </w:r>
    </w:p>
    <w:p w:rsidR="00A76F58" w:rsidRPr="00CA3AF7" w:rsidRDefault="00482666" w:rsidP="00381FA9">
      <w:pPr>
        <w:pStyle w:val="af"/>
        <w:numPr>
          <w:ilvl w:val="1"/>
          <w:numId w:val="2"/>
        </w:numPr>
        <w:tabs>
          <w:tab w:val="left" w:pos="426"/>
        </w:tabs>
        <w:spacing w:after="0" w:line="240" w:lineRule="auto"/>
        <w:ind w:left="0" w:firstLine="709"/>
        <w:jc w:val="both"/>
        <w:rPr>
          <w:rFonts w:ascii="Times New Roman" w:hAnsi="Times New Roman" w:cs="Times New Roman"/>
          <w:sz w:val="24"/>
          <w:szCs w:val="24"/>
        </w:rPr>
      </w:pPr>
      <w:r w:rsidRPr="00CA3AF7">
        <w:rPr>
          <w:rFonts w:ascii="Times New Roman" w:hAnsi="Times New Roman" w:cs="Times New Roman"/>
          <w:sz w:val="24"/>
          <w:szCs w:val="24"/>
        </w:rPr>
        <w:t>Рынок услуг розничной торговли лекарственными препаратами, медицинскими изделиями и сопутствующими товарами</w:t>
      </w:r>
      <w:r w:rsidR="00A76F58" w:rsidRPr="00CA3AF7">
        <w:rPr>
          <w:rFonts w:ascii="Times New Roman" w:hAnsi="Times New Roman" w:cs="Times New Roman"/>
          <w:sz w:val="24"/>
          <w:szCs w:val="24"/>
        </w:rPr>
        <w:t>.</w:t>
      </w:r>
    </w:p>
    <w:p w:rsidR="00A76F58" w:rsidRPr="00CA3AF7" w:rsidRDefault="007B003C" w:rsidP="00381FA9">
      <w:pPr>
        <w:pStyle w:val="af"/>
        <w:numPr>
          <w:ilvl w:val="1"/>
          <w:numId w:val="2"/>
        </w:numPr>
        <w:tabs>
          <w:tab w:val="left" w:pos="426"/>
        </w:tabs>
        <w:spacing w:after="0" w:line="240" w:lineRule="auto"/>
        <w:ind w:left="0" w:firstLine="709"/>
        <w:jc w:val="both"/>
        <w:rPr>
          <w:rFonts w:ascii="Times New Roman" w:hAnsi="Times New Roman" w:cs="Times New Roman"/>
          <w:sz w:val="24"/>
          <w:szCs w:val="24"/>
        </w:rPr>
      </w:pPr>
      <w:r w:rsidRPr="00CA3AF7">
        <w:rPr>
          <w:rFonts w:ascii="Times New Roman" w:hAnsi="Times New Roman" w:cs="Times New Roman"/>
          <w:sz w:val="24"/>
          <w:szCs w:val="24"/>
        </w:rPr>
        <w:t>Рынок оказания услуг по перевозке пассажиров и багажа легковым так</w:t>
      </w:r>
      <w:r w:rsidR="0052795C" w:rsidRPr="00CA3AF7">
        <w:rPr>
          <w:rFonts w:ascii="Times New Roman" w:hAnsi="Times New Roman" w:cs="Times New Roman"/>
          <w:sz w:val="24"/>
          <w:szCs w:val="24"/>
        </w:rPr>
        <w:t>с</w:t>
      </w:r>
      <w:r w:rsidRPr="00CA3AF7">
        <w:rPr>
          <w:rFonts w:ascii="Times New Roman" w:hAnsi="Times New Roman" w:cs="Times New Roman"/>
          <w:sz w:val="24"/>
          <w:szCs w:val="24"/>
        </w:rPr>
        <w:t>и</w:t>
      </w:r>
      <w:r w:rsidR="00A76F58" w:rsidRPr="00CA3AF7">
        <w:rPr>
          <w:rFonts w:ascii="Times New Roman" w:hAnsi="Times New Roman" w:cs="Times New Roman"/>
          <w:sz w:val="24"/>
          <w:szCs w:val="24"/>
        </w:rPr>
        <w:t>.</w:t>
      </w:r>
    </w:p>
    <w:p w:rsidR="00381FA9" w:rsidRPr="00CA3AF7" w:rsidRDefault="00381FA9" w:rsidP="00381FA9">
      <w:pPr>
        <w:widowControl w:val="0"/>
        <w:tabs>
          <w:tab w:val="left" w:pos="709"/>
        </w:tabs>
        <w:spacing w:after="0" w:line="240" w:lineRule="auto"/>
        <w:jc w:val="center"/>
        <w:outlineLvl w:val="0"/>
        <w:rPr>
          <w:rFonts w:ascii="Times New Roman" w:hAnsi="Times New Roman" w:cs="Times New Roman"/>
          <w:sz w:val="24"/>
          <w:szCs w:val="24"/>
        </w:rPr>
      </w:pPr>
    </w:p>
    <w:p w:rsidR="006C23A8" w:rsidRPr="00381FA9" w:rsidRDefault="006C23A8" w:rsidP="00852CA2">
      <w:pPr>
        <w:widowControl w:val="0"/>
        <w:tabs>
          <w:tab w:val="left" w:pos="709"/>
        </w:tabs>
        <w:spacing w:after="0" w:line="240" w:lineRule="auto"/>
        <w:ind w:firstLine="709"/>
        <w:jc w:val="center"/>
        <w:outlineLvl w:val="0"/>
        <w:rPr>
          <w:rFonts w:ascii="Times New Roman" w:eastAsiaTheme="majorEastAsia" w:hAnsi="Times New Roman" w:cs="Times New Roman"/>
          <w:b/>
          <w:sz w:val="24"/>
          <w:szCs w:val="24"/>
        </w:rPr>
      </w:pPr>
      <w:r w:rsidRPr="00CA3AF7">
        <w:rPr>
          <w:rFonts w:ascii="Times New Roman" w:hAnsi="Times New Roman" w:cs="Times New Roman"/>
          <w:b/>
          <w:sz w:val="24"/>
          <w:szCs w:val="24"/>
        </w:rPr>
        <w:t xml:space="preserve">1. </w:t>
      </w:r>
      <w:r w:rsidRPr="00CA3AF7">
        <w:rPr>
          <w:rFonts w:ascii="Times New Roman" w:eastAsiaTheme="majorEastAsia" w:hAnsi="Times New Roman" w:cs="Times New Roman"/>
          <w:b/>
          <w:sz w:val="24"/>
          <w:szCs w:val="24"/>
        </w:rPr>
        <w:t>Развитие конкуренции на рынке выполнения работ по содержанию и текущему ремонту общего имущества собственников помещений в многоквартирном доме</w:t>
      </w:r>
    </w:p>
    <w:p w:rsidR="00765E20" w:rsidRPr="00381FA9" w:rsidRDefault="00765E20" w:rsidP="00381FA9">
      <w:pPr>
        <w:widowControl w:val="0"/>
        <w:spacing w:after="0" w:line="240" w:lineRule="auto"/>
        <w:jc w:val="both"/>
        <w:rPr>
          <w:rFonts w:ascii="Times New Roman" w:hAnsi="Times New Roman" w:cs="Times New Roman"/>
          <w:sz w:val="24"/>
          <w:szCs w:val="24"/>
        </w:rPr>
      </w:pPr>
      <w:r w:rsidRPr="00381FA9">
        <w:rPr>
          <w:rFonts w:ascii="Times New Roman" w:hAnsi="Times New Roman" w:cs="Times New Roman"/>
          <w:sz w:val="24"/>
          <w:szCs w:val="24"/>
        </w:rPr>
        <w:t xml:space="preserve"> </w:t>
      </w:r>
    </w:p>
    <w:p w:rsidR="00AF7BCF" w:rsidRPr="00381FA9" w:rsidRDefault="00AF7BCF" w:rsidP="00381FA9">
      <w:pPr>
        <w:widowControl w:val="0"/>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Ответственный за достижение ключевых показателей и координацию мероприятий – отдел жилищно-коммунального хозяйства и градостроительства администрации городского округа Пущино.</w:t>
      </w:r>
    </w:p>
    <w:p w:rsidR="00AF7BCF" w:rsidRPr="00381FA9" w:rsidRDefault="00AF7BCF" w:rsidP="00381FA9">
      <w:pPr>
        <w:widowControl w:val="0"/>
        <w:spacing w:after="0" w:line="240" w:lineRule="auto"/>
        <w:ind w:firstLine="709"/>
        <w:jc w:val="both"/>
        <w:rPr>
          <w:rFonts w:ascii="Times New Roman" w:hAnsi="Times New Roman" w:cs="Times New Roman"/>
          <w:sz w:val="24"/>
          <w:szCs w:val="24"/>
        </w:rPr>
      </w:pPr>
    </w:p>
    <w:p w:rsidR="00AF7BCF" w:rsidRPr="00381FA9" w:rsidRDefault="00381FA9" w:rsidP="00381FA9">
      <w:pPr>
        <w:widowControl w:val="0"/>
        <w:spacing w:after="0" w:line="240" w:lineRule="auto"/>
        <w:jc w:val="center"/>
        <w:rPr>
          <w:rFonts w:ascii="Times New Roman" w:hAnsi="Times New Roman" w:cs="Times New Roman"/>
          <w:b/>
          <w:sz w:val="24"/>
          <w:szCs w:val="24"/>
        </w:rPr>
      </w:pPr>
      <w:r w:rsidRPr="00381FA9">
        <w:rPr>
          <w:rFonts w:ascii="Times New Roman" w:hAnsi="Times New Roman" w:cs="Times New Roman"/>
          <w:b/>
          <w:sz w:val="24"/>
          <w:szCs w:val="24"/>
        </w:rPr>
        <w:t>1.1</w:t>
      </w:r>
      <w:r>
        <w:rPr>
          <w:rFonts w:ascii="Times New Roman" w:hAnsi="Times New Roman" w:cs="Times New Roman"/>
          <w:b/>
          <w:sz w:val="24"/>
          <w:szCs w:val="24"/>
        </w:rPr>
        <w:t>.</w:t>
      </w:r>
      <w:r w:rsidRPr="00381FA9">
        <w:rPr>
          <w:rFonts w:ascii="Times New Roman" w:hAnsi="Times New Roman" w:cs="Times New Roman"/>
          <w:b/>
          <w:sz w:val="24"/>
          <w:szCs w:val="24"/>
        </w:rPr>
        <w:t xml:space="preserve"> Исходная</w:t>
      </w:r>
      <w:r w:rsidR="00AF7BCF" w:rsidRPr="00381FA9">
        <w:rPr>
          <w:rFonts w:ascii="Times New Roman" w:hAnsi="Times New Roman" w:cs="Times New Roman"/>
          <w:b/>
          <w:sz w:val="24"/>
          <w:szCs w:val="24"/>
        </w:rPr>
        <w:t xml:space="preserve"> информация в отношении ситуации и проблематики на рынке</w:t>
      </w:r>
    </w:p>
    <w:p w:rsidR="00AF7BCF" w:rsidRPr="00381FA9" w:rsidRDefault="00AF7BCF" w:rsidP="00381FA9">
      <w:pPr>
        <w:widowControl w:val="0"/>
        <w:spacing w:after="0" w:line="240" w:lineRule="auto"/>
        <w:ind w:firstLine="709"/>
        <w:jc w:val="both"/>
        <w:rPr>
          <w:rFonts w:ascii="Times New Roman" w:hAnsi="Times New Roman" w:cs="Times New Roman"/>
          <w:sz w:val="24"/>
          <w:szCs w:val="24"/>
        </w:rPr>
      </w:pPr>
    </w:p>
    <w:p w:rsidR="00AF7BCF" w:rsidRPr="00381FA9" w:rsidRDefault="00AF7BCF" w:rsidP="00381FA9">
      <w:pPr>
        <w:widowControl w:val="0"/>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 xml:space="preserve">В городском </w:t>
      </w:r>
      <w:r w:rsidR="00B45AD3">
        <w:rPr>
          <w:rFonts w:ascii="Times New Roman" w:hAnsi="Times New Roman" w:cs="Times New Roman"/>
          <w:sz w:val="24"/>
          <w:szCs w:val="24"/>
        </w:rPr>
        <w:t>округе Пущино</w:t>
      </w:r>
      <w:r w:rsidR="00381FA9">
        <w:rPr>
          <w:rFonts w:ascii="Times New Roman" w:hAnsi="Times New Roman" w:cs="Times New Roman"/>
          <w:sz w:val="24"/>
          <w:szCs w:val="24"/>
        </w:rPr>
        <w:t xml:space="preserve"> по состоянию на 01.10.2019 </w:t>
      </w:r>
      <w:r w:rsidR="00EA673B" w:rsidRPr="00381FA9">
        <w:rPr>
          <w:rFonts w:ascii="Times New Roman" w:hAnsi="Times New Roman" w:cs="Times New Roman"/>
          <w:sz w:val="24"/>
          <w:szCs w:val="24"/>
        </w:rPr>
        <w:t xml:space="preserve">- </w:t>
      </w:r>
      <w:r w:rsidRPr="00381FA9">
        <w:rPr>
          <w:rFonts w:ascii="Times New Roman" w:hAnsi="Times New Roman" w:cs="Times New Roman"/>
          <w:sz w:val="24"/>
          <w:szCs w:val="24"/>
        </w:rPr>
        <w:t>106 многоквартирных дома (далее – МКД) находится в управлении управляющих компаний (далее – УК), 9 МКД – в управлении Товарищества собственников жилья (далее - ТСЖ).</w:t>
      </w:r>
    </w:p>
    <w:p w:rsidR="00AF7BCF" w:rsidRPr="00381FA9" w:rsidRDefault="00AF7BCF" w:rsidP="00381FA9">
      <w:pPr>
        <w:widowControl w:val="0"/>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 xml:space="preserve">На 01.10.2019 количество действующих УО в городском округе Пущино Московской области составило 3 УО, жилой фонд которых 5923,2 метров квадратных. </w:t>
      </w:r>
    </w:p>
    <w:p w:rsidR="00AF7BCF" w:rsidRPr="00381FA9" w:rsidRDefault="00AF7BCF" w:rsidP="00381FA9">
      <w:pPr>
        <w:widowControl w:val="0"/>
        <w:spacing w:after="0" w:line="240" w:lineRule="auto"/>
        <w:ind w:firstLine="709"/>
        <w:jc w:val="both"/>
        <w:rPr>
          <w:rFonts w:ascii="Times New Roman" w:hAnsi="Times New Roman" w:cs="Times New Roman"/>
          <w:sz w:val="24"/>
          <w:szCs w:val="24"/>
        </w:rPr>
      </w:pPr>
    </w:p>
    <w:p w:rsidR="00AF7BCF" w:rsidRPr="00381FA9" w:rsidRDefault="00381FA9" w:rsidP="00381FA9">
      <w:pPr>
        <w:widowControl w:val="0"/>
        <w:spacing w:after="0" w:line="240" w:lineRule="auto"/>
        <w:jc w:val="center"/>
        <w:rPr>
          <w:rFonts w:ascii="Times New Roman" w:hAnsi="Times New Roman" w:cs="Times New Roman"/>
          <w:b/>
          <w:sz w:val="24"/>
          <w:szCs w:val="24"/>
        </w:rPr>
      </w:pPr>
      <w:r w:rsidRPr="00381FA9">
        <w:rPr>
          <w:rFonts w:ascii="Times New Roman" w:hAnsi="Times New Roman" w:cs="Times New Roman"/>
          <w:b/>
          <w:sz w:val="24"/>
          <w:szCs w:val="24"/>
        </w:rPr>
        <w:t>1.2</w:t>
      </w:r>
      <w:r>
        <w:rPr>
          <w:rFonts w:ascii="Times New Roman" w:hAnsi="Times New Roman" w:cs="Times New Roman"/>
          <w:b/>
          <w:sz w:val="24"/>
          <w:szCs w:val="24"/>
        </w:rPr>
        <w:t>.</w:t>
      </w:r>
      <w:r w:rsidRPr="00381FA9">
        <w:rPr>
          <w:rFonts w:ascii="Times New Roman" w:hAnsi="Times New Roman" w:cs="Times New Roman"/>
          <w:b/>
          <w:sz w:val="24"/>
          <w:szCs w:val="24"/>
        </w:rPr>
        <w:t xml:space="preserve"> Количество</w:t>
      </w:r>
      <w:r w:rsidR="00AF7BCF" w:rsidRPr="00381FA9">
        <w:rPr>
          <w:rFonts w:ascii="Times New Roman" w:hAnsi="Times New Roman" w:cs="Times New Roman"/>
          <w:b/>
          <w:sz w:val="24"/>
          <w:szCs w:val="24"/>
        </w:rPr>
        <w:t xml:space="preserve"> хозяйствующих субъектов частной формы собственности на рынке</w:t>
      </w:r>
    </w:p>
    <w:p w:rsidR="00AF7BCF" w:rsidRPr="00381FA9" w:rsidRDefault="00AF7BCF" w:rsidP="00381FA9">
      <w:pPr>
        <w:widowControl w:val="0"/>
        <w:spacing w:after="0" w:line="240" w:lineRule="auto"/>
        <w:ind w:firstLine="709"/>
        <w:jc w:val="both"/>
        <w:rPr>
          <w:rFonts w:ascii="Times New Roman" w:hAnsi="Times New Roman" w:cs="Times New Roman"/>
          <w:sz w:val="24"/>
          <w:szCs w:val="24"/>
        </w:rPr>
      </w:pPr>
    </w:p>
    <w:p w:rsidR="00AF7BCF" w:rsidRPr="00852CA2" w:rsidRDefault="00AF7BCF" w:rsidP="00381FA9">
      <w:pPr>
        <w:widowControl w:val="0"/>
        <w:spacing w:after="0" w:line="240" w:lineRule="auto"/>
        <w:ind w:firstLine="709"/>
        <w:jc w:val="both"/>
        <w:rPr>
          <w:rFonts w:ascii="Times New Roman" w:hAnsi="Times New Roman" w:cs="Times New Roman"/>
          <w:sz w:val="24"/>
          <w:szCs w:val="24"/>
        </w:rPr>
      </w:pPr>
      <w:r w:rsidRPr="00852CA2">
        <w:rPr>
          <w:rFonts w:ascii="Times New Roman" w:hAnsi="Times New Roman" w:cs="Times New Roman"/>
          <w:sz w:val="24"/>
          <w:szCs w:val="24"/>
        </w:rPr>
        <w:lastRenderedPageBreak/>
        <w:t>Доля хозяйствующих субъектов частной формы собственности на рынке (в общей площади помещений МКД) составляет 26 %.</w:t>
      </w:r>
    </w:p>
    <w:p w:rsidR="00AF7BCF" w:rsidRPr="00852CA2" w:rsidRDefault="00AF7BCF" w:rsidP="00381FA9">
      <w:pPr>
        <w:widowControl w:val="0"/>
        <w:spacing w:after="0" w:line="240" w:lineRule="auto"/>
        <w:ind w:firstLine="709"/>
        <w:jc w:val="both"/>
        <w:rPr>
          <w:rFonts w:ascii="Times New Roman" w:hAnsi="Times New Roman" w:cs="Times New Roman"/>
          <w:sz w:val="24"/>
          <w:szCs w:val="24"/>
        </w:rPr>
      </w:pPr>
    </w:p>
    <w:p w:rsidR="00AF7BCF" w:rsidRPr="00852CA2" w:rsidRDefault="00BF350A" w:rsidP="00381FA9">
      <w:pPr>
        <w:widowControl w:val="0"/>
        <w:spacing w:after="0" w:line="240" w:lineRule="auto"/>
        <w:jc w:val="center"/>
        <w:rPr>
          <w:rFonts w:ascii="Times New Roman" w:hAnsi="Times New Roman" w:cs="Times New Roman"/>
          <w:b/>
          <w:sz w:val="24"/>
          <w:szCs w:val="24"/>
        </w:rPr>
      </w:pPr>
      <w:r w:rsidRPr="00852CA2">
        <w:rPr>
          <w:rFonts w:ascii="Times New Roman" w:hAnsi="Times New Roman" w:cs="Times New Roman"/>
          <w:b/>
          <w:sz w:val="24"/>
          <w:szCs w:val="24"/>
        </w:rPr>
        <w:t>1.3</w:t>
      </w:r>
      <w:r w:rsidR="00381FA9" w:rsidRPr="00852CA2">
        <w:rPr>
          <w:rFonts w:ascii="Times New Roman" w:hAnsi="Times New Roman" w:cs="Times New Roman"/>
          <w:b/>
          <w:sz w:val="24"/>
          <w:szCs w:val="24"/>
        </w:rPr>
        <w:t>.</w:t>
      </w:r>
      <w:r w:rsidR="00AF7BCF" w:rsidRPr="00852CA2">
        <w:rPr>
          <w:rFonts w:ascii="Times New Roman" w:hAnsi="Times New Roman" w:cs="Times New Roman"/>
          <w:b/>
          <w:sz w:val="24"/>
          <w:szCs w:val="24"/>
        </w:rPr>
        <w:t xml:space="preserve"> Оценка состояния конкурентной среды бизнес-объединениями и потребителями</w:t>
      </w:r>
    </w:p>
    <w:p w:rsidR="00377E61" w:rsidRPr="00852CA2" w:rsidRDefault="00377E61" w:rsidP="00377E61">
      <w:pPr>
        <w:widowControl w:val="0"/>
        <w:spacing w:after="0" w:line="240" w:lineRule="auto"/>
        <w:jc w:val="both"/>
        <w:rPr>
          <w:rFonts w:ascii="Times New Roman" w:hAnsi="Times New Roman" w:cs="Times New Roman"/>
          <w:b/>
          <w:sz w:val="24"/>
          <w:szCs w:val="24"/>
        </w:rPr>
      </w:pPr>
    </w:p>
    <w:p w:rsidR="00EC3959" w:rsidRDefault="00EC3959" w:rsidP="00852CA2">
      <w:pPr>
        <w:widowControl w:val="0"/>
        <w:spacing w:after="0" w:line="240" w:lineRule="auto"/>
        <w:ind w:firstLine="709"/>
        <w:jc w:val="both"/>
        <w:rPr>
          <w:rFonts w:ascii="Times New Roman" w:hAnsi="Times New Roman" w:cs="Times New Roman"/>
          <w:sz w:val="24"/>
          <w:szCs w:val="24"/>
        </w:rPr>
      </w:pPr>
      <w:r w:rsidRPr="00852CA2">
        <w:rPr>
          <w:rFonts w:ascii="Times New Roman" w:hAnsi="Times New Roman" w:cs="Times New Roman"/>
          <w:sz w:val="24"/>
          <w:szCs w:val="24"/>
        </w:rPr>
        <w:t>Состояние конкурентной среды оценивается респондентами как достаточно напряженное: 67 % опрошенных предпринимателей считает, что они живут в условиях</w:t>
      </w:r>
      <w:r w:rsidRPr="00EC3959">
        <w:rPr>
          <w:rFonts w:ascii="Times New Roman" w:hAnsi="Times New Roman" w:cs="Times New Roman"/>
          <w:sz w:val="24"/>
          <w:szCs w:val="24"/>
        </w:rPr>
        <w:t xml:space="preserve"> высокой и очень высокой конкуренции. 33% опрошенных считают достигнутый уровень конкурентной борьбы умеренным.</w:t>
      </w:r>
    </w:p>
    <w:p w:rsidR="00EC3959" w:rsidRPr="00EC3959" w:rsidRDefault="00EC3959" w:rsidP="00852CA2">
      <w:pPr>
        <w:widowControl w:val="0"/>
        <w:spacing w:after="0" w:line="240" w:lineRule="auto"/>
        <w:ind w:firstLine="709"/>
        <w:jc w:val="both"/>
        <w:rPr>
          <w:rFonts w:ascii="Times New Roman" w:hAnsi="Times New Roman" w:cs="Times New Roman"/>
          <w:sz w:val="24"/>
          <w:szCs w:val="24"/>
        </w:rPr>
      </w:pPr>
      <w:r w:rsidRPr="00EC3959">
        <w:rPr>
          <w:rFonts w:ascii="Times New Roman" w:hAnsi="Times New Roman" w:cs="Times New Roman"/>
          <w:sz w:val="24"/>
          <w:szCs w:val="24"/>
        </w:rPr>
        <w:t>О том, что барьеров стало больше, заявило 28% опро</w:t>
      </w:r>
      <w:r w:rsidR="008A3151">
        <w:rPr>
          <w:rFonts w:ascii="Times New Roman" w:hAnsi="Times New Roman" w:cs="Times New Roman"/>
          <w:sz w:val="24"/>
          <w:szCs w:val="24"/>
        </w:rPr>
        <w:t xml:space="preserve">шенных участников данного рынка, </w:t>
      </w:r>
      <w:r w:rsidRPr="00EC3959">
        <w:rPr>
          <w:rFonts w:ascii="Times New Roman" w:hAnsi="Times New Roman" w:cs="Times New Roman"/>
          <w:sz w:val="24"/>
          <w:szCs w:val="24"/>
        </w:rPr>
        <w:t>72% респондентов уверены в</w:t>
      </w:r>
      <w:r w:rsidR="008A3151">
        <w:rPr>
          <w:rFonts w:ascii="Times New Roman" w:hAnsi="Times New Roman" w:cs="Times New Roman"/>
          <w:sz w:val="24"/>
          <w:szCs w:val="24"/>
        </w:rPr>
        <w:t xml:space="preserve"> преодолимости данных барьеров </w:t>
      </w:r>
      <w:r w:rsidRPr="00EC3959">
        <w:rPr>
          <w:rFonts w:ascii="Times New Roman" w:hAnsi="Times New Roman" w:cs="Times New Roman"/>
          <w:sz w:val="24"/>
          <w:szCs w:val="24"/>
        </w:rPr>
        <w:t>при осуществлении значительны</w:t>
      </w:r>
      <w:r w:rsidR="008A3151">
        <w:rPr>
          <w:rFonts w:ascii="Times New Roman" w:hAnsi="Times New Roman" w:cs="Times New Roman"/>
          <w:sz w:val="24"/>
          <w:szCs w:val="24"/>
        </w:rPr>
        <w:t xml:space="preserve">х временных и финансовых затрат, </w:t>
      </w:r>
      <w:r w:rsidRPr="00EC3959">
        <w:rPr>
          <w:rFonts w:ascii="Times New Roman" w:hAnsi="Times New Roman" w:cs="Times New Roman"/>
          <w:sz w:val="24"/>
          <w:szCs w:val="24"/>
        </w:rPr>
        <w:t>53% респондентов – потребителей услуг рынка считают, что количества хозяйствующих субъектов достаточно или даже завышено.</w:t>
      </w:r>
    </w:p>
    <w:p w:rsidR="00AF7BCF" w:rsidRPr="00381FA9" w:rsidRDefault="00AF7BCF" w:rsidP="00381FA9">
      <w:pPr>
        <w:widowControl w:val="0"/>
        <w:spacing w:after="0" w:line="240" w:lineRule="auto"/>
        <w:ind w:firstLine="709"/>
        <w:jc w:val="both"/>
        <w:rPr>
          <w:rFonts w:ascii="Times New Roman" w:hAnsi="Times New Roman" w:cs="Times New Roman"/>
          <w:sz w:val="24"/>
          <w:szCs w:val="24"/>
        </w:rPr>
      </w:pPr>
    </w:p>
    <w:p w:rsidR="00AF7BCF" w:rsidRPr="00381FA9" w:rsidRDefault="006C48A6" w:rsidP="00381FA9">
      <w:pPr>
        <w:widowControl w:val="0"/>
        <w:spacing w:after="0" w:line="240" w:lineRule="auto"/>
        <w:jc w:val="center"/>
        <w:rPr>
          <w:rFonts w:ascii="Times New Roman" w:hAnsi="Times New Roman" w:cs="Times New Roman"/>
          <w:b/>
          <w:sz w:val="24"/>
          <w:szCs w:val="24"/>
        </w:rPr>
      </w:pPr>
      <w:r w:rsidRPr="00381FA9">
        <w:rPr>
          <w:rFonts w:ascii="Times New Roman" w:hAnsi="Times New Roman" w:cs="Times New Roman"/>
          <w:b/>
          <w:sz w:val="24"/>
          <w:szCs w:val="24"/>
        </w:rPr>
        <w:t>1.4</w:t>
      </w:r>
      <w:r w:rsidR="00852CA2">
        <w:rPr>
          <w:rFonts w:ascii="Times New Roman" w:hAnsi="Times New Roman" w:cs="Times New Roman"/>
          <w:b/>
          <w:sz w:val="24"/>
          <w:szCs w:val="24"/>
        </w:rPr>
        <w:t>.</w:t>
      </w:r>
      <w:r w:rsidRPr="00381FA9">
        <w:rPr>
          <w:rFonts w:ascii="Times New Roman" w:hAnsi="Times New Roman" w:cs="Times New Roman"/>
          <w:b/>
          <w:sz w:val="24"/>
          <w:szCs w:val="24"/>
        </w:rPr>
        <w:t xml:space="preserve"> </w:t>
      </w:r>
      <w:r w:rsidR="00AF7BCF" w:rsidRPr="00381FA9">
        <w:rPr>
          <w:rFonts w:ascii="Times New Roman" w:hAnsi="Times New Roman" w:cs="Times New Roman"/>
          <w:b/>
          <w:sz w:val="24"/>
          <w:szCs w:val="24"/>
        </w:rPr>
        <w:t>Характерные особенности рынка</w:t>
      </w:r>
    </w:p>
    <w:p w:rsidR="00AF7BCF" w:rsidRPr="00381FA9" w:rsidRDefault="00AF7BCF" w:rsidP="00381FA9">
      <w:pPr>
        <w:widowControl w:val="0"/>
        <w:spacing w:after="0" w:line="240" w:lineRule="auto"/>
        <w:ind w:firstLine="709"/>
        <w:jc w:val="both"/>
        <w:rPr>
          <w:rFonts w:ascii="Times New Roman" w:hAnsi="Times New Roman" w:cs="Times New Roman"/>
          <w:sz w:val="24"/>
          <w:szCs w:val="24"/>
        </w:rPr>
      </w:pPr>
    </w:p>
    <w:p w:rsidR="00AF7BCF" w:rsidRPr="00381FA9" w:rsidRDefault="00AF7BCF" w:rsidP="00381FA9">
      <w:pPr>
        <w:widowControl w:val="0"/>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В последние годы происходит увеличение доли частных хозяйствующих субъектов, ведущих деятельность в сфере управления МКД. Согласно существующей практике, частные ком</w:t>
      </w:r>
      <w:r w:rsidR="002026CA" w:rsidRPr="00381FA9">
        <w:rPr>
          <w:rFonts w:ascii="Times New Roman" w:hAnsi="Times New Roman" w:cs="Times New Roman"/>
          <w:sz w:val="24"/>
          <w:szCs w:val="24"/>
        </w:rPr>
        <w:t xml:space="preserve">пании должны получать лицензию </w:t>
      </w:r>
      <w:r w:rsidRPr="00381FA9">
        <w:rPr>
          <w:rFonts w:ascii="Times New Roman" w:hAnsi="Times New Roman" w:cs="Times New Roman"/>
          <w:sz w:val="24"/>
          <w:szCs w:val="24"/>
        </w:rPr>
        <w:t>на оказание соответствующих услуг, а также участвовать в торгах на получение права управления МКД. При этом ФАС России отмечается значительное (но постоянно сокращающееся) количество жалоб в части нарушения порядка проведения торгов.</w:t>
      </w:r>
    </w:p>
    <w:p w:rsidR="00AF7BCF" w:rsidRPr="00381FA9" w:rsidRDefault="00AF7BCF" w:rsidP="00381FA9">
      <w:pPr>
        <w:widowControl w:val="0"/>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Особенностью рынка является отсутствие в Московской области единого стандарта управления имуществом многоквартирных домов, что снижает качество поставляемых услуг ЖКХ, а также уменьшает прозрачность расходования средств УК. Вследствие этого, в ряде случаев наблюдается неудовлетворительное состояние общих помещений и коммунальной инфраструктуры обслуживаемых МКД, а также недостаток оборудования и квалифицированных работников организаций сферы ЖКХ.</w:t>
      </w:r>
    </w:p>
    <w:p w:rsidR="00AF7BCF" w:rsidRPr="00381FA9" w:rsidRDefault="00AF7BCF" w:rsidP="00381FA9">
      <w:pPr>
        <w:widowControl w:val="0"/>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На территории городского округа Пущино отсутствуют управляющие организации, не соответствующие требованиям лицензии.</w:t>
      </w:r>
    </w:p>
    <w:p w:rsidR="00AF7BCF" w:rsidRPr="00381FA9" w:rsidRDefault="00AF7BCF" w:rsidP="00381FA9">
      <w:pPr>
        <w:widowControl w:val="0"/>
        <w:spacing w:after="0" w:line="240" w:lineRule="auto"/>
        <w:ind w:firstLine="709"/>
        <w:jc w:val="both"/>
        <w:rPr>
          <w:rFonts w:ascii="Times New Roman" w:hAnsi="Times New Roman" w:cs="Times New Roman"/>
          <w:sz w:val="24"/>
          <w:szCs w:val="24"/>
        </w:rPr>
      </w:pPr>
    </w:p>
    <w:p w:rsidR="00AF7BCF" w:rsidRPr="00381FA9" w:rsidRDefault="00406604" w:rsidP="00381FA9">
      <w:pPr>
        <w:widowControl w:val="0"/>
        <w:spacing w:after="0" w:line="240" w:lineRule="auto"/>
        <w:jc w:val="center"/>
        <w:rPr>
          <w:rFonts w:ascii="Times New Roman" w:hAnsi="Times New Roman" w:cs="Times New Roman"/>
          <w:b/>
          <w:sz w:val="24"/>
          <w:szCs w:val="24"/>
        </w:rPr>
      </w:pPr>
      <w:r w:rsidRPr="00381FA9">
        <w:rPr>
          <w:rFonts w:ascii="Times New Roman" w:hAnsi="Times New Roman" w:cs="Times New Roman"/>
          <w:b/>
          <w:sz w:val="24"/>
          <w:szCs w:val="24"/>
        </w:rPr>
        <w:t>1</w:t>
      </w:r>
      <w:r w:rsidR="002026CA" w:rsidRPr="00381FA9">
        <w:rPr>
          <w:rFonts w:ascii="Times New Roman" w:hAnsi="Times New Roman" w:cs="Times New Roman"/>
          <w:b/>
          <w:sz w:val="24"/>
          <w:szCs w:val="24"/>
        </w:rPr>
        <w:t>.5</w:t>
      </w:r>
      <w:r w:rsidR="00381FA9">
        <w:rPr>
          <w:rFonts w:ascii="Times New Roman" w:hAnsi="Times New Roman" w:cs="Times New Roman"/>
          <w:b/>
          <w:sz w:val="24"/>
          <w:szCs w:val="24"/>
        </w:rPr>
        <w:t>.</w:t>
      </w:r>
      <w:r w:rsidR="002026CA" w:rsidRPr="00381FA9">
        <w:rPr>
          <w:rFonts w:ascii="Times New Roman" w:hAnsi="Times New Roman" w:cs="Times New Roman"/>
          <w:b/>
          <w:sz w:val="24"/>
          <w:szCs w:val="24"/>
        </w:rPr>
        <w:t xml:space="preserve"> </w:t>
      </w:r>
      <w:r w:rsidR="00AF7BCF" w:rsidRPr="00381FA9">
        <w:rPr>
          <w:rFonts w:ascii="Times New Roman" w:hAnsi="Times New Roman" w:cs="Times New Roman"/>
          <w:b/>
          <w:sz w:val="24"/>
          <w:szCs w:val="24"/>
        </w:rPr>
        <w:t xml:space="preserve">Характеристика основных административных и экономических </w:t>
      </w:r>
    </w:p>
    <w:p w:rsidR="00AF7BCF" w:rsidRPr="00381FA9" w:rsidRDefault="00AF7BCF" w:rsidP="00381FA9">
      <w:pPr>
        <w:widowControl w:val="0"/>
        <w:spacing w:after="0" w:line="240" w:lineRule="auto"/>
        <w:jc w:val="center"/>
        <w:rPr>
          <w:rFonts w:ascii="Times New Roman" w:hAnsi="Times New Roman" w:cs="Times New Roman"/>
          <w:b/>
          <w:sz w:val="24"/>
          <w:szCs w:val="24"/>
        </w:rPr>
      </w:pPr>
      <w:r w:rsidRPr="00381FA9">
        <w:rPr>
          <w:rFonts w:ascii="Times New Roman" w:hAnsi="Times New Roman" w:cs="Times New Roman"/>
          <w:b/>
          <w:sz w:val="24"/>
          <w:szCs w:val="24"/>
        </w:rPr>
        <w:t>барьеров входа на рынок</w:t>
      </w:r>
    </w:p>
    <w:p w:rsidR="00AF7BCF" w:rsidRPr="00381FA9" w:rsidRDefault="00AF7BCF" w:rsidP="00381FA9">
      <w:pPr>
        <w:widowControl w:val="0"/>
        <w:spacing w:after="0" w:line="240" w:lineRule="auto"/>
        <w:ind w:firstLine="709"/>
        <w:jc w:val="both"/>
        <w:rPr>
          <w:rFonts w:ascii="Times New Roman" w:hAnsi="Times New Roman" w:cs="Times New Roman"/>
          <w:sz w:val="24"/>
          <w:szCs w:val="24"/>
        </w:rPr>
      </w:pPr>
    </w:p>
    <w:p w:rsidR="00AF7BCF" w:rsidRPr="00381FA9" w:rsidRDefault="00AF7BCF" w:rsidP="00381FA9">
      <w:pPr>
        <w:widowControl w:val="0"/>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Основными проблемами являются:</w:t>
      </w:r>
    </w:p>
    <w:p w:rsidR="00AF7BCF" w:rsidRPr="00381FA9" w:rsidRDefault="00AF7BCF" w:rsidP="00381FA9">
      <w:pPr>
        <w:widowControl w:val="0"/>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 xml:space="preserve">- низкое качество услуг в сфере ЖКХ, оказываемых в том </w:t>
      </w:r>
      <w:r w:rsidR="00381FA9" w:rsidRPr="00381FA9">
        <w:rPr>
          <w:rFonts w:ascii="Times New Roman" w:hAnsi="Times New Roman" w:cs="Times New Roman"/>
          <w:sz w:val="24"/>
          <w:szCs w:val="24"/>
        </w:rPr>
        <w:t>числе,</w:t>
      </w:r>
      <w:r w:rsidR="00EA673B" w:rsidRPr="00381FA9">
        <w:rPr>
          <w:rFonts w:ascii="Times New Roman" w:hAnsi="Times New Roman" w:cs="Times New Roman"/>
          <w:sz w:val="24"/>
          <w:szCs w:val="24"/>
        </w:rPr>
        <w:t xml:space="preserve"> </w:t>
      </w:r>
      <w:r w:rsidRPr="00381FA9">
        <w:rPr>
          <w:rFonts w:ascii="Times New Roman" w:hAnsi="Times New Roman" w:cs="Times New Roman"/>
          <w:sz w:val="24"/>
          <w:szCs w:val="24"/>
        </w:rPr>
        <w:t>государственными унитарными предприятиями и муниципальными унитарными предприятиями;</w:t>
      </w:r>
    </w:p>
    <w:p w:rsidR="00AF7BCF" w:rsidRPr="00381FA9" w:rsidRDefault="00AF7BCF" w:rsidP="00381FA9">
      <w:pPr>
        <w:widowControl w:val="0"/>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 отсутствие единых стандартов управления МКД с учетом мнения собственников;</w:t>
      </w:r>
    </w:p>
    <w:p w:rsidR="00AF7BCF" w:rsidRPr="00381FA9" w:rsidRDefault="00AF7BCF" w:rsidP="00381FA9">
      <w:pPr>
        <w:widowControl w:val="0"/>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 xml:space="preserve">- отсутствие единого канала связи по вопросам ЖКХ с последующим контролем </w:t>
      </w:r>
      <w:r w:rsidR="00381FA9" w:rsidRPr="00381FA9">
        <w:rPr>
          <w:rFonts w:ascii="Times New Roman" w:hAnsi="Times New Roman" w:cs="Times New Roman"/>
          <w:sz w:val="24"/>
          <w:szCs w:val="24"/>
        </w:rPr>
        <w:t>за качеством</w:t>
      </w:r>
      <w:r w:rsidRPr="00381FA9">
        <w:rPr>
          <w:rFonts w:ascii="Times New Roman" w:hAnsi="Times New Roman" w:cs="Times New Roman"/>
          <w:sz w:val="24"/>
          <w:szCs w:val="24"/>
        </w:rPr>
        <w:t xml:space="preserve"> работ;</w:t>
      </w:r>
    </w:p>
    <w:p w:rsidR="00AF7BCF" w:rsidRDefault="00AF7BCF" w:rsidP="00381FA9">
      <w:pPr>
        <w:widowControl w:val="0"/>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 слабая материально-техническая база и недостаточный уро</w:t>
      </w:r>
      <w:r w:rsidR="00EB0EB1" w:rsidRPr="00381FA9">
        <w:rPr>
          <w:rFonts w:ascii="Times New Roman" w:hAnsi="Times New Roman" w:cs="Times New Roman"/>
          <w:sz w:val="24"/>
          <w:szCs w:val="24"/>
        </w:rPr>
        <w:t>вень квалификации персонала УО.</w:t>
      </w:r>
    </w:p>
    <w:p w:rsidR="00381FA9" w:rsidRPr="00381FA9" w:rsidRDefault="00381FA9" w:rsidP="00381FA9">
      <w:pPr>
        <w:widowControl w:val="0"/>
        <w:spacing w:after="0" w:line="240" w:lineRule="auto"/>
        <w:ind w:firstLine="709"/>
        <w:jc w:val="both"/>
        <w:rPr>
          <w:rFonts w:ascii="Times New Roman" w:hAnsi="Times New Roman" w:cs="Times New Roman"/>
          <w:sz w:val="24"/>
          <w:szCs w:val="24"/>
        </w:rPr>
      </w:pPr>
    </w:p>
    <w:p w:rsidR="00AF7BCF" w:rsidRPr="00381FA9" w:rsidRDefault="00406604" w:rsidP="00381FA9">
      <w:pPr>
        <w:widowControl w:val="0"/>
        <w:spacing w:after="0" w:line="240" w:lineRule="auto"/>
        <w:jc w:val="center"/>
        <w:rPr>
          <w:rFonts w:ascii="Times New Roman" w:hAnsi="Times New Roman" w:cs="Times New Roman"/>
          <w:b/>
          <w:sz w:val="24"/>
          <w:szCs w:val="24"/>
        </w:rPr>
      </w:pPr>
      <w:r w:rsidRPr="00381FA9">
        <w:rPr>
          <w:rFonts w:ascii="Times New Roman" w:hAnsi="Times New Roman" w:cs="Times New Roman"/>
          <w:b/>
          <w:sz w:val="24"/>
          <w:szCs w:val="24"/>
        </w:rPr>
        <w:t>1</w:t>
      </w:r>
      <w:r w:rsidR="00713D5F" w:rsidRPr="00381FA9">
        <w:rPr>
          <w:rFonts w:ascii="Times New Roman" w:hAnsi="Times New Roman" w:cs="Times New Roman"/>
          <w:b/>
          <w:sz w:val="24"/>
          <w:szCs w:val="24"/>
        </w:rPr>
        <w:t>.6</w:t>
      </w:r>
      <w:r w:rsidR="00381FA9">
        <w:rPr>
          <w:rFonts w:ascii="Times New Roman" w:hAnsi="Times New Roman" w:cs="Times New Roman"/>
          <w:b/>
          <w:sz w:val="24"/>
          <w:szCs w:val="24"/>
        </w:rPr>
        <w:t>.</w:t>
      </w:r>
      <w:r w:rsidR="00713D5F" w:rsidRPr="00381FA9">
        <w:rPr>
          <w:rFonts w:ascii="Times New Roman" w:hAnsi="Times New Roman" w:cs="Times New Roman"/>
          <w:b/>
          <w:sz w:val="24"/>
          <w:szCs w:val="24"/>
        </w:rPr>
        <w:t xml:space="preserve"> </w:t>
      </w:r>
      <w:r w:rsidR="00AF7BCF" w:rsidRPr="00381FA9">
        <w:rPr>
          <w:rFonts w:ascii="Times New Roman" w:hAnsi="Times New Roman" w:cs="Times New Roman"/>
          <w:b/>
          <w:sz w:val="24"/>
          <w:szCs w:val="24"/>
        </w:rPr>
        <w:t>Меры по развитию рынка</w:t>
      </w:r>
    </w:p>
    <w:p w:rsidR="00AF7BCF" w:rsidRPr="00381FA9" w:rsidRDefault="00AF7BCF" w:rsidP="00381FA9">
      <w:pPr>
        <w:widowControl w:val="0"/>
        <w:spacing w:after="0" w:line="240" w:lineRule="auto"/>
        <w:ind w:firstLine="709"/>
        <w:jc w:val="both"/>
        <w:rPr>
          <w:rFonts w:ascii="Times New Roman" w:hAnsi="Times New Roman" w:cs="Times New Roman"/>
          <w:sz w:val="24"/>
          <w:szCs w:val="24"/>
        </w:rPr>
      </w:pPr>
    </w:p>
    <w:p w:rsidR="00AF7BCF" w:rsidRPr="00381FA9" w:rsidRDefault="00381FA9" w:rsidP="00381FA9">
      <w:pPr>
        <w:widowControl w:val="0"/>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В городском</w:t>
      </w:r>
      <w:r w:rsidR="00AF7BCF" w:rsidRPr="00381FA9">
        <w:rPr>
          <w:rFonts w:ascii="Times New Roman" w:hAnsi="Times New Roman" w:cs="Times New Roman"/>
          <w:sz w:val="24"/>
          <w:szCs w:val="24"/>
        </w:rPr>
        <w:t xml:space="preserve"> округе Пущино реализуется проект «Формирование здоровой конкурентной среды в сфере управления многоквартирными домами». Цель проекта – вывод 50% УК к концу 2019 года из категории 1 звезда. </w:t>
      </w:r>
    </w:p>
    <w:p w:rsidR="00AF7BCF" w:rsidRPr="00381FA9" w:rsidRDefault="00AF7BCF" w:rsidP="00381FA9">
      <w:pPr>
        <w:widowControl w:val="0"/>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Показатели проекта для достижения:</w:t>
      </w:r>
    </w:p>
    <w:p w:rsidR="00AF7BCF" w:rsidRPr="00381FA9" w:rsidRDefault="00AF7BCF" w:rsidP="00381FA9">
      <w:pPr>
        <w:widowControl w:val="0"/>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 число УК, участвующих в рейтинге – 3;</w:t>
      </w:r>
    </w:p>
    <w:p w:rsidR="00AF7BCF" w:rsidRPr="00381FA9" w:rsidRDefault="00AF7BCF" w:rsidP="00381FA9">
      <w:pPr>
        <w:widowControl w:val="0"/>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 уменьшение количества административных дел в отношении УК на 10 %;</w:t>
      </w:r>
    </w:p>
    <w:p w:rsidR="00AF7BCF" w:rsidRPr="00381FA9" w:rsidRDefault="00AF7BCF" w:rsidP="00381FA9">
      <w:pPr>
        <w:widowControl w:val="0"/>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w:t>
      </w:r>
      <w:r w:rsidR="00852CA2">
        <w:rPr>
          <w:rFonts w:ascii="Times New Roman" w:hAnsi="Times New Roman" w:cs="Times New Roman"/>
          <w:sz w:val="24"/>
          <w:szCs w:val="24"/>
        </w:rPr>
        <w:t> </w:t>
      </w:r>
      <w:r w:rsidRPr="00381FA9">
        <w:rPr>
          <w:rFonts w:ascii="Times New Roman" w:hAnsi="Times New Roman" w:cs="Times New Roman"/>
          <w:sz w:val="24"/>
          <w:szCs w:val="24"/>
        </w:rPr>
        <w:t xml:space="preserve">сокращение числа обращений в адрес Губернатора Московской области, </w:t>
      </w:r>
      <w:r w:rsidRPr="00381FA9">
        <w:rPr>
          <w:rFonts w:ascii="Times New Roman" w:hAnsi="Times New Roman" w:cs="Times New Roman"/>
          <w:sz w:val="24"/>
          <w:szCs w:val="24"/>
        </w:rPr>
        <w:lastRenderedPageBreak/>
        <w:t>Правительства Московской области и Главы ОМСУ МО по вопросам, связанным с удовлетворением заявок жителей, на 15%.</w:t>
      </w:r>
    </w:p>
    <w:p w:rsidR="00AF7BCF" w:rsidRPr="00381FA9" w:rsidRDefault="00AF7BCF" w:rsidP="00381FA9">
      <w:pPr>
        <w:widowControl w:val="0"/>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В Московской области осуществляется программа софинансирования ремонта подъездов МКД «Мой подъезд». Программа софинансирования подразумевает поддержку Московской области в виде субсидии размером 47,5 %</w:t>
      </w:r>
    </w:p>
    <w:p w:rsidR="00AF7BCF" w:rsidRPr="00381FA9" w:rsidRDefault="00AF7BCF" w:rsidP="00381FA9">
      <w:pPr>
        <w:widowControl w:val="0"/>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 xml:space="preserve">Согласно Государственной программе Московской области «Формирование современной комфортной городской среды» в 2019 году по городскому округу Пущино запланирован ремонт в 39 подъездах, из них по 28 подъездам предусмотрено софинансирование. </w:t>
      </w:r>
    </w:p>
    <w:p w:rsidR="00532F31" w:rsidRPr="00381FA9" w:rsidRDefault="00532F31" w:rsidP="00381FA9">
      <w:pPr>
        <w:widowControl w:val="0"/>
        <w:spacing w:after="0" w:line="240" w:lineRule="auto"/>
        <w:ind w:firstLine="709"/>
        <w:jc w:val="both"/>
        <w:rPr>
          <w:rFonts w:ascii="Times New Roman" w:hAnsi="Times New Roman" w:cs="Times New Roman"/>
          <w:sz w:val="24"/>
          <w:szCs w:val="24"/>
        </w:rPr>
      </w:pPr>
    </w:p>
    <w:p w:rsidR="00AF7BCF" w:rsidRPr="00381FA9" w:rsidRDefault="00406604" w:rsidP="00381FA9">
      <w:pPr>
        <w:widowControl w:val="0"/>
        <w:spacing w:after="0" w:line="240" w:lineRule="auto"/>
        <w:ind w:firstLine="709"/>
        <w:jc w:val="center"/>
        <w:rPr>
          <w:rFonts w:ascii="Times New Roman" w:hAnsi="Times New Roman" w:cs="Times New Roman"/>
          <w:b/>
          <w:sz w:val="24"/>
          <w:szCs w:val="24"/>
        </w:rPr>
      </w:pPr>
      <w:r w:rsidRPr="00381FA9">
        <w:rPr>
          <w:rFonts w:ascii="Times New Roman" w:hAnsi="Times New Roman" w:cs="Times New Roman"/>
          <w:b/>
          <w:sz w:val="24"/>
          <w:szCs w:val="24"/>
        </w:rPr>
        <w:t>1</w:t>
      </w:r>
      <w:r w:rsidR="00532F31" w:rsidRPr="00381FA9">
        <w:rPr>
          <w:rFonts w:ascii="Times New Roman" w:hAnsi="Times New Roman" w:cs="Times New Roman"/>
          <w:b/>
          <w:sz w:val="24"/>
          <w:szCs w:val="24"/>
        </w:rPr>
        <w:t>.7</w:t>
      </w:r>
      <w:r w:rsidR="00381FA9">
        <w:rPr>
          <w:rFonts w:ascii="Times New Roman" w:hAnsi="Times New Roman" w:cs="Times New Roman"/>
          <w:b/>
          <w:sz w:val="24"/>
          <w:szCs w:val="24"/>
        </w:rPr>
        <w:t>.</w:t>
      </w:r>
      <w:r w:rsidR="00532F31" w:rsidRPr="00381FA9">
        <w:rPr>
          <w:rFonts w:ascii="Times New Roman" w:hAnsi="Times New Roman" w:cs="Times New Roman"/>
          <w:b/>
          <w:sz w:val="24"/>
          <w:szCs w:val="24"/>
        </w:rPr>
        <w:t xml:space="preserve"> </w:t>
      </w:r>
      <w:r w:rsidR="00AF7BCF" w:rsidRPr="00381FA9">
        <w:rPr>
          <w:rFonts w:ascii="Times New Roman" w:hAnsi="Times New Roman" w:cs="Times New Roman"/>
          <w:b/>
          <w:sz w:val="24"/>
          <w:szCs w:val="24"/>
        </w:rPr>
        <w:t>Перспективы развития рынка</w:t>
      </w:r>
    </w:p>
    <w:p w:rsidR="00AF7BCF" w:rsidRPr="00381FA9" w:rsidRDefault="00AF7BCF" w:rsidP="00381FA9">
      <w:pPr>
        <w:widowControl w:val="0"/>
        <w:spacing w:after="0" w:line="240" w:lineRule="auto"/>
        <w:ind w:firstLine="709"/>
        <w:jc w:val="both"/>
        <w:rPr>
          <w:rFonts w:ascii="Times New Roman" w:hAnsi="Times New Roman" w:cs="Times New Roman"/>
          <w:sz w:val="24"/>
          <w:szCs w:val="24"/>
        </w:rPr>
      </w:pPr>
    </w:p>
    <w:p w:rsidR="00AF7BCF" w:rsidRPr="00381FA9" w:rsidRDefault="00AF7BCF" w:rsidP="00381FA9">
      <w:pPr>
        <w:widowControl w:val="0"/>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Основными перспективами развития рынка являются:</w:t>
      </w:r>
    </w:p>
    <w:p w:rsidR="00AF7BCF" w:rsidRPr="00381FA9" w:rsidRDefault="00AF7BCF" w:rsidP="00381FA9">
      <w:pPr>
        <w:widowControl w:val="0"/>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 повышение доли частного бизнеса в сфере ЖКХ;</w:t>
      </w:r>
    </w:p>
    <w:p w:rsidR="00AF7BCF" w:rsidRPr="00381FA9" w:rsidRDefault="00AF7BCF" w:rsidP="00381FA9">
      <w:pPr>
        <w:widowControl w:val="0"/>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w:t>
      </w:r>
      <w:r w:rsidR="00381FA9">
        <w:rPr>
          <w:rFonts w:ascii="Times New Roman" w:hAnsi="Times New Roman" w:cs="Times New Roman"/>
          <w:sz w:val="24"/>
          <w:szCs w:val="24"/>
        </w:rPr>
        <w:t> </w:t>
      </w:r>
      <w:r w:rsidRPr="00381FA9">
        <w:rPr>
          <w:rFonts w:ascii="Times New Roman" w:hAnsi="Times New Roman" w:cs="Times New Roman"/>
          <w:sz w:val="24"/>
          <w:szCs w:val="24"/>
        </w:rPr>
        <w:t>повышение прозрачности коммунального комплекса и улучшение качества оказываемых населению услуг;</w:t>
      </w:r>
    </w:p>
    <w:p w:rsidR="00AF7BCF" w:rsidRPr="00381FA9" w:rsidRDefault="00AF7BCF" w:rsidP="00381FA9">
      <w:pPr>
        <w:widowControl w:val="0"/>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 усиление общественного контроля за содержанием и ремонтом МКД, введение системы электронного голосования собственников помещений МКД;</w:t>
      </w:r>
    </w:p>
    <w:p w:rsidR="00AF7BCF" w:rsidRPr="00381FA9" w:rsidRDefault="00AF7BCF" w:rsidP="00381FA9">
      <w:pPr>
        <w:widowControl w:val="0"/>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 уменьшение числа жалоб жителей по вопросам содержания и эксплуатации МКД;</w:t>
      </w:r>
    </w:p>
    <w:p w:rsidR="00AF7BCF" w:rsidRPr="00381FA9" w:rsidRDefault="00AF7BCF" w:rsidP="00381FA9">
      <w:pPr>
        <w:widowControl w:val="0"/>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 разработка системы оценки и классификации экономической привлекательности жилого фонда;</w:t>
      </w:r>
    </w:p>
    <w:p w:rsidR="00AF7BCF" w:rsidRPr="00381FA9" w:rsidRDefault="00AF7BCF" w:rsidP="00381FA9">
      <w:pPr>
        <w:widowControl w:val="0"/>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 совершенствование процедуры проведения торгов по отбору УК для МКД;</w:t>
      </w:r>
    </w:p>
    <w:p w:rsidR="00AF7BCF" w:rsidRPr="00381FA9" w:rsidRDefault="00AF7BCF" w:rsidP="00381FA9">
      <w:pPr>
        <w:widowControl w:val="0"/>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 создание современной цифровой платформы, информатизация сферы ЖКХ;</w:t>
      </w:r>
    </w:p>
    <w:p w:rsidR="00AF7BCF" w:rsidRPr="00381FA9" w:rsidRDefault="00AF7BCF" w:rsidP="00381FA9">
      <w:pPr>
        <w:widowControl w:val="0"/>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w:t>
      </w:r>
      <w:r w:rsidR="00381FA9">
        <w:rPr>
          <w:rFonts w:ascii="Times New Roman" w:hAnsi="Times New Roman" w:cs="Times New Roman"/>
          <w:sz w:val="24"/>
          <w:szCs w:val="24"/>
        </w:rPr>
        <w:t> </w:t>
      </w:r>
      <w:r w:rsidRPr="00381FA9">
        <w:rPr>
          <w:rFonts w:ascii="Times New Roman" w:hAnsi="Times New Roman" w:cs="Times New Roman"/>
          <w:sz w:val="24"/>
          <w:szCs w:val="24"/>
        </w:rPr>
        <w:t>сокращение доли организаций государственной и муниципальной форм собственности в сфере ЖКХ.</w:t>
      </w:r>
    </w:p>
    <w:p w:rsidR="00AF7BCF" w:rsidRPr="00381FA9" w:rsidRDefault="00AF7BCF" w:rsidP="00381FA9">
      <w:pPr>
        <w:widowControl w:val="0"/>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Все мероприятия по капитальному ремонту МКД, текущему ремонту, ремонту подъездов, приемке готовности МКД к отопительному периоду проводятся при участии уполномоченных собственников помещений в МКД.</w:t>
      </w:r>
    </w:p>
    <w:p w:rsidR="00AF7BCF" w:rsidRPr="00381FA9" w:rsidRDefault="00AF7BCF" w:rsidP="00381FA9">
      <w:pPr>
        <w:widowControl w:val="0"/>
        <w:spacing w:after="0" w:line="240" w:lineRule="auto"/>
        <w:ind w:firstLine="709"/>
        <w:jc w:val="both"/>
        <w:rPr>
          <w:rFonts w:ascii="Times New Roman" w:hAnsi="Times New Roman" w:cs="Times New Roman"/>
          <w:sz w:val="24"/>
          <w:szCs w:val="24"/>
        </w:rPr>
        <w:sectPr w:rsidR="00AF7BCF" w:rsidRPr="00381FA9" w:rsidSect="00381FA9">
          <w:type w:val="continuous"/>
          <w:pgSz w:w="11906" w:h="16838"/>
          <w:pgMar w:top="1134" w:right="567" w:bottom="1134" w:left="1701" w:header="709" w:footer="709" w:gutter="0"/>
          <w:cols w:space="708"/>
          <w:docGrid w:linePitch="360"/>
        </w:sectPr>
      </w:pPr>
      <w:r w:rsidRPr="00381FA9">
        <w:rPr>
          <w:rFonts w:ascii="Times New Roman" w:hAnsi="Times New Roman" w:cs="Times New Roman"/>
          <w:sz w:val="24"/>
          <w:szCs w:val="24"/>
        </w:rPr>
        <w:t xml:space="preserve">В 2019 году увеличилась доля МКД, </w:t>
      </w:r>
      <w:r w:rsidR="00EA673B" w:rsidRPr="00381FA9">
        <w:rPr>
          <w:rFonts w:ascii="Times New Roman" w:hAnsi="Times New Roman" w:cs="Times New Roman"/>
          <w:sz w:val="24"/>
          <w:szCs w:val="24"/>
        </w:rPr>
        <w:t>где</w:t>
      </w:r>
      <w:r w:rsidRPr="00381FA9">
        <w:rPr>
          <w:rFonts w:ascii="Times New Roman" w:hAnsi="Times New Roman" w:cs="Times New Roman"/>
          <w:sz w:val="24"/>
          <w:szCs w:val="24"/>
        </w:rPr>
        <w:t xml:space="preserve"> созданы Советы МКД (+1%).</w:t>
      </w:r>
    </w:p>
    <w:p w:rsidR="006C23A8" w:rsidRPr="00381FA9" w:rsidRDefault="001C42F7" w:rsidP="00381FA9">
      <w:pPr>
        <w:pStyle w:val="af"/>
        <w:widowControl w:val="0"/>
        <w:numPr>
          <w:ilvl w:val="1"/>
          <w:numId w:val="26"/>
        </w:numPr>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6C23A8" w:rsidRPr="00381FA9">
        <w:rPr>
          <w:rFonts w:ascii="Times New Roman" w:eastAsia="Times New Roman" w:hAnsi="Times New Roman" w:cs="Times New Roman"/>
          <w:b/>
          <w:sz w:val="24"/>
          <w:szCs w:val="24"/>
          <w:lang w:eastAsia="ru-RU"/>
        </w:rPr>
        <w:t>Ключевые показатели развития конкуренции на рынке</w:t>
      </w:r>
    </w:p>
    <w:p w:rsidR="006C23A8" w:rsidRPr="00381FA9" w:rsidRDefault="006C23A8" w:rsidP="00381FA9">
      <w:pPr>
        <w:widowControl w:val="0"/>
        <w:tabs>
          <w:tab w:val="left" w:pos="709"/>
        </w:tabs>
        <w:spacing w:after="0" w:line="240" w:lineRule="auto"/>
        <w:jc w:val="center"/>
        <w:outlineLvl w:val="1"/>
        <w:rPr>
          <w:rFonts w:ascii="Times New Roman" w:eastAsia="Times New Roman" w:hAnsi="Times New Roman" w:cs="Times New Roman"/>
          <w:b/>
          <w:sz w:val="24"/>
          <w:szCs w:val="24"/>
          <w:lang w:eastAsia="ru-RU"/>
        </w:rPr>
      </w:pPr>
    </w:p>
    <w:tbl>
      <w:tblPr>
        <w:tblW w:w="14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A0" w:firstRow="1" w:lastRow="0" w:firstColumn="1" w:lastColumn="0" w:noHBand="0" w:noVBand="0"/>
      </w:tblPr>
      <w:tblGrid>
        <w:gridCol w:w="567"/>
        <w:gridCol w:w="5123"/>
        <w:gridCol w:w="1281"/>
        <w:gridCol w:w="825"/>
        <w:gridCol w:w="993"/>
        <w:gridCol w:w="850"/>
        <w:gridCol w:w="1134"/>
        <w:gridCol w:w="992"/>
        <w:gridCol w:w="2900"/>
      </w:tblGrid>
      <w:tr w:rsidR="007F26E9" w:rsidRPr="00381FA9" w:rsidTr="00381FA9">
        <w:trPr>
          <w:trHeight w:val="265"/>
          <w:jc w:val="center"/>
        </w:trPr>
        <w:tc>
          <w:tcPr>
            <w:tcW w:w="567" w:type="dxa"/>
            <w:vMerge w:val="restart"/>
          </w:tcPr>
          <w:p w:rsidR="007F26E9" w:rsidRPr="00381FA9" w:rsidRDefault="007F26E9" w:rsidP="00381FA9">
            <w:pPr>
              <w:widowControl w:val="0"/>
              <w:spacing w:after="0" w:line="240" w:lineRule="auto"/>
              <w:jc w:val="both"/>
              <w:rPr>
                <w:rFonts w:ascii="Times New Roman" w:hAnsi="Times New Roman" w:cs="Times New Roman"/>
                <w:sz w:val="20"/>
                <w:szCs w:val="20"/>
              </w:rPr>
            </w:pPr>
            <w:r w:rsidRPr="00381FA9">
              <w:rPr>
                <w:rFonts w:ascii="Times New Roman" w:hAnsi="Times New Roman" w:cs="Times New Roman"/>
                <w:sz w:val="20"/>
                <w:szCs w:val="20"/>
              </w:rPr>
              <w:t>№ п/п</w:t>
            </w:r>
          </w:p>
        </w:tc>
        <w:tc>
          <w:tcPr>
            <w:tcW w:w="5123" w:type="dxa"/>
            <w:vMerge w:val="restart"/>
          </w:tcPr>
          <w:p w:rsidR="007F26E9" w:rsidRPr="00381FA9" w:rsidRDefault="007F26E9" w:rsidP="00381FA9">
            <w:pPr>
              <w:widowControl w:val="0"/>
              <w:spacing w:after="0" w:line="240" w:lineRule="auto"/>
              <w:jc w:val="both"/>
              <w:rPr>
                <w:rFonts w:ascii="Times New Roman" w:hAnsi="Times New Roman" w:cs="Times New Roman"/>
                <w:sz w:val="20"/>
                <w:szCs w:val="20"/>
              </w:rPr>
            </w:pPr>
            <w:r w:rsidRPr="00381FA9">
              <w:rPr>
                <w:rFonts w:ascii="Times New Roman" w:hAnsi="Times New Roman" w:cs="Times New Roman"/>
                <w:sz w:val="20"/>
                <w:szCs w:val="20"/>
              </w:rPr>
              <w:t>Ключевые показатели</w:t>
            </w:r>
          </w:p>
        </w:tc>
        <w:tc>
          <w:tcPr>
            <w:tcW w:w="1281" w:type="dxa"/>
            <w:vMerge w:val="restart"/>
          </w:tcPr>
          <w:p w:rsidR="007F26E9" w:rsidRPr="00381FA9" w:rsidRDefault="007F26E9" w:rsidP="00381FA9">
            <w:pPr>
              <w:widowControl w:val="0"/>
              <w:spacing w:after="0" w:line="240" w:lineRule="auto"/>
              <w:jc w:val="both"/>
              <w:rPr>
                <w:rFonts w:ascii="Times New Roman" w:hAnsi="Times New Roman" w:cs="Times New Roman"/>
                <w:sz w:val="20"/>
                <w:szCs w:val="20"/>
              </w:rPr>
            </w:pPr>
            <w:r w:rsidRPr="00381FA9">
              <w:rPr>
                <w:rFonts w:ascii="Times New Roman" w:hAnsi="Times New Roman" w:cs="Times New Roman"/>
                <w:sz w:val="20"/>
                <w:szCs w:val="20"/>
              </w:rPr>
              <w:t>Единица измерения</w:t>
            </w:r>
          </w:p>
        </w:tc>
        <w:tc>
          <w:tcPr>
            <w:tcW w:w="4794" w:type="dxa"/>
            <w:gridSpan w:val="5"/>
          </w:tcPr>
          <w:p w:rsidR="007F26E9" w:rsidRPr="00381FA9" w:rsidRDefault="007F26E9" w:rsidP="00381FA9">
            <w:pPr>
              <w:widowControl w:val="0"/>
              <w:spacing w:after="0" w:line="240" w:lineRule="auto"/>
              <w:jc w:val="both"/>
              <w:rPr>
                <w:rFonts w:ascii="Times New Roman" w:hAnsi="Times New Roman" w:cs="Times New Roman"/>
                <w:sz w:val="20"/>
                <w:szCs w:val="20"/>
              </w:rPr>
            </w:pPr>
            <w:r w:rsidRPr="00381FA9">
              <w:rPr>
                <w:rFonts w:ascii="Times New Roman" w:hAnsi="Times New Roman" w:cs="Times New Roman"/>
                <w:sz w:val="20"/>
                <w:szCs w:val="20"/>
              </w:rPr>
              <w:t>Числовое значение показателя</w:t>
            </w:r>
          </w:p>
        </w:tc>
        <w:tc>
          <w:tcPr>
            <w:tcW w:w="2900" w:type="dxa"/>
            <w:vMerge w:val="restart"/>
          </w:tcPr>
          <w:p w:rsidR="007F26E9" w:rsidRPr="00381FA9" w:rsidRDefault="007F26E9" w:rsidP="00381FA9">
            <w:pPr>
              <w:widowControl w:val="0"/>
              <w:spacing w:after="0" w:line="240" w:lineRule="auto"/>
              <w:jc w:val="both"/>
              <w:rPr>
                <w:rFonts w:ascii="Times New Roman" w:hAnsi="Times New Roman" w:cs="Times New Roman"/>
                <w:sz w:val="20"/>
                <w:szCs w:val="20"/>
              </w:rPr>
            </w:pPr>
            <w:r w:rsidRPr="00381FA9">
              <w:rPr>
                <w:rFonts w:ascii="Times New Roman" w:hAnsi="Times New Roman" w:cs="Times New Roman"/>
                <w:sz w:val="20"/>
                <w:szCs w:val="20"/>
              </w:rPr>
              <w:t>Ответственные исполнители</w:t>
            </w:r>
          </w:p>
        </w:tc>
      </w:tr>
      <w:tr w:rsidR="007F26E9" w:rsidRPr="00381FA9" w:rsidTr="00381FA9">
        <w:trPr>
          <w:trHeight w:val="458"/>
          <w:jc w:val="center"/>
        </w:trPr>
        <w:tc>
          <w:tcPr>
            <w:tcW w:w="567" w:type="dxa"/>
            <w:vMerge/>
          </w:tcPr>
          <w:p w:rsidR="007F26E9" w:rsidRPr="00381FA9" w:rsidRDefault="007F26E9" w:rsidP="00381FA9">
            <w:pPr>
              <w:widowControl w:val="0"/>
              <w:spacing w:after="0" w:line="240" w:lineRule="auto"/>
              <w:jc w:val="both"/>
              <w:rPr>
                <w:rFonts w:ascii="Times New Roman" w:hAnsi="Times New Roman" w:cs="Times New Roman"/>
                <w:sz w:val="20"/>
                <w:szCs w:val="20"/>
              </w:rPr>
            </w:pPr>
          </w:p>
        </w:tc>
        <w:tc>
          <w:tcPr>
            <w:tcW w:w="5123" w:type="dxa"/>
            <w:vMerge/>
          </w:tcPr>
          <w:p w:rsidR="007F26E9" w:rsidRPr="00381FA9" w:rsidRDefault="007F26E9" w:rsidP="00381FA9">
            <w:pPr>
              <w:widowControl w:val="0"/>
              <w:spacing w:after="0" w:line="240" w:lineRule="auto"/>
              <w:jc w:val="both"/>
              <w:rPr>
                <w:rFonts w:ascii="Times New Roman" w:hAnsi="Times New Roman" w:cs="Times New Roman"/>
                <w:sz w:val="20"/>
                <w:szCs w:val="20"/>
              </w:rPr>
            </w:pPr>
          </w:p>
        </w:tc>
        <w:tc>
          <w:tcPr>
            <w:tcW w:w="1281" w:type="dxa"/>
            <w:vMerge/>
          </w:tcPr>
          <w:p w:rsidR="007F26E9" w:rsidRPr="00381FA9" w:rsidRDefault="007F26E9" w:rsidP="00381FA9">
            <w:pPr>
              <w:widowControl w:val="0"/>
              <w:spacing w:after="0" w:line="240" w:lineRule="auto"/>
              <w:jc w:val="both"/>
              <w:rPr>
                <w:rFonts w:ascii="Times New Roman" w:hAnsi="Times New Roman" w:cs="Times New Roman"/>
                <w:sz w:val="20"/>
                <w:szCs w:val="20"/>
              </w:rPr>
            </w:pPr>
          </w:p>
        </w:tc>
        <w:tc>
          <w:tcPr>
            <w:tcW w:w="825" w:type="dxa"/>
          </w:tcPr>
          <w:p w:rsidR="007F26E9" w:rsidRPr="00381FA9" w:rsidRDefault="007F26E9" w:rsidP="00381FA9">
            <w:pPr>
              <w:widowControl w:val="0"/>
              <w:spacing w:after="0" w:line="240" w:lineRule="auto"/>
              <w:jc w:val="both"/>
              <w:rPr>
                <w:rFonts w:ascii="Times New Roman" w:hAnsi="Times New Roman" w:cs="Times New Roman"/>
                <w:sz w:val="20"/>
                <w:szCs w:val="20"/>
              </w:rPr>
            </w:pPr>
            <w:r w:rsidRPr="00381FA9">
              <w:rPr>
                <w:rFonts w:ascii="Times New Roman" w:hAnsi="Times New Roman" w:cs="Times New Roman"/>
                <w:sz w:val="20"/>
                <w:szCs w:val="20"/>
              </w:rPr>
              <w:t>2018</w:t>
            </w:r>
          </w:p>
        </w:tc>
        <w:tc>
          <w:tcPr>
            <w:tcW w:w="993" w:type="dxa"/>
          </w:tcPr>
          <w:p w:rsidR="007F26E9" w:rsidRPr="00381FA9" w:rsidRDefault="007F26E9" w:rsidP="00381FA9">
            <w:pPr>
              <w:widowControl w:val="0"/>
              <w:spacing w:after="0" w:line="240" w:lineRule="auto"/>
              <w:jc w:val="both"/>
              <w:rPr>
                <w:rFonts w:ascii="Times New Roman" w:hAnsi="Times New Roman" w:cs="Times New Roman"/>
                <w:sz w:val="20"/>
                <w:szCs w:val="20"/>
              </w:rPr>
            </w:pPr>
            <w:r w:rsidRPr="00381FA9">
              <w:rPr>
                <w:rFonts w:ascii="Times New Roman" w:hAnsi="Times New Roman" w:cs="Times New Roman"/>
                <w:sz w:val="20"/>
                <w:szCs w:val="20"/>
              </w:rPr>
              <w:t>2019</w:t>
            </w:r>
          </w:p>
        </w:tc>
        <w:tc>
          <w:tcPr>
            <w:tcW w:w="850" w:type="dxa"/>
          </w:tcPr>
          <w:p w:rsidR="007F26E9" w:rsidRPr="00381FA9" w:rsidRDefault="007F26E9" w:rsidP="00381FA9">
            <w:pPr>
              <w:widowControl w:val="0"/>
              <w:spacing w:after="0" w:line="240" w:lineRule="auto"/>
              <w:jc w:val="both"/>
              <w:rPr>
                <w:rFonts w:ascii="Times New Roman" w:hAnsi="Times New Roman" w:cs="Times New Roman"/>
                <w:sz w:val="20"/>
                <w:szCs w:val="20"/>
              </w:rPr>
            </w:pPr>
            <w:r w:rsidRPr="00381FA9">
              <w:rPr>
                <w:rFonts w:ascii="Times New Roman" w:hAnsi="Times New Roman" w:cs="Times New Roman"/>
                <w:sz w:val="20"/>
                <w:szCs w:val="20"/>
              </w:rPr>
              <w:t>2020</w:t>
            </w:r>
          </w:p>
        </w:tc>
        <w:tc>
          <w:tcPr>
            <w:tcW w:w="1134" w:type="dxa"/>
          </w:tcPr>
          <w:p w:rsidR="007F26E9" w:rsidRPr="00381FA9" w:rsidRDefault="007F26E9" w:rsidP="00381FA9">
            <w:pPr>
              <w:widowControl w:val="0"/>
              <w:spacing w:after="0" w:line="240" w:lineRule="auto"/>
              <w:jc w:val="both"/>
              <w:rPr>
                <w:rFonts w:ascii="Times New Roman" w:hAnsi="Times New Roman" w:cs="Times New Roman"/>
                <w:sz w:val="20"/>
                <w:szCs w:val="20"/>
              </w:rPr>
            </w:pPr>
            <w:r w:rsidRPr="00381FA9">
              <w:rPr>
                <w:rFonts w:ascii="Times New Roman" w:hAnsi="Times New Roman" w:cs="Times New Roman"/>
                <w:sz w:val="20"/>
                <w:szCs w:val="20"/>
              </w:rPr>
              <w:t>2021</w:t>
            </w:r>
          </w:p>
        </w:tc>
        <w:tc>
          <w:tcPr>
            <w:tcW w:w="992" w:type="dxa"/>
          </w:tcPr>
          <w:p w:rsidR="007F26E9" w:rsidRPr="00381FA9" w:rsidRDefault="007F26E9" w:rsidP="00381FA9">
            <w:pPr>
              <w:widowControl w:val="0"/>
              <w:spacing w:after="0" w:line="240" w:lineRule="auto"/>
              <w:jc w:val="both"/>
              <w:rPr>
                <w:rFonts w:ascii="Times New Roman" w:hAnsi="Times New Roman" w:cs="Times New Roman"/>
                <w:sz w:val="20"/>
                <w:szCs w:val="20"/>
              </w:rPr>
            </w:pPr>
            <w:r w:rsidRPr="00381FA9">
              <w:rPr>
                <w:rFonts w:ascii="Times New Roman" w:hAnsi="Times New Roman" w:cs="Times New Roman"/>
                <w:sz w:val="20"/>
                <w:szCs w:val="20"/>
              </w:rPr>
              <w:t>2022</w:t>
            </w:r>
          </w:p>
        </w:tc>
        <w:tc>
          <w:tcPr>
            <w:tcW w:w="2900" w:type="dxa"/>
            <w:vMerge/>
          </w:tcPr>
          <w:p w:rsidR="007F26E9" w:rsidRPr="00381FA9" w:rsidRDefault="007F26E9" w:rsidP="00381FA9">
            <w:pPr>
              <w:widowControl w:val="0"/>
              <w:spacing w:after="0" w:line="240" w:lineRule="auto"/>
              <w:jc w:val="both"/>
              <w:rPr>
                <w:rFonts w:ascii="Times New Roman" w:hAnsi="Times New Roman" w:cs="Times New Roman"/>
                <w:sz w:val="20"/>
                <w:szCs w:val="20"/>
              </w:rPr>
            </w:pPr>
          </w:p>
        </w:tc>
      </w:tr>
      <w:tr w:rsidR="007F26E9" w:rsidRPr="00381FA9" w:rsidTr="00381FA9">
        <w:trPr>
          <w:trHeight w:val="160"/>
          <w:jc w:val="center"/>
        </w:trPr>
        <w:tc>
          <w:tcPr>
            <w:tcW w:w="567" w:type="dxa"/>
          </w:tcPr>
          <w:p w:rsidR="007F26E9" w:rsidRPr="00381FA9" w:rsidRDefault="007F26E9" w:rsidP="00381FA9">
            <w:pPr>
              <w:widowControl w:val="0"/>
              <w:spacing w:after="0" w:line="240" w:lineRule="auto"/>
              <w:jc w:val="both"/>
              <w:rPr>
                <w:rFonts w:ascii="Times New Roman" w:hAnsi="Times New Roman" w:cs="Times New Roman"/>
                <w:sz w:val="20"/>
                <w:szCs w:val="20"/>
              </w:rPr>
            </w:pPr>
            <w:r w:rsidRPr="00381FA9">
              <w:rPr>
                <w:rFonts w:ascii="Times New Roman" w:hAnsi="Times New Roman" w:cs="Times New Roman"/>
                <w:sz w:val="20"/>
                <w:szCs w:val="20"/>
              </w:rPr>
              <w:t>1</w:t>
            </w:r>
          </w:p>
        </w:tc>
        <w:tc>
          <w:tcPr>
            <w:tcW w:w="5123" w:type="dxa"/>
          </w:tcPr>
          <w:p w:rsidR="007F26E9" w:rsidRPr="00381FA9" w:rsidRDefault="007F26E9" w:rsidP="00381FA9">
            <w:pPr>
              <w:widowControl w:val="0"/>
              <w:spacing w:after="0" w:line="240" w:lineRule="auto"/>
              <w:jc w:val="both"/>
              <w:rPr>
                <w:rFonts w:ascii="Times New Roman" w:hAnsi="Times New Roman" w:cs="Times New Roman"/>
                <w:sz w:val="20"/>
                <w:szCs w:val="20"/>
              </w:rPr>
            </w:pPr>
            <w:r w:rsidRPr="00381FA9">
              <w:rPr>
                <w:rFonts w:ascii="Times New Roman" w:hAnsi="Times New Roman" w:cs="Times New Roman"/>
                <w:sz w:val="20"/>
                <w:szCs w:val="20"/>
              </w:rPr>
              <w:t>2</w:t>
            </w:r>
          </w:p>
        </w:tc>
        <w:tc>
          <w:tcPr>
            <w:tcW w:w="1281" w:type="dxa"/>
          </w:tcPr>
          <w:p w:rsidR="007F26E9" w:rsidRPr="00381FA9" w:rsidRDefault="007F26E9" w:rsidP="00381FA9">
            <w:pPr>
              <w:widowControl w:val="0"/>
              <w:spacing w:after="0" w:line="240" w:lineRule="auto"/>
              <w:jc w:val="both"/>
              <w:rPr>
                <w:rFonts w:ascii="Times New Roman" w:hAnsi="Times New Roman" w:cs="Times New Roman"/>
                <w:sz w:val="20"/>
                <w:szCs w:val="20"/>
              </w:rPr>
            </w:pPr>
            <w:r w:rsidRPr="00381FA9">
              <w:rPr>
                <w:rFonts w:ascii="Times New Roman" w:hAnsi="Times New Roman" w:cs="Times New Roman"/>
                <w:sz w:val="20"/>
                <w:szCs w:val="20"/>
              </w:rPr>
              <w:t>3</w:t>
            </w:r>
          </w:p>
        </w:tc>
        <w:tc>
          <w:tcPr>
            <w:tcW w:w="825" w:type="dxa"/>
          </w:tcPr>
          <w:p w:rsidR="007F26E9" w:rsidRPr="00381FA9" w:rsidRDefault="007F26E9" w:rsidP="00381FA9">
            <w:pPr>
              <w:widowControl w:val="0"/>
              <w:spacing w:after="0" w:line="240" w:lineRule="auto"/>
              <w:jc w:val="both"/>
              <w:rPr>
                <w:rFonts w:ascii="Times New Roman" w:hAnsi="Times New Roman" w:cs="Times New Roman"/>
                <w:sz w:val="20"/>
                <w:szCs w:val="20"/>
              </w:rPr>
            </w:pPr>
            <w:r w:rsidRPr="00381FA9">
              <w:rPr>
                <w:rFonts w:ascii="Times New Roman" w:hAnsi="Times New Roman" w:cs="Times New Roman"/>
                <w:sz w:val="20"/>
                <w:szCs w:val="20"/>
              </w:rPr>
              <w:t>4</w:t>
            </w:r>
          </w:p>
        </w:tc>
        <w:tc>
          <w:tcPr>
            <w:tcW w:w="993" w:type="dxa"/>
          </w:tcPr>
          <w:p w:rsidR="007F26E9" w:rsidRPr="00381FA9" w:rsidRDefault="007F26E9" w:rsidP="00381FA9">
            <w:pPr>
              <w:widowControl w:val="0"/>
              <w:spacing w:after="0" w:line="240" w:lineRule="auto"/>
              <w:jc w:val="both"/>
              <w:rPr>
                <w:rFonts w:ascii="Times New Roman" w:hAnsi="Times New Roman" w:cs="Times New Roman"/>
                <w:sz w:val="20"/>
                <w:szCs w:val="20"/>
              </w:rPr>
            </w:pPr>
            <w:r w:rsidRPr="00381FA9">
              <w:rPr>
                <w:rFonts w:ascii="Times New Roman" w:hAnsi="Times New Roman" w:cs="Times New Roman"/>
                <w:sz w:val="20"/>
                <w:szCs w:val="20"/>
              </w:rPr>
              <w:t>5</w:t>
            </w:r>
          </w:p>
        </w:tc>
        <w:tc>
          <w:tcPr>
            <w:tcW w:w="850" w:type="dxa"/>
          </w:tcPr>
          <w:p w:rsidR="007F26E9" w:rsidRPr="00381FA9" w:rsidRDefault="007F26E9" w:rsidP="00381FA9">
            <w:pPr>
              <w:widowControl w:val="0"/>
              <w:spacing w:after="0" w:line="240" w:lineRule="auto"/>
              <w:jc w:val="both"/>
              <w:rPr>
                <w:rFonts w:ascii="Times New Roman" w:hAnsi="Times New Roman" w:cs="Times New Roman"/>
                <w:sz w:val="20"/>
                <w:szCs w:val="20"/>
              </w:rPr>
            </w:pPr>
            <w:r w:rsidRPr="00381FA9">
              <w:rPr>
                <w:rFonts w:ascii="Times New Roman" w:hAnsi="Times New Roman" w:cs="Times New Roman"/>
                <w:sz w:val="20"/>
                <w:szCs w:val="20"/>
              </w:rPr>
              <w:t>6</w:t>
            </w:r>
          </w:p>
        </w:tc>
        <w:tc>
          <w:tcPr>
            <w:tcW w:w="1134" w:type="dxa"/>
          </w:tcPr>
          <w:p w:rsidR="007F26E9" w:rsidRPr="00381FA9" w:rsidRDefault="007F26E9" w:rsidP="00381FA9">
            <w:pPr>
              <w:widowControl w:val="0"/>
              <w:spacing w:after="0" w:line="240" w:lineRule="auto"/>
              <w:jc w:val="both"/>
              <w:rPr>
                <w:rFonts w:ascii="Times New Roman" w:hAnsi="Times New Roman" w:cs="Times New Roman"/>
                <w:sz w:val="20"/>
                <w:szCs w:val="20"/>
              </w:rPr>
            </w:pPr>
            <w:r w:rsidRPr="00381FA9">
              <w:rPr>
                <w:rFonts w:ascii="Times New Roman" w:hAnsi="Times New Roman" w:cs="Times New Roman"/>
                <w:sz w:val="20"/>
                <w:szCs w:val="20"/>
              </w:rPr>
              <w:t>7</w:t>
            </w:r>
          </w:p>
        </w:tc>
        <w:tc>
          <w:tcPr>
            <w:tcW w:w="992" w:type="dxa"/>
          </w:tcPr>
          <w:p w:rsidR="007F26E9" w:rsidRPr="00381FA9" w:rsidRDefault="007F26E9" w:rsidP="00381FA9">
            <w:pPr>
              <w:widowControl w:val="0"/>
              <w:spacing w:after="0" w:line="240" w:lineRule="auto"/>
              <w:jc w:val="both"/>
              <w:rPr>
                <w:rFonts w:ascii="Times New Roman" w:hAnsi="Times New Roman" w:cs="Times New Roman"/>
                <w:sz w:val="20"/>
                <w:szCs w:val="20"/>
              </w:rPr>
            </w:pPr>
            <w:r w:rsidRPr="00381FA9">
              <w:rPr>
                <w:rFonts w:ascii="Times New Roman" w:hAnsi="Times New Roman" w:cs="Times New Roman"/>
                <w:sz w:val="20"/>
                <w:szCs w:val="20"/>
              </w:rPr>
              <w:t>8</w:t>
            </w:r>
          </w:p>
        </w:tc>
        <w:tc>
          <w:tcPr>
            <w:tcW w:w="2900" w:type="dxa"/>
          </w:tcPr>
          <w:p w:rsidR="007F26E9" w:rsidRPr="00381FA9" w:rsidRDefault="007F26E9" w:rsidP="00381FA9">
            <w:pPr>
              <w:widowControl w:val="0"/>
              <w:spacing w:after="0" w:line="240" w:lineRule="auto"/>
              <w:jc w:val="both"/>
              <w:rPr>
                <w:rFonts w:ascii="Times New Roman" w:hAnsi="Times New Roman" w:cs="Times New Roman"/>
                <w:sz w:val="20"/>
                <w:szCs w:val="20"/>
              </w:rPr>
            </w:pPr>
            <w:r w:rsidRPr="00381FA9">
              <w:rPr>
                <w:rFonts w:ascii="Times New Roman" w:hAnsi="Times New Roman" w:cs="Times New Roman"/>
                <w:sz w:val="20"/>
                <w:szCs w:val="20"/>
              </w:rPr>
              <w:t>9</w:t>
            </w:r>
          </w:p>
        </w:tc>
      </w:tr>
      <w:tr w:rsidR="007F26E9" w:rsidRPr="00381FA9" w:rsidTr="00381FA9">
        <w:trPr>
          <w:trHeight w:val="69"/>
          <w:jc w:val="center"/>
        </w:trPr>
        <w:tc>
          <w:tcPr>
            <w:tcW w:w="567" w:type="dxa"/>
          </w:tcPr>
          <w:p w:rsidR="007F26E9" w:rsidRPr="00381FA9" w:rsidRDefault="007F26E9" w:rsidP="00381FA9">
            <w:pPr>
              <w:widowControl w:val="0"/>
              <w:spacing w:after="0" w:line="240" w:lineRule="auto"/>
              <w:jc w:val="both"/>
              <w:rPr>
                <w:rFonts w:ascii="Times New Roman" w:hAnsi="Times New Roman" w:cs="Times New Roman"/>
                <w:sz w:val="20"/>
                <w:szCs w:val="20"/>
              </w:rPr>
            </w:pPr>
            <w:r w:rsidRPr="00381FA9">
              <w:rPr>
                <w:rFonts w:ascii="Times New Roman" w:hAnsi="Times New Roman" w:cs="Times New Roman"/>
                <w:sz w:val="20"/>
                <w:szCs w:val="20"/>
              </w:rPr>
              <w:t>1</w:t>
            </w:r>
          </w:p>
        </w:tc>
        <w:tc>
          <w:tcPr>
            <w:tcW w:w="5123" w:type="dxa"/>
          </w:tcPr>
          <w:p w:rsidR="007F26E9" w:rsidRPr="00381FA9" w:rsidRDefault="007F26E9" w:rsidP="00381FA9">
            <w:pPr>
              <w:widowControl w:val="0"/>
              <w:spacing w:after="0" w:line="240" w:lineRule="auto"/>
              <w:jc w:val="both"/>
              <w:rPr>
                <w:rFonts w:ascii="Times New Roman" w:hAnsi="Times New Roman" w:cs="Times New Roman"/>
                <w:sz w:val="20"/>
                <w:szCs w:val="20"/>
              </w:rPr>
            </w:pPr>
            <w:r w:rsidRPr="00381FA9">
              <w:rPr>
                <w:rFonts w:ascii="Times New Roman" w:hAnsi="Times New Roman" w:cs="Times New Roman"/>
                <w:sz w:val="20"/>
                <w:szCs w:val="20"/>
              </w:rP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w:t>
            </w:r>
          </w:p>
        </w:tc>
        <w:tc>
          <w:tcPr>
            <w:tcW w:w="1281" w:type="dxa"/>
          </w:tcPr>
          <w:p w:rsidR="007F26E9" w:rsidRPr="00381FA9" w:rsidRDefault="007F26E9" w:rsidP="00381FA9">
            <w:pPr>
              <w:widowControl w:val="0"/>
              <w:spacing w:after="0" w:line="240" w:lineRule="auto"/>
              <w:jc w:val="both"/>
              <w:rPr>
                <w:rFonts w:ascii="Times New Roman" w:hAnsi="Times New Roman" w:cs="Times New Roman"/>
                <w:sz w:val="20"/>
                <w:szCs w:val="20"/>
              </w:rPr>
            </w:pPr>
            <w:r w:rsidRPr="00381FA9">
              <w:rPr>
                <w:rFonts w:ascii="Times New Roman" w:hAnsi="Times New Roman" w:cs="Times New Roman"/>
                <w:sz w:val="20"/>
                <w:szCs w:val="20"/>
              </w:rPr>
              <w:t>процентов</w:t>
            </w:r>
          </w:p>
        </w:tc>
        <w:tc>
          <w:tcPr>
            <w:tcW w:w="825" w:type="dxa"/>
          </w:tcPr>
          <w:p w:rsidR="007F26E9" w:rsidRPr="00381FA9" w:rsidRDefault="007F26E9" w:rsidP="00381FA9">
            <w:pPr>
              <w:widowControl w:val="0"/>
              <w:spacing w:after="0" w:line="240" w:lineRule="auto"/>
              <w:jc w:val="both"/>
              <w:rPr>
                <w:rFonts w:ascii="Times New Roman" w:hAnsi="Times New Roman" w:cs="Times New Roman"/>
                <w:sz w:val="20"/>
                <w:szCs w:val="20"/>
              </w:rPr>
            </w:pPr>
            <w:r w:rsidRPr="00381FA9">
              <w:rPr>
                <w:rFonts w:ascii="Times New Roman" w:hAnsi="Times New Roman" w:cs="Times New Roman"/>
                <w:sz w:val="20"/>
                <w:szCs w:val="20"/>
              </w:rPr>
              <w:t>13,7</w:t>
            </w:r>
          </w:p>
        </w:tc>
        <w:tc>
          <w:tcPr>
            <w:tcW w:w="993" w:type="dxa"/>
          </w:tcPr>
          <w:p w:rsidR="007F26E9" w:rsidRPr="00381FA9" w:rsidRDefault="007F26E9" w:rsidP="00381FA9">
            <w:pPr>
              <w:widowControl w:val="0"/>
              <w:spacing w:after="0" w:line="240" w:lineRule="auto"/>
              <w:jc w:val="both"/>
              <w:rPr>
                <w:rFonts w:ascii="Times New Roman" w:hAnsi="Times New Roman" w:cs="Times New Roman"/>
                <w:sz w:val="20"/>
                <w:szCs w:val="20"/>
              </w:rPr>
            </w:pPr>
            <w:r w:rsidRPr="00381FA9">
              <w:rPr>
                <w:rFonts w:ascii="Times New Roman" w:hAnsi="Times New Roman" w:cs="Times New Roman"/>
                <w:sz w:val="20"/>
                <w:szCs w:val="20"/>
              </w:rPr>
              <w:t>23,9</w:t>
            </w:r>
          </w:p>
        </w:tc>
        <w:tc>
          <w:tcPr>
            <w:tcW w:w="850" w:type="dxa"/>
          </w:tcPr>
          <w:p w:rsidR="007F26E9" w:rsidRPr="00381FA9" w:rsidRDefault="007F26E9" w:rsidP="00381FA9">
            <w:pPr>
              <w:widowControl w:val="0"/>
              <w:spacing w:after="0" w:line="240" w:lineRule="auto"/>
              <w:jc w:val="both"/>
              <w:rPr>
                <w:rFonts w:ascii="Times New Roman" w:hAnsi="Times New Roman" w:cs="Times New Roman"/>
                <w:sz w:val="20"/>
                <w:szCs w:val="20"/>
              </w:rPr>
            </w:pPr>
            <w:r w:rsidRPr="00381FA9">
              <w:rPr>
                <w:rFonts w:ascii="Times New Roman" w:hAnsi="Times New Roman" w:cs="Times New Roman"/>
                <w:sz w:val="20"/>
                <w:szCs w:val="20"/>
              </w:rPr>
              <w:t>24,7</w:t>
            </w:r>
          </w:p>
        </w:tc>
        <w:tc>
          <w:tcPr>
            <w:tcW w:w="1134" w:type="dxa"/>
          </w:tcPr>
          <w:p w:rsidR="007F26E9" w:rsidRPr="00381FA9" w:rsidRDefault="007F26E9" w:rsidP="00381FA9">
            <w:pPr>
              <w:widowControl w:val="0"/>
              <w:spacing w:after="0" w:line="240" w:lineRule="auto"/>
              <w:jc w:val="both"/>
              <w:rPr>
                <w:rFonts w:ascii="Times New Roman" w:hAnsi="Times New Roman" w:cs="Times New Roman"/>
                <w:sz w:val="20"/>
                <w:szCs w:val="20"/>
              </w:rPr>
            </w:pPr>
            <w:r w:rsidRPr="00381FA9">
              <w:rPr>
                <w:rFonts w:ascii="Times New Roman" w:hAnsi="Times New Roman" w:cs="Times New Roman"/>
                <w:sz w:val="20"/>
                <w:szCs w:val="20"/>
              </w:rPr>
              <w:t>25,6</w:t>
            </w:r>
          </w:p>
        </w:tc>
        <w:tc>
          <w:tcPr>
            <w:tcW w:w="992" w:type="dxa"/>
          </w:tcPr>
          <w:p w:rsidR="007F26E9" w:rsidRPr="00381FA9" w:rsidRDefault="007F26E9" w:rsidP="00381FA9">
            <w:pPr>
              <w:widowControl w:val="0"/>
              <w:spacing w:after="0" w:line="240" w:lineRule="auto"/>
              <w:jc w:val="both"/>
              <w:rPr>
                <w:rFonts w:ascii="Times New Roman" w:hAnsi="Times New Roman" w:cs="Times New Roman"/>
                <w:sz w:val="20"/>
                <w:szCs w:val="20"/>
              </w:rPr>
            </w:pPr>
            <w:r w:rsidRPr="00381FA9">
              <w:rPr>
                <w:rFonts w:ascii="Times New Roman" w:hAnsi="Times New Roman" w:cs="Times New Roman"/>
                <w:sz w:val="20"/>
                <w:szCs w:val="20"/>
              </w:rPr>
              <w:t>26,4</w:t>
            </w:r>
          </w:p>
        </w:tc>
        <w:tc>
          <w:tcPr>
            <w:tcW w:w="2900" w:type="dxa"/>
          </w:tcPr>
          <w:p w:rsidR="007F26E9" w:rsidRPr="00381FA9" w:rsidRDefault="000870A0" w:rsidP="00381FA9">
            <w:pPr>
              <w:widowControl w:val="0"/>
              <w:spacing w:after="0" w:line="240" w:lineRule="auto"/>
              <w:jc w:val="both"/>
              <w:rPr>
                <w:rFonts w:ascii="Times New Roman" w:hAnsi="Times New Roman" w:cs="Times New Roman"/>
                <w:sz w:val="20"/>
                <w:szCs w:val="20"/>
              </w:rPr>
            </w:pPr>
            <w:r w:rsidRPr="00381FA9">
              <w:rPr>
                <w:rFonts w:ascii="Times New Roman" w:hAnsi="Times New Roman" w:cs="Times New Roman"/>
                <w:sz w:val="20"/>
                <w:szCs w:val="20"/>
              </w:rPr>
              <w:t xml:space="preserve">отдел жилищно-коммунального хозяйства и градостроительства </w:t>
            </w:r>
            <w:r w:rsidR="00381FA9">
              <w:rPr>
                <w:rFonts w:ascii="Times New Roman" w:hAnsi="Times New Roman" w:cs="Times New Roman"/>
                <w:sz w:val="20"/>
                <w:szCs w:val="20"/>
              </w:rPr>
              <w:t>а</w:t>
            </w:r>
            <w:r w:rsidR="00C21B57" w:rsidRPr="00381FA9">
              <w:rPr>
                <w:rFonts w:ascii="Times New Roman" w:hAnsi="Times New Roman" w:cs="Times New Roman"/>
                <w:sz w:val="20"/>
                <w:szCs w:val="20"/>
              </w:rPr>
              <w:t>дминистрации городского округа Пущино</w:t>
            </w:r>
          </w:p>
        </w:tc>
      </w:tr>
      <w:tr w:rsidR="007F26E9" w:rsidRPr="00381FA9" w:rsidTr="00381FA9">
        <w:trPr>
          <w:trHeight w:val="187"/>
          <w:jc w:val="center"/>
        </w:trPr>
        <w:tc>
          <w:tcPr>
            <w:tcW w:w="567" w:type="dxa"/>
          </w:tcPr>
          <w:p w:rsidR="007F26E9" w:rsidRPr="00381FA9" w:rsidRDefault="007F26E9" w:rsidP="00381FA9">
            <w:pPr>
              <w:widowControl w:val="0"/>
              <w:spacing w:after="0" w:line="240" w:lineRule="auto"/>
              <w:jc w:val="both"/>
              <w:rPr>
                <w:rFonts w:ascii="Times New Roman" w:hAnsi="Times New Roman" w:cs="Times New Roman"/>
                <w:sz w:val="20"/>
                <w:szCs w:val="20"/>
              </w:rPr>
            </w:pPr>
            <w:r w:rsidRPr="00381FA9">
              <w:rPr>
                <w:rFonts w:ascii="Times New Roman" w:eastAsia="Times New Roman" w:hAnsi="Times New Roman" w:cs="Times New Roman"/>
                <w:sz w:val="20"/>
                <w:szCs w:val="20"/>
                <w:lang w:eastAsia="ru-RU"/>
              </w:rPr>
              <w:t>2</w:t>
            </w:r>
          </w:p>
        </w:tc>
        <w:tc>
          <w:tcPr>
            <w:tcW w:w="5123" w:type="dxa"/>
          </w:tcPr>
          <w:p w:rsidR="007F26E9" w:rsidRPr="00381FA9" w:rsidRDefault="007F26E9" w:rsidP="00381FA9">
            <w:pPr>
              <w:widowControl w:val="0"/>
              <w:spacing w:after="0" w:line="240" w:lineRule="auto"/>
              <w:jc w:val="both"/>
              <w:rPr>
                <w:rFonts w:ascii="Times New Roman" w:hAnsi="Times New Roman" w:cs="Times New Roman"/>
                <w:sz w:val="20"/>
                <w:szCs w:val="20"/>
              </w:rPr>
            </w:pPr>
            <w:r w:rsidRPr="00381FA9">
              <w:rPr>
                <w:rFonts w:ascii="Times New Roman" w:eastAsia="Times New Roman" w:hAnsi="Times New Roman" w:cs="Times New Roman"/>
                <w:sz w:val="20"/>
                <w:szCs w:val="20"/>
                <w:lang w:eastAsia="ru-RU"/>
              </w:rPr>
              <w:t>Доля полезного отпуска ресурсов, реализуемых государственными и муниципальными унитарными предприятиями, в общем объеме таких ресурсов, реализуемых в городском округе Пущино Московской области в сфере водоснабжения</w:t>
            </w:r>
          </w:p>
        </w:tc>
        <w:tc>
          <w:tcPr>
            <w:tcW w:w="1281" w:type="dxa"/>
          </w:tcPr>
          <w:p w:rsidR="007F26E9" w:rsidRPr="00381FA9" w:rsidRDefault="007F26E9" w:rsidP="00381FA9">
            <w:pPr>
              <w:widowControl w:val="0"/>
              <w:spacing w:after="0" w:line="240" w:lineRule="auto"/>
              <w:jc w:val="both"/>
              <w:rPr>
                <w:rFonts w:ascii="Times New Roman" w:hAnsi="Times New Roman" w:cs="Times New Roman"/>
                <w:sz w:val="20"/>
                <w:szCs w:val="20"/>
              </w:rPr>
            </w:pPr>
            <w:r w:rsidRPr="00381FA9">
              <w:rPr>
                <w:rFonts w:ascii="Times New Roman" w:eastAsia="Times New Roman" w:hAnsi="Times New Roman" w:cs="Times New Roman"/>
                <w:sz w:val="20"/>
                <w:szCs w:val="20"/>
                <w:lang w:eastAsia="ru-RU"/>
              </w:rPr>
              <w:t>процентов</w:t>
            </w:r>
          </w:p>
        </w:tc>
        <w:tc>
          <w:tcPr>
            <w:tcW w:w="825" w:type="dxa"/>
          </w:tcPr>
          <w:p w:rsidR="007F26E9" w:rsidRPr="00381FA9" w:rsidRDefault="007F26E9" w:rsidP="00381FA9">
            <w:pPr>
              <w:widowControl w:val="0"/>
              <w:spacing w:after="0" w:line="240" w:lineRule="auto"/>
              <w:jc w:val="both"/>
              <w:rPr>
                <w:rFonts w:ascii="Times New Roman" w:hAnsi="Times New Roman" w:cs="Times New Roman"/>
                <w:sz w:val="20"/>
                <w:szCs w:val="20"/>
              </w:rPr>
            </w:pPr>
            <w:r w:rsidRPr="00381FA9">
              <w:rPr>
                <w:rFonts w:ascii="Times New Roman" w:hAnsi="Times New Roman" w:cs="Times New Roman"/>
                <w:sz w:val="20"/>
                <w:szCs w:val="20"/>
              </w:rPr>
              <w:t>100</w:t>
            </w:r>
          </w:p>
        </w:tc>
        <w:tc>
          <w:tcPr>
            <w:tcW w:w="993" w:type="dxa"/>
          </w:tcPr>
          <w:p w:rsidR="007F26E9" w:rsidRPr="00381FA9" w:rsidRDefault="007F26E9" w:rsidP="00381FA9">
            <w:pPr>
              <w:spacing w:after="0" w:line="240" w:lineRule="auto"/>
              <w:jc w:val="both"/>
              <w:rPr>
                <w:rFonts w:ascii="Times New Roman" w:hAnsi="Times New Roman" w:cs="Times New Roman"/>
                <w:sz w:val="20"/>
                <w:szCs w:val="20"/>
              </w:rPr>
            </w:pPr>
            <w:r w:rsidRPr="00381FA9">
              <w:rPr>
                <w:rFonts w:ascii="Times New Roman" w:hAnsi="Times New Roman" w:cs="Times New Roman"/>
                <w:sz w:val="20"/>
                <w:szCs w:val="20"/>
              </w:rPr>
              <w:t>100</w:t>
            </w:r>
          </w:p>
        </w:tc>
        <w:tc>
          <w:tcPr>
            <w:tcW w:w="850" w:type="dxa"/>
          </w:tcPr>
          <w:p w:rsidR="007F26E9" w:rsidRPr="00381FA9" w:rsidRDefault="007F26E9" w:rsidP="00381FA9">
            <w:pPr>
              <w:spacing w:after="0" w:line="240" w:lineRule="auto"/>
              <w:jc w:val="both"/>
              <w:rPr>
                <w:rFonts w:ascii="Times New Roman" w:hAnsi="Times New Roman" w:cs="Times New Roman"/>
                <w:sz w:val="20"/>
                <w:szCs w:val="20"/>
              </w:rPr>
            </w:pPr>
            <w:r w:rsidRPr="00381FA9">
              <w:rPr>
                <w:rFonts w:ascii="Times New Roman" w:hAnsi="Times New Roman" w:cs="Times New Roman"/>
                <w:sz w:val="20"/>
                <w:szCs w:val="20"/>
              </w:rPr>
              <w:t>100</w:t>
            </w:r>
          </w:p>
        </w:tc>
        <w:tc>
          <w:tcPr>
            <w:tcW w:w="1134" w:type="dxa"/>
          </w:tcPr>
          <w:p w:rsidR="007F26E9" w:rsidRPr="00381FA9" w:rsidRDefault="007F26E9" w:rsidP="00381FA9">
            <w:pPr>
              <w:spacing w:after="0" w:line="240" w:lineRule="auto"/>
              <w:jc w:val="both"/>
              <w:rPr>
                <w:rFonts w:ascii="Times New Roman" w:hAnsi="Times New Roman" w:cs="Times New Roman"/>
                <w:sz w:val="20"/>
                <w:szCs w:val="20"/>
              </w:rPr>
            </w:pPr>
            <w:r w:rsidRPr="00381FA9">
              <w:rPr>
                <w:rFonts w:ascii="Times New Roman" w:hAnsi="Times New Roman" w:cs="Times New Roman"/>
                <w:sz w:val="20"/>
                <w:szCs w:val="20"/>
              </w:rPr>
              <w:t>100</w:t>
            </w:r>
          </w:p>
        </w:tc>
        <w:tc>
          <w:tcPr>
            <w:tcW w:w="992" w:type="dxa"/>
          </w:tcPr>
          <w:p w:rsidR="007F26E9" w:rsidRPr="00381FA9" w:rsidRDefault="007F26E9" w:rsidP="00381FA9">
            <w:pPr>
              <w:spacing w:after="0" w:line="240" w:lineRule="auto"/>
              <w:jc w:val="both"/>
              <w:rPr>
                <w:rFonts w:ascii="Times New Roman" w:hAnsi="Times New Roman" w:cs="Times New Roman"/>
                <w:sz w:val="20"/>
                <w:szCs w:val="20"/>
              </w:rPr>
            </w:pPr>
            <w:r w:rsidRPr="00381FA9">
              <w:rPr>
                <w:rFonts w:ascii="Times New Roman" w:hAnsi="Times New Roman" w:cs="Times New Roman"/>
                <w:sz w:val="20"/>
                <w:szCs w:val="20"/>
              </w:rPr>
              <w:t>100</w:t>
            </w:r>
          </w:p>
        </w:tc>
        <w:tc>
          <w:tcPr>
            <w:tcW w:w="2900" w:type="dxa"/>
          </w:tcPr>
          <w:p w:rsidR="007F26E9" w:rsidRPr="00381FA9" w:rsidRDefault="000870A0" w:rsidP="00381FA9">
            <w:pPr>
              <w:widowControl w:val="0"/>
              <w:spacing w:after="0" w:line="240" w:lineRule="auto"/>
              <w:jc w:val="both"/>
              <w:rPr>
                <w:rFonts w:ascii="Times New Roman" w:hAnsi="Times New Roman" w:cs="Times New Roman"/>
                <w:sz w:val="20"/>
                <w:szCs w:val="20"/>
              </w:rPr>
            </w:pPr>
            <w:r w:rsidRPr="00381FA9">
              <w:rPr>
                <w:rFonts w:ascii="Times New Roman" w:hAnsi="Times New Roman" w:cs="Times New Roman"/>
                <w:sz w:val="20"/>
                <w:szCs w:val="20"/>
              </w:rPr>
              <w:t xml:space="preserve">отдел жилищно-коммунального хозяйства и градостроительства </w:t>
            </w:r>
            <w:r w:rsidR="00381FA9">
              <w:rPr>
                <w:rFonts w:ascii="Times New Roman" w:hAnsi="Times New Roman" w:cs="Times New Roman"/>
                <w:sz w:val="20"/>
                <w:szCs w:val="20"/>
              </w:rPr>
              <w:t>а</w:t>
            </w:r>
            <w:r w:rsidRPr="00381FA9">
              <w:rPr>
                <w:rFonts w:ascii="Times New Roman" w:hAnsi="Times New Roman" w:cs="Times New Roman"/>
                <w:sz w:val="20"/>
                <w:szCs w:val="20"/>
              </w:rPr>
              <w:t>дминистрации городского округа Пущино</w:t>
            </w:r>
          </w:p>
        </w:tc>
      </w:tr>
      <w:tr w:rsidR="007F26E9" w:rsidRPr="00381FA9" w:rsidTr="00852CA2">
        <w:trPr>
          <w:trHeight w:val="187"/>
          <w:jc w:val="center"/>
        </w:trPr>
        <w:tc>
          <w:tcPr>
            <w:tcW w:w="567" w:type="dxa"/>
            <w:tcBorders>
              <w:bottom w:val="single" w:sz="4" w:space="0" w:color="auto"/>
            </w:tcBorders>
          </w:tcPr>
          <w:p w:rsidR="007F26E9" w:rsidRPr="00381FA9" w:rsidRDefault="007F26E9" w:rsidP="00381FA9">
            <w:pPr>
              <w:widowControl w:val="0"/>
              <w:spacing w:after="0" w:line="240" w:lineRule="auto"/>
              <w:jc w:val="both"/>
              <w:rPr>
                <w:rFonts w:ascii="Times New Roman" w:hAnsi="Times New Roman" w:cs="Times New Roman"/>
                <w:sz w:val="20"/>
                <w:szCs w:val="20"/>
              </w:rPr>
            </w:pPr>
            <w:r w:rsidRPr="00381FA9">
              <w:rPr>
                <w:rFonts w:ascii="Times New Roman" w:eastAsia="Times New Roman" w:hAnsi="Times New Roman" w:cs="Times New Roman"/>
                <w:sz w:val="20"/>
                <w:szCs w:val="20"/>
                <w:lang w:eastAsia="ru-RU"/>
              </w:rPr>
              <w:t>3</w:t>
            </w:r>
          </w:p>
        </w:tc>
        <w:tc>
          <w:tcPr>
            <w:tcW w:w="5123" w:type="dxa"/>
            <w:tcBorders>
              <w:bottom w:val="single" w:sz="4" w:space="0" w:color="auto"/>
            </w:tcBorders>
          </w:tcPr>
          <w:p w:rsidR="007F26E9" w:rsidRPr="00381FA9" w:rsidRDefault="007F26E9" w:rsidP="00381FA9">
            <w:pPr>
              <w:widowControl w:val="0"/>
              <w:spacing w:after="0" w:line="240" w:lineRule="auto"/>
              <w:jc w:val="both"/>
              <w:rPr>
                <w:rFonts w:ascii="Times New Roman" w:hAnsi="Times New Roman" w:cs="Times New Roman"/>
                <w:sz w:val="20"/>
                <w:szCs w:val="20"/>
              </w:rPr>
            </w:pPr>
            <w:r w:rsidRPr="00381FA9">
              <w:rPr>
                <w:rFonts w:ascii="Times New Roman" w:eastAsia="Times New Roman" w:hAnsi="Times New Roman" w:cs="Times New Roman"/>
                <w:sz w:val="20"/>
                <w:szCs w:val="20"/>
                <w:lang w:eastAsia="ru-RU"/>
              </w:rPr>
              <w:t>Доля полезного отпуска ресурсов, реализуемых государственными и муниципальными унитарными предприятиями, в общем объеме таких ресурсов, реализуемых в городском округе Пущино Московской области в сфере водоотведения</w:t>
            </w:r>
          </w:p>
        </w:tc>
        <w:tc>
          <w:tcPr>
            <w:tcW w:w="1281" w:type="dxa"/>
            <w:tcBorders>
              <w:bottom w:val="single" w:sz="4" w:space="0" w:color="auto"/>
            </w:tcBorders>
          </w:tcPr>
          <w:p w:rsidR="007F26E9" w:rsidRPr="00381FA9" w:rsidRDefault="007F26E9" w:rsidP="00381FA9">
            <w:pPr>
              <w:widowControl w:val="0"/>
              <w:spacing w:after="0" w:line="240" w:lineRule="auto"/>
              <w:jc w:val="both"/>
              <w:rPr>
                <w:rFonts w:ascii="Times New Roman" w:hAnsi="Times New Roman" w:cs="Times New Roman"/>
                <w:sz w:val="20"/>
                <w:szCs w:val="20"/>
              </w:rPr>
            </w:pPr>
            <w:r w:rsidRPr="00381FA9">
              <w:rPr>
                <w:rFonts w:ascii="Times New Roman" w:eastAsia="Times New Roman" w:hAnsi="Times New Roman" w:cs="Times New Roman"/>
                <w:sz w:val="20"/>
                <w:szCs w:val="20"/>
                <w:lang w:eastAsia="ru-RU"/>
              </w:rPr>
              <w:t>процентов</w:t>
            </w:r>
          </w:p>
        </w:tc>
        <w:tc>
          <w:tcPr>
            <w:tcW w:w="825" w:type="dxa"/>
            <w:tcBorders>
              <w:bottom w:val="single" w:sz="4" w:space="0" w:color="auto"/>
            </w:tcBorders>
          </w:tcPr>
          <w:p w:rsidR="007F26E9" w:rsidRPr="00381FA9" w:rsidRDefault="007F26E9" w:rsidP="00381FA9">
            <w:pPr>
              <w:widowControl w:val="0"/>
              <w:spacing w:after="0" w:line="240" w:lineRule="auto"/>
              <w:jc w:val="both"/>
              <w:rPr>
                <w:rFonts w:ascii="Times New Roman" w:hAnsi="Times New Roman" w:cs="Times New Roman"/>
                <w:sz w:val="20"/>
                <w:szCs w:val="20"/>
              </w:rPr>
            </w:pPr>
            <w:r w:rsidRPr="00381FA9">
              <w:rPr>
                <w:rFonts w:ascii="Times New Roman" w:hAnsi="Times New Roman" w:cs="Times New Roman"/>
                <w:sz w:val="20"/>
                <w:szCs w:val="20"/>
              </w:rPr>
              <w:t>100</w:t>
            </w:r>
          </w:p>
        </w:tc>
        <w:tc>
          <w:tcPr>
            <w:tcW w:w="993" w:type="dxa"/>
            <w:tcBorders>
              <w:bottom w:val="single" w:sz="4" w:space="0" w:color="auto"/>
            </w:tcBorders>
          </w:tcPr>
          <w:p w:rsidR="007F26E9" w:rsidRPr="00381FA9" w:rsidRDefault="007F26E9" w:rsidP="00381FA9">
            <w:pPr>
              <w:spacing w:after="0" w:line="240" w:lineRule="auto"/>
              <w:jc w:val="both"/>
              <w:rPr>
                <w:rFonts w:ascii="Times New Roman" w:hAnsi="Times New Roman" w:cs="Times New Roman"/>
                <w:sz w:val="20"/>
                <w:szCs w:val="20"/>
              </w:rPr>
            </w:pPr>
            <w:r w:rsidRPr="00381FA9">
              <w:rPr>
                <w:rFonts w:ascii="Times New Roman" w:hAnsi="Times New Roman" w:cs="Times New Roman"/>
                <w:sz w:val="20"/>
                <w:szCs w:val="20"/>
              </w:rPr>
              <w:t>100</w:t>
            </w:r>
          </w:p>
        </w:tc>
        <w:tc>
          <w:tcPr>
            <w:tcW w:w="850" w:type="dxa"/>
            <w:tcBorders>
              <w:bottom w:val="single" w:sz="4" w:space="0" w:color="auto"/>
            </w:tcBorders>
          </w:tcPr>
          <w:p w:rsidR="007F26E9" w:rsidRPr="00381FA9" w:rsidRDefault="007F26E9" w:rsidP="00381FA9">
            <w:pPr>
              <w:spacing w:after="0" w:line="240" w:lineRule="auto"/>
              <w:jc w:val="both"/>
              <w:rPr>
                <w:rFonts w:ascii="Times New Roman" w:hAnsi="Times New Roman" w:cs="Times New Roman"/>
                <w:sz w:val="20"/>
                <w:szCs w:val="20"/>
              </w:rPr>
            </w:pPr>
            <w:r w:rsidRPr="00381FA9">
              <w:rPr>
                <w:rFonts w:ascii="Times New Roman" w:hAnsi="Times New Roman" w:cs="Times New Roman"/>
                <w:sz w:val="20"/>
                <w:szCs w:val="20"/>
              </w:rPr>
              <w:t>100</w:t>
            </w:r>
          </w:p>
        </w:tc>
        <w:tc>
          <w:tcPr>
            <w:tcW w:w="1134" w:type="dxa"/>
            <w:tcBorders>
              <w:bottom w:val="single" w:sz="4" w:space="0" w:color="auto"/>
            </w:tcBorders>
          </w:tcPr>
          <w:p w:rsidR="007F26E9" w:rsidRPr="00381FA9" w:rsidRDefault="007F26E9" w:rsidP="00381FA9">
            <w:pPr>
              <w:spacing w:after="0" w:line="240" w:lineRule="auto"/>
              <w:jc w:val="both"/>
              <w:rPr>
                <w:rFonts w:ascii="Times New Roman" w:hAnsi="Times New Roman" w:cs="Times New Roman"/>
                <w:sz w:val="20"/>
                <w:szCs w:val="20"/>
              </w:rPr>
            </w:pPr>
            <w:r w:rsidRPr="00381FA9">
              <w:rPr>
                <w:rFonts w:ascii="Times New Roman" w:hAnsi="Times New Roman" w:cs="Times New Roman"/>
                <w:sz w:val="20"/>
                <w:szCs w:val="20"/>
              </w:rPr>
              <w:t>100</w:t>
            </w:r>
          </w:p>
        </w:tc>
        <w:tc>
          <w:tcPr>
            <w:tcW w:w="992" w:type="dxa"/>
            <w:tcBorders>
              <w:bottom w:val="single" w:sz="4" w:space="0" w:color="auto"/>
            </w:tcBorders>
          </w:tcPr>
          <w:p w:rsidR="007F26E9" w:rsidRPr="00381FA9" w:rsidRDefault="007F26E9" w:rsidP="00381FA9">
            <w:pPr>
              <w:spacing w:after="0" w:line="240" w:lineRule="auto"/>
              <w:jc w:val="both"/>
              <w:rPr>
                <w:rFonts w:ascii="Times New Roman" w:hAnsi="Times New Roman" w:cs="Times New Roman"/>
                <w:sz w:val="20"/>
                <w:szCs w:val="20"/>
              </w:rPr>
            </w:pPr>
            <w:r w:rsidRPr="00381FA9">
              <w:rPr>
                <w:rFonts w:ascii="Times New Roman" w:hAnsi="Times New Roman" w:cs="Times New Roman"/>
                <w:sz w:val="20"/>
                <w:szCs w:val="20"/>
              </w:rPr>
              <w:t>100</w:t>
            </w:r>
          </w:p>
        </w:tc>
        <w:tc>
          <w:tcPr>
            <w:tcW w:w="2900" w:type="dxa"/>
            <w:tcBorders>
              <w:bottom w:val="single" w:sz="4" w:space="0" w:color="auto"/>
            </w:tcBorders>
          </w:tcPr>
          <w:p w:rsidR="007F26E9" w:rsidRPr="00381FA9" w:rsidRDefault="000870A0" w:rsidP="00381FA9">
            <w:pPr>
              <w:widowControl w:val="0"/>
              <w:spacing w:after="0" w:line="240" w:lineRule="auto"/>
              <w:jc w:val="both"/>
              <w:rPr>
                <w:rFonts w:ascii="Times New Roman" w:hAnsi="Times New Roman" w:cs="Times New Roman"/>
                <w:sz w:val="20"/>
                <w:szCs w:val="20"/>
              </w:rPr>
            </w:pPr>
            <w:r w:rsidRPr="00381FA9">
              <w:rPr>
                <w:rFonts w:ascii="Times New Roman" w:hAnsi="Times New Roman" w:cs="Times New Roman"/>
                <w:sz w:val="20"/>
                <w:szCs w:val="20"/>
              </w:rPr>
              <w:t xml:space="preserve">отдел жилищно-коммунального хозяйства и градостроительства </w:t>
            </w:r>
            <w:r w:rsidR="00381FA9">
              <w:rPr>
                <w:rFonts w:ascii="Times New Roman" w:hAnsi="Times New Roman" w:cs="Times New Roman"/>
                <w:sz w:val="20"/>
                <w:szCs w:val="20"/>
              </w:rPr>
              <w:t>а</w:t>
            </w:r>
            <w:r w:rsidRPr="00381FA9">
              <w:rPr>
                <w:rFonts w:ascii="Times New Roman" w:hAnsi="Times New Roman" w:cs="Times New Roman"/>
                <w:sz w:val="20"/>
                <w:szCs w:val="20"/>
              </w:rPr>
              <w:t>дминистрации городского округа Пущино</w:t>
            </w:r>
          </w:p>
        </w:tc>
      </w:tr>
      <w:tr w:rsidR="00852CA2" w:rsidRPr="00381FA9" w:rsidTr="00852CA2">
        <w:trPr>
          <w:trHeight w:val="187"/>
          <w:jc w:val="center"/>
        </w:trPr>
        <w:tc>
          <w:tcPr>
            <w:tcW w:w="567" w:type="dxa"/>
            <w:tcBorders>
              <w:left w:val="nil"/>
              <w:bottom w:val="nil"/>
              <w:right w:val="nil"/>
            </w:tcBorders>
          </w:tcPr>
          <w:p w:rsidR="00852CA2" w:rsidRPr="00381FA9" w:rsidRDefault="00852CA2" w:rsidP="00381FA9">
            <w:pPr>
              <w:widowControl w:val="0"/>
              <w:spacing w:after="0" w:line="240" w:lineRule="auto"/>
              <w:jc w:val="both"/>
              <w:rPr>
                <w:rFonts w:ascii="Times New Roman" w:eastAsia="Times New Roman" w:hAnsi="Times New Roman" w:cs="Times New Roman"/>
                <w:sz w:val="20"/>
                <w:szCs w:val="20"/>
                <w:lang w:eastAsia="ru-RU"/>
              </w:rPr>
            </w:pPr>
          </w:p>
        </w:tc>
        <w:tc>
          <w:tcPr>
            <w:tcW w:w="5123" w:type="dxa"/>
            <w:tcBorders>
              <w:left w:val="nil"/>
              <w:bottom w:val="nil"/>
              <w:right w:val="nil"/>
            </w:tcBorders>
          </w:tcPr>
          <w:p w:rsidR="00852CA2" w:rsidRPr="00381FA9" w:rsidRDefault="00852CA2" w:rsidP="00381FA9">
            <w:pPr>
              <w:widowControl w:val="0"/>
              <w:spacing w:after="0" w:line="240" w:lineRule="auto"/>
              <w:jc w:val="both"/>
              <w:rPr>
                <w:rFonts w:ascii="Times New Roman" w:eastAsia="Times New Roman" w:hAnsi="Times New Roman" w:cs="Times New Roman"/>
                <w:sz w:val="20"/>
                <w:szCs w:val="20"/>
                <w:lang w:eastAsia="ru-RU"/>
              </w:rPr>
            </w:pPr>
          </w:p>
        </w:tc>
        <w:tc>
          <w:tcPr>
            <w:tcW w:w="1281" w:type="dxa"/>
            <w:tcBorders>
              <w:left w:val="nil"/>
              <w:bottom w:val="nil"/>
              <w:right w:val="nil"/>
            </w:tcBorders>
          </w:tcPr>
          <w:p w:rsidR="00852CA2" w:rsidRPr="00381FA9" w:rsidRDefault="00852CA2" w:rsidP="00381FA9">
            <w:pPr>
              <w:widowControl w:val="0"/>
              <w:spacing w:after="0" w:line="240" w:lineRule="auto"/>
              <w:jc w:val="both"/>
              <w:rPr>
                <w:rFonts w:ascii="Times New Roman" w:eastAsia="Times New Roman" w:hAnsi="Times New Roman" w:cs="Times New Roman"/>
                <w:sz w:val="20"/>
                <w:szCs w:val="20"/>
                <w:lang w:eastAsia="ru-RU"/>
              </w:rPr>
            </w:pPr>
          </w:p>
        </w:tc>
        <w:tc>
          <w:tcPr>
            <w:tcW w:w="825" w:type="dxa"/>
            <w:tcBorders>
              <w:left w:val="nil"/>
              <w:bottom w:val="nil"/>
              <w:right w:val="nil"/>
            </w:tcBorders>
          </w:tcPr>
          <w:p w:rsidR="00852CA2" w:rsidRPr="00381FA9" w:rsidRDefault="00852CA2" w:rsidP="00381FA9">
            <w:pPr>
              <w:widowControl w:val="0"/>
              <w:spacing w:after="0" w:line="240" w:lineRule="auto"/>
              <w:jc w:val="both"/>
              <w:rPr>
                <w:rFonts w:ascii="Times New Roman" w:hAnsi="Times New Roman" w:cs="Times New Roman"/>
                <w:sz w:val="20"/>
                <w:szCs w:val="20"/>
              </w:rPr>
            </w:pPr>
          </w:p>
        </w:tc>
        <w:tc>
          <w:tcPr>
            <w:tcW w:w="993" w:type="dxa"/>
            <w:tcBorders>
              <w:left w:val="nil"/>
              <w:bottom w:val="nil"/>
              <w:right w:val="nil"/>
            </w:tcBorders>
          </w:tcPr>
          <w:p w:rsidR="00852CA2" w:rsidRPr="00381FA9" w:rsidRDefault="00852CA2" w:rsidP="00381FA9">
            <w:pPr>
              <w:spacing w:after="0" w:line="240" w:lineRule="auto"/>
              <w:jc w:val="both"/>
              <w:rPr>
                <w:rFonts w:ascii="Times New Roman" w:hAnsi="Times New Roman" w:cs="Times New Roman"/>
                <w:sz w:val="20"/>
                <w:szCs w:val="20"/>
              </w:rPr>
            </w:pPr>
          </w:p>
        </w:tc>
        <w:tc>
          <w:tcPr>
            <w:tcW w:w="850" w:type="dxa"/>
            <w:tcBorders>
              <w:left w:val="nil"/>
              <w:bottom w:val="nil"/>
              <w:right w:val="nil"/>
            </w:tcBorders>
          </w:tcPr>
          <w:p w:rsidR="00852CA2" w:rsidRPr="00381FA9" w:rsidRDefault="00852CA2" w:rsidP="00381FA9">
            <w:pPr>
              <w:spacing w:after="0" w:line="240" w:lineRule="auto"/>
              <w:jc w:val="both"/>
              <w:rPr>
                <w:rFonts w:ascii="Times New Roman" w:hAnsi="Times New Roman" w:cs="Times New Roman"/>
                <w:sz w:val="20"/>
                <w:szCs w:val="20"/>
              </w:rPr>
            </w:pPr>
          </w:p>
        </w:tc>
        <w:tc>
          <w:tcPr>
            <w:tcW w:w="1134" w:type="dxa"/>
            <w:tcBorders>
              <w:left w:val="nil"/>
              <w:bottom w:val="nil"/>
              <w:right w:val="nil"/>
            </w:tcBorders>
          </w:tcPr>
          <w:p w:rsidR="00852CA2" w:rsidRPr="00381FA9" w:rsidRDefault="00852CA2" w:rsidP="00381FA9">
            <w:pPr>
              <w:spacing w:after="0" w:line="240" w:lineRule="auto"/>
              <w:jc w:val="both"/>
              <w:rPr>
                <w:rFonts w:ascii="Times New Roman" w:hAnsi="Times New Roman" w:cs="Times New Roman"/>
                <w:sz w:val="20"/>
                <w:szCs w:val="20"/>
              </w:rPr>
            </w:pPr>
          </w:p>
        </w:tc>
        <w:tc>
          <w:tcPr>
            <w:tcW w:w="992" w:type="dxa"/>
            <w:tcBorders>
              <w:left w:val="nil"/>
              <w:bottom w:val="nil"/>
              <w:right w:val="nil"/>
            </w:tcBorders>
          </w:tcPr>
          <w:p w:rsidR="00852CA2" w:rsidRPr="00381FA9" w:rsidRDefault="00852CA2" w:rsidP="00381FA9">
            <w:pPr>
              <w:spacing w:after="0" w:line="240" w:lineRule="auto"/>
              <w:jc w:val="both"/>
              <w:rPr>
                <w:rFonts w:ascii="Times New Roman" w:hAnsi="Times New Roman" w:cs="Times New Roman"/>
                <w:sz w:val="20"/>
                <w:szCs w:val="20"/>
              </w:rPr>
            </w:pPr>
          </w:p>
        </w:tc>
        <w:tc>
          <w:tcPr>
            <w:tcW w:w="2900" w:type="dxa"/>
            <w:tcBorders>
              <w:left w:val="nil"/>
              <w:bottom w:val="nil"/>
              <w:right w:val="nil"/>
            </w:tcBorders>
          </w:tcPr>
          <w:p w:rsidR="00852CA2" w:rsidRPr="00381FA9" w:rsidRDefault="00852CA2" w:rsidP="00381FA9">
            <w:pPr>
              <w:widowControl w:val="0"/>
              <w:spacing w:after="0" w:line="240" w:lineRule="auto"/>
              <w:jc w:val="both"/>
              <w:rPr>
                <w:rFonts w:ascii="Times New Roman" w:hAnsi="Times New Roman" w:cs="Times New Roman"/>
                <w:sz w:val="20"/>
                <w:szCs w:val="20"/>
              </w:rPr>
            </w:pPr>
          </w:p>
        </w:tc>
      </w:tr>
    </w:tbl>
    <w:p w:rsidR="007F26E9" w:rsidRPr="00381FA9" w:rsidRDefault="007F26E9" w:rsidP="00381FA9">
      <w:pPr>
        <w:widowControl w:val="0"/>
        <w:tabs>
          <w:tab w:val="left" w:pos="709"/>
        </w:tabs>
        <w:spacing w:after="0" w:line="240" w:lineRule="auto"/>
        <w:jc w:val="both"/>
        <w:outlineLvl w:val="1"/>
        <w:rPr>
          <w:rFonts w:ascii="Times New Roman" w:eastAsia="Times New Roman" w:hAnsi="Times New Roman" w:cs="Times New Roman"/>
          <w:b/>
          <w:sz w:val="24"/>
          <w:szCs w:val="24"/>
          <w:lang w:eastAsia="ru-RU"/>
        </w:rPr>
        <w:sectPr w:rsidR="007F26E9" w:rsidRPr="00381FA9" w:rsidSect="00381FA9">
          <w:headerReference w:type="default" r:id="rId9"/>
          <w:type w:val="continuous"/>
          <w:pgSz w:w="16838" w:h="11906" w:orient="landscape"/>
          <w:pgMar w:top="1134" w:right="567" w:bottom="1134" w:left="1701" w:header="709" w:footer="709" w:gutter="0"/>
          <w:cols w:space="720"/>
          <w:formProt w:val="0"/>
          <w:titlePg/>
          <w:docGrid w:linePitch="299"/>
        </w:sectPr>
      </w:pPr>
    </w:p>
    <w:p w:rsidR="006C23A8" w:rsidRDefault="00381FA9" w:rsidP="00381FA9">
      <w:pPr>
        <w:pStyle w:val="af"/>
        <w:widowControl w:val="0"/>
        <w:numPr>
          <w:ilvl w:val="1"/>
          <w:numId w:val="26"/>
        </w:numPr>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6C23A8" w:rsidRPr="00381FA9">
        <w:rPr>
          <w:rFonts w:ascii="Times New Roman" w:eastAsia="Times New Roman" w:hAnsi="Times New Roman" w:cs="Times New Roman"/>
          <w:b/>
          <w:sz w:val="24"/>
          <w:szCs w:val="24"/>
          <w:lang w:eastAsia="ru-RU"/>
        </w:rPr>
        <w:t>Мероприятия по достижению ключевых показателей развития конкуренции на рынке</w:t>
      </w:r>
    </w:p>
    <w:p w:rsidR="00381FA9" w:rsidRPr="00381FA9" w:rsidRDefault="00381FA9" w:rsidP="00381FA9">
      <w:pPr>
        <w:pStyle w:val="af"/>
        <w:widowControl w:val="0"/>
        <w:spacing w:after="0" w:line="240" w:lineRule="auto"/>
        <w:ind w:left="360"/>
        <w:outlineLvl w:val="1"/>
        <w:rPr>
          <w:rFonts w:ascii="Times New Roman" w:eastAsia="Times New Roman" w:hAnsi="Times New Roman" w:cs="Times New Roman"/>
          <w:b/>
          <w:sz w:val="24"/>
          <w:szCs w:val="24"/>
          <w:lang w:eastAsia="ru-RU"/>
        </w:rPr>
      </w:pPr>
    </w:p>
    <w:tbl>
      <w:tblPr>
        <w:tblW w:w="1460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49"/>
        <w:gridCol w:w="3980"/>
        <w:gridCol w:w="2701"/>
        <w:gridCol w:w="1205"/>
        <w:gridCol w:w="3569"/>
        <w:gridCol w:w="2597"/>
      </w:tblGrid>
      <w:tr w:rsidR="00FD6E42" w:rsidRPr="00381FA9" w:rsidTr="00852CA2">
        <w:trPr>
          <w:cantSplit/>
          <w:trHeight w:val="725"/>
        </w:trPr>
        <w:tc>
          <w:tcPr>
            <w:tcW w:w="549" w:type="dxa"/>
          </w:tcPr>
          <w:p w:rsidR="00FD6E42" w:rsidRPr="00381FA9" w:rsidRDefault="00FD6E42" w:rsidP="00381FA9">
            <w:pPr>
              <w:widowControl w:val="0"/>
              <w:autoSpaceDE w:val="0"/>
              <w:autoSpaceDN w:val="0"/>
              <w:spacing w:after="0" w:line="240" w:lineRule="auto"/>
              <w:jc w:val="both"/>
              <w:rPr>
                <w:rFonts w:ascii="Times New Roman" w:hAnsi="Times New Roman" w:cs="Times New Roman"/>
                <w:sz w:val="20"/>
                <w:szCs w:val="20"/>
                <w:lang w:eastAsia="ru-RU"/>
              </w:rPr>
            </w:pPr>
            <w:r w:rsidRPr="00381FA9">
              <w:rPr>
                <w:rFonts w:ascii="Times New Roman" w:hAnsi="Times New Roman" w:cs="Times New Roman"/>
                <w:sz w:val="20"/>
                <w:szCs w:val="20"/>
                <w:lang w:eastAsia="ru-RU"/>
              </w:rPr>
              <w:t xml:space="preserve">№ </w:t>
            </w:r>
          </w:p>
          <w:p w:rsidR="00FD6E42" w:rsidRPr="00381FA9" w:rsidRDefault="00FD6E42" w:rsidP="00381FA9">
            <w:pPr>
              <w:widowControl w:val="0"/>
              <w:autoSpaceDE w:val="0"/>
              <w:autoSpaceDN w:val="0"/>
              <w:spacing w:after="0" w:line="240" w:lineRule="auto"/>
              <w:jc w:val="both"/>
              <w:rPr>
                <w:rFonts w:ascii="Times New Roman" w:hAnsi="Times New Roman" w:cs="Times New Roman"/>
                <w:sz w:val="20"/>
                <w:szCs w:val="20"/>
                <w:lang w:eastAsia="ru-RU"/>
              </w:rPr>
            </w:pPr>
            <w:r w:rsidRPr="00381FA9">
              <w:rPr>
                <w:rFonts w:ascii="Times New Roman" w:hAnsi="Times New Roman" w:cs="Times New Roman"/>
                <w:sz w:val="20"/>
                <w:szCs w:val="20"/>
                <w:lang w:eastAsia="ru-RU"/>
              </w:rPr>
              <w:t>п/п</w:t>
            </w:r>
          </w:p>
        </w:tc>
        <w:tc>
          <w:tcPr>
            <w:tcW w:w="3980" w:type="dxa"/>
          </w:tcPr>
          <w:p w:rsidR="00FD6E42" w:rsidRPr="00381FA9" w:rsidRDefault="00FD6E42" w:rsidP="00381FA9">
            <w:pPr>
              <w:widowControl w:val="0"/>
              <w:autoSpaceDE w:val="0"/>
              <w:autoSpaceDN w:val="0"/>
              <w:spacing w:after="0" w:line="240" w:lineRule="auto"/>
              <w:jc w:val="both"/>
              <w:rPr>
                <w:rFonts w:ascii="Times New Roman" w:hAnsi="Times New Roman" w:cs="Times New Roman"/>
                <w:sz w:val="20"/>
                <w:szCs w:val="20"/>
                <w:lang w:eastAsia="ru-RU"/>
              </w:rPr>
            </w:pPr>
            <w:r w:rsidRPr="00381FA9">
              <w:rPr>
                <w:rFonts w:ascii="Times New Roman" w:hAnsi="Times New Roman" w:cs="Times New Roman"/>
                <w:sz w:val="20"/>
                <w:szCs w:val="20"/>
                <w:lang w:eastAsia="ru-RU"/>
              </w:rPr>
              <w:t>Наименование мероприятия</w:t>
            </w:r>
          </w:p>
        </w:tc>
        <w:tc>
          <w:tcPr>
            <w:tcW w:w="2701" w:type="dxa"/>
          </w:tcPr>
          <w:p w:rsidR="00FD6E42" w:rsidRPr="00381FA9" w:rsidRDefault="00FD6E42" w:rsidP="00381FA9">
            <w:pPr>
              <w:widowControl w:val="0"/>
              <w:autoSpaceDE w:val="0"/>
              <w:autoSpaceDN w:val="0"/>
              <w:spacing w:after="0" w:line="240" w:lineRule="auto"/>
              <w:jc w:val="both"/>
              <w:rPr>
                <w:rFonts w:ascii="Times New Roman" w:hAnsi="Times New Roman" w:cs="Times New Roman"/>
                <w:sz w:val="20"/>
                <w:szCs w:val="20"/>
                <w:lang w:eastAsia="ru-RU"/>
              </w:rPr>
            </w:pPr>
            <w:r w:rsidRPr="00381FA9">
              <w:rPr>
                <w:rFonts w:ascii="Times New Roman" w:hAnsi="Times New Roman" w:cs="Times New Roman"/>
                <w:sz w:val="20"/>
                <w:szCs w:val="20"/>
                <w:lang w:eastAsia="ru-RU"/>
              </w:rPr>
              <w:t>Решаемая проблема</w:t>
            </w:r>
          </w:p>
        </w:tc>
        <w:tc>
          <w:tcPr>
            <w:tcW w:w="1205" w:type="dxa"/>
          </w:tcPr>
          <w:p w:rsidR="00FD6E42" w:rsidRPr="00381FA9" w:rsidRDefault="00FD6E42" w:rsidP="00381FA9">
            <w:pPr>
              <w:widowControl w:val="0"/>
              <w:autoSpaceDE w:val="0"/>
              <w:autoSpaceDN w:val="0"/>
              <w:spacing w:after="0" w:line="240" w:lineRule="auto"/>
              <w:jc w:val="both"/>
              <w:rPr>
                <w:rFonts w:ascii="Times New Roman" w:hAnsi="Times New Roman" w:cs="Times New Roman"/>
                <w:sz w:val="20"/>
                <w:szCs w:val="20"/>
                <w:lang w:eastAsia="ru-RU"/>
              </w:rPr>
            </w:pPr>
            <w:r w:rsidRPr="00381FA9">
              <w:rPr>
                <w:rFonts w:ascii="Times New Roman" w:hAnsi="Times New Roman" w:cs="Times New Roman"/>
                <w:sz w:val="20"/>
                <w:szCs w:val="20"/>
                <w:lang w:eastAsia="ru-RU"/>
              </w:rPr>
              <w:t>Срок исполнения мероприятия</w:t>
            </w:r>
          </w:p>
        </w:tc>
        <w:tc>
          <w:tcPr>
            <w:tcW w:w="3569" w:type="dxa"/>
          </w:tcPr>
          <w:p w:rsidR="00FD6E42" w:rsidRPr="00381FA9" w:rsidRDefault="00FD6E42" w:rsidP="00381FA9">
            <w:pPr>
              <w:widowControl w:val="0"/>
              <w:autoSpaceDE w:val="0"/>
              <w:autoSpaceDN w:val="0"/>
              <w:spacing w:after="0" w:line="240" w:lineRule="auto"/>
              <w:jc w:val="both"/>
              <w:rPr>
                <w:rFonts w:ascii="Times New Roman" w:hAnsi="Times New Roman" w:cs="Times New Roman"/>
                <w:sz w:val="20"/>
                <w:szCs w:val="20"/>
                <w:lang w:eastAsia="ru-RU"/>
              </w:rPr>
            </w:pPr>
            <w:r w:rsidRPr="00381FA9">
              <w:rPr>
                <w:rFonts w:ascii="Times New Roman" w:hAnsi="Times New Roman" w:cs="Times New Roman"/>
                <w:sz w:val="20"/>
                <w:szCs w:val="20"/>
                <w:lang w:eastAsia="ru-RU"/>
              </w:rPr>
              <w:t>Результат исполнения мероприятия</w:t>
            </w:r>
          </w:p>
        </w:tc>
        <w:tc>
          <w:tcPr>
            <w:tcW w:w="2597" w:type="dxa"/>
          </w:tcPr>
          <w:p w:rsidR="00FD6E42" w:rsidRPr="00381FA9" w:rsidRDefault="00FD6E42" w:rsidP="00381FA9">
            <w:pPr>
              <w:widowControl w:val="0"/>
              <w:autoSpaceDE w:val="0"/>
              <w:autoSpaceDN w:val="0"/>
              <w:spacing w:after="0" w:line="240" w:lineRule="auto"/>
              <w:jc w:val="both"/>
              <w:rPr>
                <w:rFonts w:ascii="Times New Roman" w:hAnsi="Times New Roman" w:cs="Times New Roman"/>
                <w:sz w:val="20"/>
                <w:szCs w:val="20"/>
                <w:lang w:eastAsia="ru-RU"/>
              </w:rPr>
            </w:pPr>
            <w:r w:rsidRPr="00381FA9">
              <w:rPr>
                <w:rFonts w:ascii="Times New Roman" w:hAnsi="Times New Roman" w:cs="Times New Roman"/>
                <w:sz w:val="20"/>
                <w:szCs w:val="20"/>
                <w:lang w:eastAsia="ru-RU"/>
              </w:rPr>
              <w:t>Ответственный за исполнение мероприятия</w:t>
            </w:r>
          </w:p>
        </w:tc>
      </w:tr>
      <w:tr w:rsidR="00FD6E42" w:rsidRPr="00381FA9" w:rsidTr="00852CA2">
        <w:trPr>
          <w:cantSplit/>
          <w:trHeight w:val="38"/>
        </w:trPr>
        <w:tc>
          <w:tcPr>
            <w:tcW w:w="549" w:type="dxa"/>
          </w:tcPr>
          <w:p w:rsidR="00FD6E42" w:rsidRPr="00381FA9" w:rsidRDefault="00FD6E42" w:rsidP="00381FA9">
            <w:pPr>
              <w:widowControl w:val="0"/>
              <w:autoSpaceDE w:val="0"/>
              <w:autoSpaceDN w:val="0"/>
              <w:spacing w:after="0" w:line="240" w:lineRule="auto"/>
              <w:jc w:val="both"/>
              <w:rPr>
                <w:rFonts w:ascii="Times New Roman" w:hAnsi="Times New Roman" w:cs="Times New Roman"/>
                <w:sz w:val="20"/>
                <w:szCs w:val="20"/>
                <w:lang w:eastAsia="ru-RU"/>
              </w:rPr>
            </w:pPr>
            <w:r w:rsidRPr="00381FA9">
              <w:rPr>
                <w:rFonts w:ascii="Times New Roman" w:hAnsi="Times New Roman" w:cs="Times New Roman"/>
                <w:sz w:val="20"/>
                <w:szCs w:val="20"/>
                <w:lang w:eastAsia="ru-RU"/>
              </w:rPr>
              <w:t>1</w:t>
            </w:r>
          </w:p>
        </w:tc>
        <w:tc>
          <w:tcPr>
            <w:tcW w:w="3980" w:type="dxa"/>
          </w:tcPr>
          <w:p w:rsidR="00FD6E42" w:rsidRPr="00381FA9" w:rsidRDefault="00FD6E42" w:rsidP="00381FA9">
            <w:pPr>
              <w:widowControl w:val="0"/>
              <w:autoSpaceDE w:val="0"/>
              <w:autoSpaceDN w:val="0"/>
              <w:spacing w:after="0" w:line="240" w:lineRule="auto"/>
              <w:jc w:val="both"/>
              <w:rPr>
                <w:rFonts w:ascii="Times New Roman" w:hAnsi="Times New Roman" w:cs="Times New Roman"/>
                <w:sz w:val="20"/>
                <w:szCs w:val="20"/>
                <w:lang w:eastAsia="ru-RU"/>
              </w:rPr>
            </w:pPr>
            <w:r w:rsidRPr="00381FA9">
              <w:rPr>
                <w:rFonts w:ascii="Times New Roman" w:hAnsi="Times New Roman" w:cs="Times New Roman"/>
                <w:sz w:val="20"/>
                <w:szCs w:val="20"/>
                <w:lang w:eastAsia="ru-RU"/>
              </w:rPr>
              <w:t>2</w:t>
            </w:r>
          </w:p>
        </w:tc>
        <w:tc>
          <w:tcPr>
            <w:tcW w:w="2701" w:type="dxa"/>
          </w:tcPr>
          <w:p w:rsidR="00FD6E42" w:rsidRPr="00381FA9" w:rsidRDefault="00FD6E42" w:rsidP="00381FA9">
            <w:pPr>
              <w:widowControl w:val="0"/>
              <w:autoSpaceDE w:val="0"/>
              <w:autoSpaceDN w:val="0"/>
              <w:spacing w:after="0" w:line="240" w:lineRule="auto"/>
              <w:jc w:val="both"/>
              <w:rPr>
                <w:rFonts w:ascii="Times New Roman" w:hAnsi="Times New Roman" w:cs="Times New Roman"/>
                <w:sz w:val="20"/>
                <w:szCs w:val="20"/>
                <w:lang w:eastAsia="ru-RU"/>
              </w:rPr>
            </w:pPr>
            <w:r w:rsidRPr="00381FA9">
              <w:rPr>
                <w:rFonts w:ascii="Times New Roman" w:hAnsi="Times New Roman" w:cs="Times New Roman"/>
                <w:sz w:val="20"/>
                <w:szCs w:val="20"/>
                <w:lang w:eastAsia="ru-RU"/>
              </w:rPr>
              <w:t>3</w:t>
            </w:r>
          </w:p>
        </w:tc>
        <w:tc>
          <w:tcPr>
            <w:tcW w:w="1205" w:type="dxa"/>
          </w:tcPr>
          <w:p w:rsidR="00FD6E42" w:rsidRPr="00381FA9" w:rsidRDefault="00FD6E42" w:rsidP="00381FA9">
            <w:pPr>
              <w:widowControl w:val="0"/>
              <w:autoSpaceDE w:val="0"/>
              <w:autoSpaceDN w:val="0"/>
              <w:spacing w:after="0" w:line="240" w:lineRule="auto"/>
              <w:jc w:val="both"/>
              <w:rPr>
                <w:rFonts w:ascii="Times New Roman" w:hAnsi="Times New Roman" w:cs="Times New Roman"/>
                <w:sz w:val="20"/>
                <w:szCs w:val="20"/>
                <w:lang w:eastAsia="ru-RU"/>
              </w:rPr>
            </w:pPr>
            <w:r w:rsidRPr="00381FA9">
              <w:rPr>
                <w:rFonts w:ascii="Times New Roman" w:hAnsi="Times New Roman" w:cs="Times New Roman"/>
                <w:sz w:val="20"/>
                <w:szCs w:val="20"/>
                <w:lang w:eastAsia="ru-RU"/>
              </w:rPr>
              <w:t>4</w:t>
            </w:r>
          </w:p>
        </w:tc>
        <w:tc>
          <w:tcPr>
            <w:tcW w:w="3569" w:type="dxa"/>
          </w:tcPr>
          <w:p w:rsidR="00FD6E42" w:rsidRPr="00381FA9" w:rsidRDefault="00FD6E42" w:rsidP="00381FA9">
            <w:pPr>
              <w:widowControl w:val="0"/>
              <w:autoSpaceDE w:val="0"/>
              <w:autoSpaceDN w:val="0"/>
              <w:spacing w:after="0" w:line="240" w:lineRule="auto"/>
              <w:jc w:val="both"/>
              <w:rPr>
                <w:rFonts w:ascii="Times New Roman" w:hAnsi="Times New Roman" w:cs="Times New Roman"/>
                <w:sz w:val="20"/>
                <w:szCs w:val="20"/>
                <w:lang w:eastAsia="ru-RU"/>
              </w:rPr>
            </w:pPr>
            <w:r w:rsidRPr="00381FA9">
              <w:rPr>
                <w:rFonts w:ascii="Times New Roman" w:hAnsi="Times New Roman" w:cs="Times New Roman"/>
                <w:sz w:val="20"/>
                <w:szCs w:val="20"/>
                <w:lang w:eastAsia="ru-RU"/>
              </w:rPr>
              <w:t>5</w:t>
            </w:r>
          </w:p>
        </w:tc>
        <w:tc>
          <w:tcPr>
            <w:tcW w:w="2597" w:type="dxa"/>
          </w:tcPr>
          <w:p w:rsidR="00FD6E42" w:rsidRPr="00381FA9" w:rsidRDefault="00FD6E42" w:rsidP="00381FA9">
            <w:pPr>
              <w:widowControl w:val="0"/>
              <w:autoSpaceDE w:val="0"/>
              <w:autoSpaceDN w:val="0"/>
              <w:spacing w:after="0" w:line="240" w:lineRule="auto"/>
              <w:jc w:val="both"/>
              <w:rPr>
                <w:rFonts w:ascii="Times New Roman" w:hAnsi="Times New Roman" w:cs="Times New Roman"/>
                <w:sz w:val="20"/>
                <w:szCs w:val="20"/>
                <w:lang w:eastAsia="ru-RU"/>
              </w:rPr>
            </w:pPr>
            <w:r w:rsidRPr="00381FA9">
              <w:rPr>
                <w:rFonts w:ascii="Times New Roman" w:hAnsi="Times New Roman" w:cs="Times New Roman"/>
                <w:sz w:val="20"/>
                <w:szCs w:val="20"/>
                <w:lang w:eastAsia="ru-RU"/>
              </w:rPr>
              <w:t>6</w:t>
            </w:r>
          </w:p>
        </w:tc>
      </w:tr>
      <w:tr w:rsidR="00FD6E42" w:rsidRPr="00381FA9" w:rsidTr="00852CA2">
        <w:trPr>
          <w:cantSplit/>
          <w:trHeight w:val="215"/>
        </w:trPr>
        <w:tc>
          <w:tcPr>
            <w:tcW w:w="549" w:type="dxa"/>
          </w:tcPr>
          <w:p w:rsidR="00FD6E42" w:rsidRPr="00381FA9" w:rsidRDefault="00FD6E42" w:rsidP="00381FA9">
            <w:pPr>
              <w:widowControl w:val="0"/>
              <w:autoSpaceDE w:val="0"/>
              <w:autoSpaceDN w:val="0"/>
              <w:spacing w:after="0" w:line="240" w:lineRule="auto"/>
              <w:jc w:val="both"/>
              <w:rPr>
                <w:rFonts w:ascii="Times New Roman" w:hAnsi="Times New Roman" w:cs="Times New Roman"/>
                <w:sz w:val="20"/>
                <w:szCs w:val="20"/>
                <w:lang w:eastAsia="ru-RU"/>
              </w:rPr>
            </w:pPr>
            <w:r w:rsidRPr="00381FA9">
              <w:rPr>
                <w:rFonts w:ascii="Times New Roman" w:eastAsia="Times New Roman" w:hAnsi="Times New Roman" w:cs="Times New Roman"/>
                <w:sz w:val="20"/>
                <w:szCs w:val="20"/>
                <w:lang w:eastAsia="ru-RU"/>
              </w:rPr>
              <w:t>1</w:t>
            </w:r>
          </w:p>
        </w:tc>
        <w:tc>
          <w:tcPr>
            <w:tcW w:w="3980" w:type="dxa"/>
          </w:tcPr>
          <w:p w:rsidR="00FD6E42" w:rsidRPr="00381FA9" w:rsidRDefault="00FD6E42" w:rsidP="00381FA9">
            <w:pPr>
              <w:widowControl w:val="0"/>
              <w:autoSpaceDE w:val="0"/>
              <w:autoSpaceDN w:val="0"/>
              <w:spacing w:after="0" w:line="240" w:lineRule="auto"/>
              <w:jc w:val="both"/>
              <w:rPr>
                <w:rFonts w:ascii="Times New Roman" w:hAnsi="Times New Roman" w:cs="Times New Roman"/>
                <w:sz w:val="20"/>
                <w:szCs w:val="20"/>
                <w:lang w:eastAsia="ru-RU"/>
              </w:rPr>
            </w:pPr>
            <w:r w:rsidRPr="00381FA9">
              <w:rPr>
                <w:rFonts w:ascii="Times New Roman" w:eastAsia="Times New Roman" w:hAnsi="Times New Roman" w:cs="Times New Roman"/>
                <w:sz w:val="20"/>
                <w:szCs w:val="20"/>
                <w:lang w:eastAsia="ru-RU"/>
              </w:rPr>
              <w:t>Увеличение количества вновь созданных организаций частной формы собственности в городском округе Пущино Московской области, оказывающих услуги по управлению МКД</w:t>
            </w:r>
          </w:p>
        </w:tc>
        <w:tc>
          <w:tcPr>
            <w:tcW w:w="2701" w:type="dxa"/>
          </w:tcPr>
          <w:p w:rsidR="00FD6E42" w:rsidRPr="00381FA9" w:rsidRDefault="00FD6E42" w:rsidP="00381FA9">
            <w:pPr>
              <w:widowControl w:val="0"/>
              <w:autoSpaceDE w:val="0"/>
              <w:autoSpaceDN w:val="0"/>
              <w:spacing w:after="0" w:line="240" w:lineRule="auto"/>
              <w:jc w:val="both"/>
              <w:rPr>
                <w:rFonts w:ascii="Times New Roman" w:hAnsi="Times New Roman" w:cs="Times New Roman"/>
                <w:sz w:val="20"/>
                <w:szCs w:val="20"/>
                <w:lang w:eastAsia="ru-RU"/>
              </w:rPr>
            </w:pPr>
            <w:r w:rsidRPr="00381FA9">
              <w:rPr>
                <w:rFonts w:ascii="Times New Roman" w:eastAsia="Times New Roman" w:hAnsi="Times New Roman" w:cs="Times New Roman"/>
                <w:sz w:val="20"/>
                <w:szCs w:val="20"/>
                <w:lang w:eastAsia="ru-RU"/>
              </w:rPr>
              <w:t>Повышение доли участия частных УК в управлении МКД Московской области</w:t>
            </w:r>
          </w:p>
        </w:tc>
        <w:tc>
          <w:tcPr>
            <w:tcW w:w="1205" w:type="dxa"/>
          </w:tcPr>
          <w:p w:rsidR="00FD6E42" w:rsidRPr="00381FA9" w:rsidRDefault="00FD6E42" w:rsidP="00381FA9">
            <w:pPr>
              <w:widowControl w:val="0"/>
              <w:autoSpaceDE w:val="0"/>
              <w:autoSpaceDN w:val="0"/>
              <w:spacing w:after="0" w:line="240" w:lineRule="auto"/>
              <w:jc w:val="both"/>
              <w:rPr>
                <w:rFonts w:ascii="Times New Roman" w:hAnsi="Times New Roman" w:cs="Times New Roman"/>
                <w:sz w:val="20"/>
                <w:szCs w:val="20"/>
                <w:lang w:eastAsia="ru-RU"/>
              </w:rPr>
            </w:pPr>
            <w:r w:rsidRPr="00381FA9">
              <w:rPr>
                <w:rFonts w:ascii="Times New Roman" w:eastAsia="Times New Roman" w:hAnsi="Times New Roman" w:cs="Times New Roman"/>
                <w:sz w:val="20"/>
                <w:szCs w:val="20"/>
                <w:lang w:eastAsia="ru-RU"/>
              </w:rPr>
              <w:t>2019–2022</w:t>
            </w:r>
          </w:p>
        </w:tc>
        <w:tc>
          <w:tcPr>
            <w:tcW w:w="3569" w:type="dxa"/>
            <w:shd w:val="clear" w:color="auto" w:fill="FFFFFF"/>
          </w:tcPr>
          <w:p w:rsidR="00FD6E42" w:rsidRPr="00381FA9" w:rsidRDefault="00FD6E42" w:rsidP="00381FA9">
            <w:pPr>
              <w:widowControl w:val="0"/>
              <w:autoSpaceDE w:val="0"/>
              <w:autoSpaceDN w:val="0"/>
              <w:spacing w:after="0" w:line="240" w:lineRule="auto"/>
              <w:jc w:val="both"/>
              <w:rPr>
                <w:rFonts w:ascii="Times New Roman" w:hAnsi="Times New Roman" w:cs="Times New Roman"/>
                <w:sz w:val="20"/>
                <w:szCs w:val="20"/>
                <w:lang w:eastAsia="ru-RU"/>
              </w:rPr>
            </w:pPr>
            <w:r w:rsidRPr="00381FA9">
              <w:rPr>
                <w:rFonts w:ascii="Times New Roman" w:eastAsia="Times New Roman" w:hAnsi="Times New Roman" w:cs="Times New Roman"/>
                <w:sz w:val="20"/>
                <w:szCs w:val="20"/>
                <w:lang w:eastAsia="ru-RU"/>
              </w:rPr>
              <w:t>Достижение 26,4 % доли участия частных УК в управлении МКД в городском округе Пущино Московской области</w:t>
            </w:r>
          </w:p>
        </w:tc>
        <w:tc>
          <w:tcPr>
            <w:tcW w:w="2597" w:type="dxa"/>
          </w:tcPr>
          <w:p w:rsidR="00FD6E42" w:rsidRPr="00381FA9" w:rsidRDefault="000870A0" w:rsidP="00381FA9">
            <w:pPr>
              <w:widowControl w:val="0"/>
              <w:autoSpaceDE w:val="0"/>
              <w:autoSpaceDN w:val="0"/>
              <w:spacing w:after="0" w:line="240" w:lineRule="auto"/>
              <w:jc w:val="both"/>
              <w:rPr>
                <w:rFonts w:ascii="Times New Roman" w:hAnsi="Times New Roman" w:cs="Times New Roman"/>
                <w:sz w:val="20"/>
                <w:szCs w:val="20"/>
                <w:lang w:eastAsia="ru-RU"/>
              </w:rPr>
            </w:pPr>
            <w:r w:rsidRPr="00381FA9">
              <w:rPr>
                <w:rFonts w:ascii="Times New Roman" w:hAnsi="Times New Roman" w:cs="Times New Roman"/>
                <w:sz w:val="20"/>
                <w:szCs w:val="20"/>
              </w:rPr>
              <w:t xml:space="preserve">отдел жилищно-коммунального хозяйства и градостроительства </w:t>
            </w:r>
            <w:r w:rsidR="00381FA9">
              <w:rPr>
                <w:rFonts w:ascii="Times New Roman" w:hAnsi="Times New Roman" w:cs="Times New Roman"/>
                <w:sz w:val="20"/>
                <w:szCs w:val="20"/>
              </w:rPr>
              <w:t>а</w:t>
            </w:r>
            <w:r w:rsidRPr="00381FA9">
              <w:rPr>
                <w:rFonts w:ascii="Times New Roman" w:hAnsi="Times New Roman" w:cs="Times New Roman"/>
                <w:sz w:val="20"/>
                <w:szCs w:val="20"/>
              </w:rPr>
              <w:t>дминистрации городского округа Пущино</w:t>
            </w:r>
          </w:p>
        </w:tc>
      </w:tr>
      <w:tr w:rsidR="00FD6E42" w:rsidRPr="00381FA9" w:rsidTr="00852CA2">
        <w:trPr>
          <w:cantSplit/>
          <w:trHeight w:val="963"/>
        </w:trPr>
        <w:tc>
          <w:tcPr>
            <w:tcW w:w="549" w:type="dxa"/>
            <w:shd w:val="clear" w:color="auto" w:fill="FFFFFF"/>
          </w:tcPr>
          <w:p w:rsidR="00FD6E42" w:rsidRPr="00381FA9" w:rsidRDefault="00FD6E42" w:rsidP="00381FA9">
            <w:pPr>
              <w:widowControl w:val="0"/>
              <w:autoSpaceDE w:val="0"/>
              <w:autoSpaceDN w:val="0"/>
              <w:spacing w:after="0" w:line="240" w:lineRule="auto"/>
              <w:jc w:val="both"/>
              <w:rPr>
                <w:rFonts w:ascii="Times New Roman" w:hAnsi="Times New Roman" w:cs="Times New Roman"/>
                <w:sz w:val="20"/>
                <w:szCs w:val="20"/>
                <w:lang w:eastAsia="ru-RU"/>
              </w:rPr>
            </w:pPr>
            <w:r w:rsidRPr="00381FA9">
              <w:rPr>
                <w:rFonts w:ascii="Times New Roman" w:eastAsia="Times New Roman" w:hAnsi="Times New Roman" w:cs="Times New Roman"/>
                <w:sz w:val="20"/>
                <w:szCs w:val="20"/>
                <w:lang w:eastAsia="ru-RU"/>
              </w:rPr>
              <w:t>2</w:t>
            </w:r>
          </w:p>
        </w:tc>
        <w:tc>
          <w:tcPr>
            <w:tcW w:w="3980" w:type="dxa"/>
            <w:shd w:val="clear" w:color="auto" w:fill="FFFFFF"/>
          </w:tcPr>
          <w:p w:rsidR="00FD6E42" w:rsidRPr="00381FA9" w:rsidRDefault="00FD6E42" w:rsidP="00381FA9">
            <w:pPr>
              <w:widowControl w:val="0"/>
              <w:autoSpaceDE w:val="0"/>
              <w:autoSpaceDN w:val="0"/>
              <w:spacing w:after="0" w:line="240" w:lineRule="auto"/>
              <w:jc w:val="both"/>
              <w:rPr>
                <w:rFonts w:ascii="Times New Roman" w:hAnsi="Times New Roman" w:cs="Times New Roman"/>
                <w:sz w:val="20"/>
                <w:szCs w:val="20"/>
                <w:lang w:eastAsia="ru-RU"/>
              </w:rPr>
            </w:pPr>
            <w:r w:rsidRPr="00381FA9">
              <w:rPr>
                <w:rFonts w:ascii="Times New Roman" w:eastAsia="Times New Roman" w:hAnsi="Times New Roman" w:cs="Times New Roman"/>
                <w:sz w:val="20"/>
                <w:szCs w:val="20"/>
                <w:lang w:eastAsia="ru-RU"/>
              </w:rPr>
              <w:t>Стимулирование создания новых организаций частной формы собственности в городском округе Пущино Московской области, оказывающих услуги по управлению МКД</w:t>
            </w:r>
          </w:p>
        </w:tc>
        <w:tc>
          <w:tcPr>
            <w:tcW w:w="2701" w:type="dxa"/>
            <w:shd w:val="clear" w:color="auto" w:fill="FFFFFF"/>
          </w:tcPr>
          <w:p w:rsidR="00FD6E42" w:rsidRPr="00381FA9" w:rsidRDefault="00FD6E42" w:rsidP="00381FA9">
            <w:pPr>
              <w:widowControl w:val="0"/>
              <w:autoSpaceDE w:val="0"/>
              <w:autoSpaceDN w:val="0"/>
              <w:spacing w:after="0" w:line="240" w:lineRule="auto"/>
              <w:jc w:val="both"/>
              <w:rPr>
                <w:rFonts w:ascii="Times New Roman" w:hAnsi="Times New Roman" w:cs="Times New Roman"/>
                <w:sz w:val="20"/>
                <w:szCs w:val="20"/>
                <w:lang w:eastAsia="ru-RU"/>
              </w:rPr>
            </w:pPr>
            <w:r w:rsidRPr="00381FA9">
              <w:rPr>
                <w:rFonts w:ascii="Times New Roman" w:eastAsia="Times New Roman" w:hAnsi="Times New Roman" w:cs="Times New Roman"/>
                <w:sz w:val="20"/>
                <w:szCs w:val="20"/>
                <w:lang w:eastAsia="ru-RU"/>
              </w:rPr>
              <w:t xml:space="preserve">Развитие конкурентной среды в сфере ЖКХ в </w:t>
            </w:r>
            <w:r w:rsidRPr="00381FA9">
              <w:rPr>
                <w:rFonts w:ascii="Times New Roman" w:eastAsia="Times New Roman" w:hAnsi="Times New Roman" w:cs="Times New Roman"/>
                <w:i/>
                <w:sz w:val="20"/>
                <w:szCs w:val="20"/>
                <w:lang w:eastAsia="ru-RU"/>
              </w:rPr>
              <w:t>муниципальном образовании</w:t>
            </w:r>
            <w:r w:rsidRPr="00381FA9">
              <w:rPr>
                <w:rFonts w:ascii="Times New Roman" w:eastAsia="Times New Roman" w:hAnsi="Times New Roman" w:cs="Times New Roman"/>
                <w:sz w:val="20"/>
                <w:szCs w:val="20"/>
                <w:lang w:eastAsia="ru-RU"/>
              </w:rPr>
              <w:t xml:space="preserve"> Московской области </w:t>
            </w:r>
          </w:p>
        </w:tc>
        <w:tc>
          <w:tcPr>
            <w:tcW w:w="1205" w:type="dxa"/>
            <w:shd w:val="clear" w:color="auto" w:fill="FFFFFF"/>
          </w:tcPr>
          <w:p w:rsidR="00FD6E42" w:rsidRPr="00381FA9" w:rsidRDefault="00FD6E42" w:rsidP="00381FA9">
            <w:pPr>
              <w:widowControl w:val="0"/>
              <w:autoSpaceDE w:val="0"/>
              <w:autoSpaceDN w:val="0"/>
              <w:spacing w:after="0" w:line="240" w:lineRule="auto"/>
              <w:jc w:val="both"/>
              <w:rPr>
                <w:rFonts w:ascii="Times New Roman" w:hAnsi="Times New Roman" w:cs="Times New Roman"/>
                <w:sz w:val="20"/>
                <w:szCs w:val="20"/>
                <w:lang w:eastAsia="ru-RU"/>
              </w:rPr>
            </w:pPr>
            <w:r w:rsidRPr="00381FA9">
              <w:rPr>
                <w:rFonts w:ascii="Times New Roman" w:eastAsia="Times New Roman" w:hAnsi="Times New Roman" w:cs="Times New Roman"/>
                <w:sz w:val="20"/>
                <w:szCs w:val="20"/>
                <w:lang w:eastAsia="ru-RU"/>
              </w:rPr>
              <w:t>2019–2022</w:t>
            </w:r>
          </w:p>
        </w:tc>
        <w:tc>
          <w:tcPr>
            <w:tcW w:w="3569" w:type="dxa"/>
            <w:shd w:val="clear" w:color="auto" w:fill="FFFFFF"/>
          </w:tcPr>
          <w:p w:rsidR="00FD6E42" w:rsidRPr="00381FA9" w:rsidRDefault="00FD6E42" w:rsidP="00381FA9">
            <w:pPr>
              <w:widowControl w:val="0"/>
              <w:autoSpaceDE w:val="0"/>
              <w:autoSpaceDN w:val="0"/>
              <w:spacing w:after="0" w:line="240" w:lineRule="auto"/>
              <w:jc w:val="both"/>
              <w:rPr>
                <w:rFonts w:ascii="Times New Roman" w:hAnsi="Times New Roman" w:cs="Times New Roman"/>
                <w:sz w:val="20"/>
                <w:szCs w:val="20"/>
                <w:lang w:eastAsia="ru-RU"/>
              </w:rPr>
            </w:pPr>
            <w:r w:rsidRPr="00381FA9">
              <w:rPr>
                <w:rFonts w:ascii="Times New Roman" w:eastAsia="Times New Roman" w:hAnsi="Times New Roman" w:cs="Times New Roman"/>
                <w:sz w:val="20"/>
                <w:szCs w:val="20"/>
                <w:lang w:eastAsia="ru-RU"/>
              </w:rPr>
              <w:t xml:space="preserve">Увеличение количества вновь созданных организаций с частной формой собственности </w:t>
            </w:r>
          </w:p>
        </w:tc>
        <w:tc>
          <w:tcPr>
            <w:tcW w:w="2597" w:type="dxa"/>
            <w:shd w:val="clear" w:color="auto" w:fill="FFFFFF"/>
          </w:tcPr>
          <w:p w:rsidR="00FD6E42" w:rsidRPr="00381FA9" w:rsidRDefault="000870A0" w:rsidP="00381FA9">
            <w:pPr>
              <w:widowControl w:val="0"/>
              <w:autoSpaceDE w:val="0"/>
              <w:autoSpaceDN w:val="0"/>
              <w:spacing w:after="0" w:line="240" w:lineRule="auto"/>
              <w:jc w:val="both"/>
              <w:rPr>
                <w:rFonts w:ascii="Times New Roman" w:hAnsi="Times New Roman" w:cs="Times New Roman"/>
                <w:sz w:val="20"/>
                <w:szCs w:val="20"/>
                <w:lang w:eastAsia="ru-RU"/>
              </w:rPr>
            </w:pPr>
            <w:r w:rsidRPr="00381FA9">
              <w:rPr>
                <w:rFonts w:ascii="Times New Roman" w:hAnsi="Times New Roman" w:cs="Times New Roman"/>
                <w:sz w:val="20"/>
                <w:szCs w:val="20"/>
              </w:rPr>
              <w:t xml:space="preserve">отдел жилищно-коммунального хозяйства и градостроительства </w:t>
            </w:r>
            <w:r w:rsidR="00381FA9">
              <w:rPr>
                <w:rFonts w:ascii="Times New Roman" w:hAnsi="Times New Roman" w:cs="Times New Roman"/>
                <w:sz w:val="20"/>
                <w:szCs w:val="20"/>
              </w:rPr>
              <w:t>а</w:t>
            </w:r>
            <w:r w:rsidRPr="00381FA9">
              <w:rPr>
                <w:rFonts w:ascii="Times New Roman" w:hAnsi="Times New Roman" w:cs="Times New Roman"/>
                <w:sz w:val="20"/>
                <w:szCs w:val="20"/>
              </w:rPr>
              <w:t>дминистрации городского округа Пущино</w:t>
            </w:r>
          </w:p>
        </w:tc>
      </w:tr>
      <w:tr w:rsidR="00FD6E42" w:rsidRPr="00381FA9" w:rsidTr="00852CA2">
        <w:trPr>
          <w:cantSplit/>
          <w:trHeight w:val="126"/>
        </w:trPr>
        <w:tc>
          <w:tcPr>
            <w:tcW w:w="549" w:type="dxa"/>
            <w:shd w:val="clear" w:color="auto" w:fill="FFFFFF"/>
          </w:tcPr>
          <w:p w:rsidR="00FD6E42" w:rsidRPr="00381FA9" w:rsidRDefault="00FD6E42" w:rsidP="00381FA9">
            <w:pPr>
              <w:widowControl w:val="0"/>
              <w:autoSpaceDE w:val="0"/>
              <w:autoSpaceDN w:val="0"/>
              <w:spacing w:after="0" w:line="240" w:lineRule="auto"/>
              <w:jc w:val="both"/>
              <w:rPr>
                <w:rFonts w:ascii="Times New Roman" w:hAnsi="Times New Roman" w:cs="Times New Roman"/>
                <w:sz w:val="20"/>
                <w:szCs w:val="20"/>
                <w:lang w:eastAsia="ru-RU"/>
              </w:rPr>
            </w:pPr>
            <w:r w:rsidRPr="00381FA9">
              <w:rPr>
                <w:rFonts w:ascii="Times New Roman" w:eastAsia="Times New Roman" w:hAnsi="Times New Roman" w:cs="Times New Roman"/>
                <w:sz w:val="20"/>
                <w:szCs w:val="20"/>
                <w:lang w:eastAsia="ru-RU"/>
              </w:rPr>
              <w:t>3</w:t>
            </w:r>
          </w:p>
        </w:tc>
        <w:tc>
          <w:tcPr>
            <w:tcW w:w="3980" w:type="dxa"/>
            <w:shd w:val="clear" w:color="auto" w:fill="FFFFFF"/>
          </w:tcPr>
          <w:p w:rsidR="00FD6E42" w:rsidRPr="00381FA9" w:rsidRDefault="00FD6E42" w:rsidP="00381FA9">
            <w:pPr>
              <w:widowControl w:val="0"/>
              <w:autoSpaceDE w:val="0"/>
              <w:autoSpaceDN w:val="0"/>
              <w:spacing w:after="0" w:line="240" w:lineRule="auto"/>
              <w:jc w:val="both"/>
              <w:rPr>
                <w:rFonts w:ascii="Times New Roman" w:hAnsi="Times New Roman" w:cs="Times New Roman"/>
                <w:sz w:val="20"/>
                <w:szCs w:val="20"/>
                <w:lang w:eastAsia="ru-RU"/>
              </w:rPr>
            </w:pPr>
            <w:r w:rsidRPr="00381FA9">
              <w:rPr>
                <w:rFonts w:ascii="Times New Roman" w:eastAsia="Times New Roman" w:hAnsi="Times New Roman" w:cs="Times New Roman"/>
                <w:sz w:val="20"/>
                <w:szCs w:val="20"/>
                <w:lang w:eastAsia="ru-RU"/>
              </w:rPr>
              <w:t>Усиление общественного контроля за деятельностью УК, оказывающих услуги по управлению МКД</w:t>
            </w:r>
          </w:p>
        </w:tc>
        <w:tc>
          <w:tcPr>
            <w:tcW w:w="2701" w:type="dxa"/>
            <w:shd w:val="clear" w:color="auto" w:fill="FFFFFF"/>
          </w:tcPr>
          <w:p w:rsidR="00FD6E42" w:rsidRPr="00381FA9" w:rsidRDefault="00FD6E42" w:rsidP="00381FA9">
            <w:pPr>
              <w:widowControl w:val="0"/>
              <w:autoSpaceDE w:val="0"/>
              <w:autoSpaceDN w:val="0"/>
              <w:spacing w:after="0" w:line="240" w:lineRule="auto"/>
              <w:jc w:val="both"/>
              <w:rPr>
                <w:rFonts w:ascii="Times New Roman" w:hAnsi="Times New Roman" w:cs="Times New Roman"/>
                <w:sz w:val="20"/>
                <w:szCs w:val="20"/>
                <w:lang w:eastAsia="ru-RU"/>
              </w:rPr>
            </w:pPr>
            <w:r w:rsidRPr="00381FA9">
              <w:rPr>
                <w:rFonts w:ascii="Times New Roman" w:eastAsia="Times New Roman" w:hAnsi="Times New Roman" w:cs="Times New Roman"/>
                <w:sz w:val="20"/>
                <w:szCs w:val="20"/>
                <w:lang w:eastAsia="ru-RU"/>
              </w:rPr>
              <w:t>Повышение уровня прозрачности деятельности и качества оказываемых услуг УК</w:t>
            </w:r>
          </w:p>
        </w:tc>
        <w:tc>
          <w:tcPr>
            <w:tcW w:w="1205" w:type="dxa"/>
            <w:shd w:val="clear" w:color="auto" w:fill="FFFFFF"/>
          </w:tcPr>
          <w:p w:rsidR="00FD6E42" w:rsidRPr="00381FA9" w:rsidRDefault="00FD6E42" w:rsidP="00381FA9">
            <w:pPr>
              <w:widowControl w:val="0"/>
              <w:autoSpaceDE w:val="0"/>
              <w:autoSpaceDN w:val="0"/>
              <w:spacing w:after="0" w:line="240" w:lineRule="auto"/>
              <w:jc w:val="both"/>
              <w:rPr>
                <w:rFonts w:ascii="Times New Roman" w:hAnsi="Times New Roman" w:cs="Times New Roman"/>
                <w:sz w:val="20"/>
                <w:szCs w:val="20"/>
                <w:lang w:eastAsia="ru-RU"/>
              </w:rPr>
            </w:pPr>
            <w:r w:rsidRPr="00381FA9">
              <w:rPr>
                <w:rFonts w:ascii="Times New Roman" w:eastAsia="Times New Roman" w:hAnsi="Times New Roman" w:cs="Times New Roman"/>
                <w:sz w:val="20"/>
                <w:szCs w:val="20"/>
                <w:lang w:eastAsia="ru-RU"/>
              </w:rPr>
              <w:t>2019–2022</w:t>
            </w:r>
          </w:p>
        </w:tc>
        <w:tc>
          <w:tcPr>
            <w:tcW w:w="3569" w:type="dxa"/>
            <w:shd w:val="clear" w:color="auto" w:fill="FFFFFF"/>
          </w:tcPr>
          <w:p w:rsidR="00FD6E42" w:rsidRPr="00381FA9" w:rsidRDefault="00FD6E42" w:rsidP="00381FA9">
            <w:pPr>
              <w:widowControl w:val="0"/>
              <w:autoSpaceDE w:val="0"/>
              <w:autoSpaceDN w:val="0"/>
              <w:spacing w:after="0" w:line="240" w:lineRule="auto"/>
              <w:jc w:val="both"/>
              <w:rPr>
                <w:rFonts w:ascii="Times New Roman" w:hAnsi="Times New Roman" w:cs="Times New Roman"/>
                <w:sz w:val="20"/>
                <w:szCs w:val="20"/>
                <w:lang w:eastAsia="ru-RU"/>
              </w:rPr>
            </w:pPr>
            <w:r w:rsidRPr="00381FA9">
              <w:rPr>
                <w:rFonts w:ascii="Times New Roman" w:eastAsia="Times New Roman" w:hAnsi="Times New Roman" w:cs="Times New Roman"/>
                <w:sz w:val="20"/>
                <w:szCs w:val="20"/>
                <w:lang w:eastAsia="ru-RU"/>
              </w:rPr>
              <w:t>Повышение уровня качества оказываемых услуг населению в городском округе Пущино Московской области путем работы Ассоциации председателей советов МКД Московской области</w:t>
            </w:r>
          </w:p>
        </w:tc>
        <w:tc>
          <w:tcPr>
            <w:tcW w:w="2597" w:type="dxa"/>
            <w:shd w:val="clear" w:color="auto" w:fill="FFFFFF"/>
          </w:tcPr>
          <w:p w:rsidR="00FD6E42" w:rsidRPr="00381FA9" w:rsidRDefault="000870A0" w:rsidP="00381FA9">
            <w:pPr>
              <w:widowControl w:val="0"/>
              <w:autoSpaceDE w:val="0"/>
              <w:autoSpaceDN w:val="0"/>
              <w:spacing w:after="0" w:line="240" w:lineRule="auto"/>
              <w:jc w:val="both"/>
              <w:rPr>
                <w:rFonts w:ascii="Times New Roman" w:hAnsi="Times New Roman" w:cs="Times New Roman"/>
                <w:sz w:val="20"/>
                <w:szCs w:val="20"/>
                <w:lang w:eastAsia="ru-RU"/>
              </w:rPr>
            </w:pPr>
            <w:r w:rsidRPr="00381FA9">
              <w:rPr>
                <w:rFonts w:ascii="Times New Roman" w:hAnsi="Times New Roman" w:cs="Times New Roman"/>
                <w:sz w:val="20"/>
                <w:szCs w:val="20"/>
              </w:rPr>
              <w:t xml:space="preserve">отдел жилищно-коммунального хозяйства и градостроительства </w:t>
            </w:r>
            <w:r w:rsidR="00381FA9">
              <w:rPr>
                <w:rFonts w:ascii="Times New Roman" w:hAnsi="Times New Roman" w:cs="Times New Roman"/>
                <w:sz w:val="20"/>
                <w:szCs w:val="20"/>
              </w:rPr>
              <w:t>а</w:t>
            </w:r>
            <w:r w:rsidRPr="00381FA9">
              <w:rPr>
                <w:rFonts w:ascii="Times New Roman" w:hAnsi="Times New Roman" w:cs="Times New Roman"/>
                <w:sz w:val="20"/>
                <w:szCs w:val="20"/>
              </w:rPr>
              <w:t>дминистрации городского округа Пущино</w:t>
            </w:r>
          </w:p>
        </w:tc>
      </w:tr>
      <w:tr w:rsidR="00FD6E42" w:rsidRPr="00381FA9" w:rsidTr="00852CA2">
        <w:trPr>
          <w:cantSplit/>
          <w:trHeight w:val="126"/>
        </w:trPr>
        <w:tc>
          <w:tcPr>
            <w:tcW w:w="549" w:type="dxa"/>
            <w:shd w:val="clear" w:color="auto" w:fill="FFFFFF"/>
          </w:tcPr>
          <w:p w:rsidR="00FD6E42" w:rsidRPr="00381FA9" w:rsidRDefault="00FD6E42" w:rsidP="00381FA9">
            <w:pPr>
              <w:widowControl w:val="0"/>
              <w:autoSpaceDE w:val="0"/>
              <w:autoSpaceDN w:val="0"/>
              <w:spacing w:after="0" w:line="240" w:lineRule="auto"/>
              <w:jc w:val="both"/>
              <w:rPr>
                <w:rFonts w:ascii="Times New Roman" w:hAnsi="Times New Roman" w:cs="Times New Roman"/>
                <w:sz w:val="20"/>
                <w:szCs w:val="20"/>
                <w:lang w:eastAsia="ru-RU"/>
              </w:rPr>
            </w:pPr>
            <w:r w:rsidRPr="00381FA9">
              <w:rPr>
                <w:rFonts w:ascii="Times New Roman" w:eastAsia="Times New Roman" w:hAnsi="Times New Roman" w:cs="Times New Roman"/>
                <w:sz w:val="20"/>
                <w:szCs w:val="20"/>
                <w:lang w:eastAsia="ru-RU"/>
              </w:rPr>
              <w:t>4</w:t>
            </w:r>
          </w:p>
        </w:tc>
        <w:tc>
          <w:tcPr>
            <w:tcW w:w="3980" w:type="dxa"/>
            <w:shd w:val="clear" w:color="auto" w:fill="FFFFFF"/>
          </w:tcPr>
          <w:p w:rsidR="00FD6E42" w:rsidRPr="00381FA9" w:rsidRDefault="00FD6E42" w:rsidP="00381FA9">
            <w:pPr>
              <w:widowControl w:val="0"/>
              <w:autoSpaceDE w:val="0"/>
              <w:autoSpaceDN w:val="0"/>
              <w:spacing w:after="0" w:line="240" w:lineRule="auto"/>
              <w:jc w:val="both"/>
              <w:rPr>
                <w:rFonts w:ascii="Times New Roman" w:hAnsi="Times New Roman" w:cs="Times New Roman"/>
                <w:sz w:val="20"/>
                <w:szCs w:val="20"/>
                <w:lang w:eastAsia="ru-RU"/>
              </w:rPr>
            </w:pPr>
            <w:r w:rsidRPr="00381FA9">
              <w:rPr>
                <w:rFonts w:ascii="Times New Roman" w:eastAsia="Times New Roman" w:hAnsi="Times New Roman" w:cs="Times New Roman"/>
                <w:sz w:val="20"/>
                <w:szCs w:val="20"/>
                <w:lang w:eastAsia="ru-RU"/>
              </w:rPr>
              <w:t>Обеспечение обратной связи предпринимательскому сообществу</w:t>
            </w:r>
          </w:p>
        </w:tc>
        <w:tc>
          <w:tcPr>
            <w:tcW w:w="2701" w:type="dxa"/>
            <w:shd w:val="clear" w:color="auto" w:fill="FFFFFF"/>
          </w:tcPr>
          <w:p w:rsidR="00FD6E42" w:rsidRPr="00381FA9" w:rsidRDefault="00FD6E42" w:rsidP="00381FA9">
            <w:pPr>
              <w:widowControl w:val="0"/>
              <w:autoSpaceDE w:val="0"/>
              <w:autoSpaceDN w:val="0"/>
              <w:spacing w:after="0" w:line="240" w:lineRule="auto"/>
              <w:jc w:val="both"/>
              <w:rPr>
                <w:rFonts w:ascii="Times New Roman" w:hAnsi="Times New Roman" w:cs="Times New Roman"/>
                <w:sz w:val="20"/>
                <w:szCs w:val="20"/>
                <w:lang w:eastAsia="ru-RU"/>
              </w:rPr>
            </w:pPr>
            <w:r w:rsidRPr="00381FA9">
              <w:rPr>
                <w:rFonts w:ascii="Times New Roman" w:eastAsia="Times New Roman" w:hAnsi="Times New Roman" w:cs="Times New Roman"/>
                <w:sz w:val="20"/>
                <w:szCs w:val="20"/>
                <w:lang w:eastAsia="ru-RU"/>
              </w:rPr>
              <w:t>Длительный срок реагирования государственных/муниципальных органов на изменяющиеся условия рыночной экономики, возникающие трудности участников рынка</w:t>
            </w:r>
          </w:p>
        </w:tc>
        <w:tc>
          <w:tcPr>
            <w:tcW w:w="1205" w:type="dxa"/>
            <w:shd w:val="clear" w:color="auto" w:fill="FFFFFF"/>
          </w:tcPr>
          <w:p w:rsidR="00FD6E42" w:rsidRPr="00381FA9" w:rsidRDefault="00FD6E42" w:rsidP="00381FA9">
            <w:pPr>
              <w:widowControl w:val="0"/>
              <w:autoSpaceDE w:val="0"/>
              <w:autoSpaceDN w:val="0"/>
              <w:spacing w:after="0" w:line="240" w:lineRule="auto"/>
              <w:jc w:val="both"/>
              <w:rPr>
                <w:rFonts w:ascii="Times New Roman" w:hAnsi="Times New Roman" w:cs="Times New Roman"/>
                <w:sz w:val="20"/>
                <w:szCs w:val="20"/>
                <w:lang w:eastAsia="ru-RU"/>
              </w:rPr>
            </w:pPr>
            <w:r w:rsidRPr="00381FA9">
              <w:rPr>
                <w:rFonts w:ascii="Times New Roman" w:eastAsia="Times New Roman" w:hAnsi="Times New Roman" w:cs="Times New Roman"/>
                <w:sz w:val="20"/>
                <w:szCs w:val="20"/>
                <w:lang w:eastAsia="ru-RU"/>
              </w:rPr>
              <w:t>2019–2022</w:t>
            </w:r>
          </w:p>
        </w:tc>
        <w:tc>
          <w:tcPr>
            <w:tcW w:w="3569" w:type="dxa"/>
            <w:shd w:val="clear" w:color="auto" w:fill="FFFFFF"/>
          </w:tcPr>
          <w:p w:rsidR="00FD6E42" w:rsidRPr="00381FA9" w:rsidRDefault="00FD6E42" w:rsidP="00381FA9">
            <w:pPr>
              <w:widowControl w:val="0"/>
              <w:autoSpaceDE w:val="0"/>
              <w:autoSpaceDN w:val="0"/>
              <w:spacing w:after="0" w:line="240" w:lineRule="auto"/>
              <w:jc w:val="both"/>
              <w:rPr>
                <w:rFonts w:ascii="Times New Roman" w:hAnsi="Times New Roman" w:cs="Times New Roman"/>
                <w:sz w:val="20"/>
                <w:szCs w:val="20"/>
                <w:lang w:eastAsia="ru-RU"/>
              </w:rPr>
            </w:pPr>
            <w:r w:rsidRPr="00381FA9">
              <w:rPr>
                <w:rFonts w:ascii="Times New Roman" w:eastAsia="Times New Roman" w:hAnsi="Times New Roman" w:cs="Times New Roman"/>
                <w:sz w:val="20"/>
                <w:szCs w:val="20"/>
                <w:lang w:eastAsia="ru-RU"/>
              </w:rPr>
              <w:t>Возможность в режиме реального времени получить решение сложившейся трудности</w:t>
            </w:r>
          </w:p>
        </w:tc>
        <w:tc>
          <w:tcPr>
            <w:tcW w:w="2597" w:type="dxa"/>
            <w:shd w:val="clear" w:color="auto" w:fill="FFFFFF"/>
          </w:tcPr>
          <w:p w:rsidR="00FD6E42" w:rsidRPr="00381FA9" w:rsidRDefault="000870A0" w:rsidP="00381FA9">
            <w:pPr>
              <w:widowControl w:val="0"/>
              <w:autoSpaceDE w:val="0"/>
              <w:autoSpaceDN w:val="0"/>
              <w:spacing w:after="0" w:line="240" w:lineRule="auto"/>
              <w:jc w:val="both"/>
              <w:rPr>
                <w:rFonts w:ascii="Times New Roman" w:hAnsi="Times New Roman" w:cs="Times New Roman"/>
                <w:sz w:val="20"/>
                <w:szCs w:val="20"/>
                <w:lang w:eastAsia="ru-RU"/>
              </w:rPr>
            </w:pPr>
            <w:r w:rsidRPr="00381FA9">
              <w:rPr>
                <w:rFonts w:ascii="Times New Roman" w:hAnsi="Times New Roman" w:cs="Times New Roman"/>
                <w:sz w:val="20"/>
                <w:szCs w:val="20"/>
              </w:rPr>
              <w:t xml:space="preserve">отдел жилищно-коммунального хозяйства и градостроительства </w:t>
            </w:r>
            <w:r w:rsidR="00381FA9">
              <w:rPr>
                <w:rFonts w:ascii="Times New Roman" w:hAnsi="Times New Roman" w:cs="Times New Roman"/>
                <w:sz w:val="20"/>
                <w:szCs w:val="20"/>
              </w:rPr>
              <w:t>а</w:t>
            </w:r>
            <w:r w:rsidR="00C21B57" w:rsidRPr="00381FA9">
              <w:rPr>
                <w:rFonts w:ascii="Times New Roman" w:hAnsi="Times New Roman" w:cs="Times New Roman"/>
                <w:sz w:val="20"/>
                <w:szCs w:val="20"/>
              </w:rPr>
              <w:t>дминистрации</w:t>
            </w:r>
            <w:r w:rsidRPr="00381FA9">
              <w:rPr>
                <w:rFonts w:ascii="Times New Roman" w:hAnsi="Times New Roman" w:cs="Times New Roman"/>
                <w:sz w:val="20"/>
                <w:szCs w:val="20"/>
              </w:rPr>
              <w:t xml:space="preserve"> городского округа Пущино</w:t>
            </w:r>
          </w:p>
        </w:tc>
      </w:tr>
      <w:tr w:rsidR="00FD6E42" w:rsidRPr="00381FA9" w:rsidTr="00852CA2">
        <w:trPr>
          <w:cantSplit/>
          <w:trHeight w:val="126"/>
        </w:trPr>
        <w:tc>
          <w:tcPr>
            <w:tcW w:w="549" w:type="dxa"/>
            <w:shd w:val="clear" w:color="auto" w:fill="FFFFFF"/>
          </w:tcPr>
          <w:p w:rsidR="00FD6E42" w:rsidRPr="00381FA9" w:rsidRDefault="00FD6E42" w:rsidP="00381FA9">
            <w:pPr>
              <w:widowControl w:val="0"/>
              <w:autoSpaceDE w:val="0"/>
              <w:autoSpaceDN w:val="0"/>
              <w:spacing w:after="0" w:line="240" w:lineRule="auto"/>
              <w:jc w:val="both"/>
              <w:rPr>
                <w:rFonts w:ascii="Times New Roman" w:hAnsi="Times New Roman" w:cs="Times New Roman"/>
                <w:sz w:val="20"/>
                <w:szCs w:val="20"/>
                <w:lang w:eastAsia="ru-RU"/>
              </w:rPr>
            </w:pPr>
            <w:r w:rsidRPr="00381FA9">
              <w:rPr>
                <w:rFonts w:ascii="Times New Roman" w:eastAsia="Times New Roman" w:hAnsi="Times New Roman" w:cs="Times New Roman"/>
                <w:sz w:val="20"/>
                <w:szCs w:val="20"/>
                <w:lang w:eastAsia="ru-RU"/>
              </w:rPr>
              <w:t>5</w:t>
            </w:r>
          </w:p>
        </w:tc>
        <w:tc>
          <w:tcPr>
            <w:tcW w:w="3980" w:type="dxa"/>
            <w:shd w:val="clear" w:color="auto" w:fill="FFFFFF"/>
          </w:tcPr>
          <w:p w:rsidR="00FD6E42" w:rsidRPr="00381FA9" w:rsidRDefault="00FD6E42" w:rsidP="00381FA9">
            <w:pPr>
              <w:spacing w:after="0" w:line="240" w:lineRule="auto"/>
              <w:jc w:val="both"/>
              <w:rPr>
                <w:rFonts w:ascii="Times New Roman" w:hAnsi="Times New Roman" w:cs="Times New Roman"/>
                <w:b/>
                <w:sz w:val="20"/>
                <w:szCs w:val="20"/>
              </w:rPr>
            </w:pPr>
            <w:r w:rsidRPr="00381FA9">
              <w:rPr>
                <w:rFonts w:ascii="Times New Roman" w:eastAsia="Times New Roman" w:hAnsi="Times New Roman" w:cs="Times New Roman"/>
                <w:sz w:val="20"/>
                <w:szCs w:val="20"/>
                <w:lang w:eastAsia="ru-RU"/>
              </w:rPr>
              <w:t>Применение системы рейтингования деятельности организаций, оказывающих услуги по управлению МКД</w:t>
            </w:r>
          </w:p>
        </w:tc>
        <w:tc>
          <w:tcPr>
            <w:tcW w:w="2701" w:type="dxa"/>
            <w:shd w:val="clear" w:color="auto" w:fill="FFFFFF"/>
          </w:tcPr>
          <w:p w:rsidR="00FD6E42" w:rsidRPr="00381FA9" w:rsidRDefault="00FD6E42" w:rsidP="00381FA9">
            <w:pPr>
              <w:widowControl w:val="0"/>
              <w:autoSpaceDE w:val="0"/>
              <w:autoSpaceDN w:val="0"/>
              <w:spacing w:after="0" w:line="240" w:lineRule="auto"/>
              <w:jc w:val="both"/>
              <w:rPr>
                <w:rFonts w:ascii="Times New Roman" w:hAnsi="Times New Roman" w:cs="Times New Roman"/>
                <w:sz w:val="20"/>
                <w:szCs w:val="20"/>
              </w:rPr>
            </w:pPr>
            <w:r w:rsidRPr="00381FA9">
              <w:rPr>
                <w:rFonts w:ascii="Times New Roman" w:eastAsia="Times New Roman" w:hAnsi="Times New Roman" w:cs="Times New Roman"/>
                <w:sz w:val="20"/>
                <w:szCs w:val="20"/>
                <w:lang w:eastAsia="ru-RU"/>
              </w:rPr>
              <w:t>Определение эффективности работы УК по мнению жителей</w:t>
            </w:r>
          </w:p>
        </w:tc>
        <w:tc>
          <w:tcPr>
            <w:tcW w:w="1205" w:type="dxa"/>
            <w:shd w:val="clear" w:color="auto" w:fill="FFFFFF"/>
          </w:tcPr>
          <w:p w:rsidR="00FD6E42" w:rsidRPr="00381FA9" w:rsidRDefault="00FD6E42" w:rsidP="00381FA9">
            <w:pPr>
              <w:widowControl w:val="0"/>
              <w:autoSpaceDE w:val="0"/>
              <w:autoSpaceDN w:val="0"/>
              <w:spacing w:after="0" w:line="240" w:lineRule="auto"/>
              <w:jc w:val="both"/>
              <w:rPr>
                <w:rFonts w:ascii="Times New Roman" w:hAnsi="Times New Roman" w:cs="Times New Roman"/>
                <w:sz w:val="20"/>
                <w:szCs w:val="20"/>
                <w:lang w:eastAsia="ru-RU"/>
              </w:rPr>
            </w:pPr>
            <w:r w:rsidRPr="00381FA9">
              <w:rPr>
                <w:rFonts w:ascii="Times New Roman" w:eastAsia="Times New Roman" w:hAnsi="Times New Roman" w:cs="Times New Roman"/>
                <w:sz w:val="20"/>
                <w:szCs w:val="20"/>
                <w:lang w:eastAsia="ru-RU"/>
              </w:rPr>
              <w:t>2019–2022</w:t>
            </w:r>
          </w:p>
        </w:tc>
        <w:tc>
          <w:tcPr>
            <w:tcW w:w="3569" w:type="dxa"/>
            <w:shd w:val="clear" w:color="auto" w:fill="FFFFFF"/>
          </w:tcPr>
          <w:p w:rsidR="00FD6E42" w:rsidRPr="00381FA9" w:rsidRDefault="00FD6E42" w:rsidP="00381FA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81FA9">
              <w:rPr>
                <w:rFonts w:ascii="Times New Roman" w:eastAsia="Times New Roman" w:hAnsi="Times New Roman" w:cs="Times New Roman"/>
                <w:sz w:val="20"/>
                <w:szCs w:val="20"/>
                <w:lang w:eastAsia="ru-RU"/>
              </w:rPr>
              <w:t>Присвоение УК показателя, оценивающего результат их деятельности по управлению МКД</w:t>
            </w:r>
          </w:p>
        </w:tc>
        <w:tc>
          <w:tcPr>
            <w:tcW w:w="2597" w:type="dxa"/>
            <w:shd w:val="clear" w:color="auto" w:fill="FFFFFF"/>
          </w:tcPr>
          <w:p w:rsidR="00FD6E42" w:rsidRPr="00381FA9" w:rsidRDefault="000870A0" w:rsidP="00381FA9">
            <w:pPr>
              <w:widowControl w:val="0"/>
              <w:autoSpaceDE w:val="0"/>
              <w:autoSpaceDN w:val="0"/>
              <w:spacing w:after="0" w:line="240" w:lineRule="auto"/>
              <w:jc w:val="both"/>
              <w:rPr>
                <w:rFonts w:ascii="Times New Roman" w:hAnsi="Times New Roman" w:cs="Times New Roman"/>
                <w:sz w:val="20"/>
                <w:szCs w:val="20"/>
                <w:lang w:eastAsia="ru-RU"/>
              </w:rPr>
            </w:pPr>
            <w:r w:rsidRPr="00381FA9">
              <w:rPr>
                <w:rFonts w:ascii="Times New Roman" w:hAnsi="Times New Roman" w:cs="Times New Roman"/>
                <w:sz w:val="20"/>
                <w:szCs w:val="20"/>
              </w:rPr>
              <w:t xml:space="preserve">отдел жилищно-коммунального хозяйства и градостроительства </w:t>
            </w:r>
            <w:r w:rsidR="00381FA9">
              <w:rPr>
                <w:rFonts w:ascii="Times New Roman" w:hAnsi="Times New Roman" w:cs="Times New Roman"/>
                <w:sz w:val="20"/>
                <w:szCs w:val="20"/>
              </w:rPr>
              <w:t>а</w:t>
            </w:r>
            <w:r w:rsidR="00C21B57" w:rsidRPr="00381FA9">
              <w:rPr>
                <w:rFonts w:ascii="Times New Roman" w:hAnsi="Times New Roman" w:cs="Times New Roman"/>
                <w:sz w:val="20"/>
                <w:szCs w:val="20"/>
              </w:rPr>
              <w:t>дминистрации</w:t>
            </w:r>
            <w:r w:rsidRPr="00381FA9">
              <w:rPr>
                <w:rFonts w:ascii="Times New Roman" w:hAnsi="Times New Roman" w:cs="Times New Roman"/>
                <w:sz w:val="20"/>
                <w:szCs w:val="20"/>
              </w:rPr>
              <w:t xml:space="preserve"> городского округа Пущино</w:t>
            </w:r>
          </w:p>
        </w:tc>
      </w:tr>
      <w:tr w:rsidR="00FD6E42" w:rsidRPr="00381FA9" w:rsidTr="00852CA2">
        <w:trPr>
          <w:cantSplit/>
          <w:trHeight w:val="126"/>
        </w:trPr>
        <w:tc>
          <w:tcPr>
            <w:tcW w:w="549" w:type="dxa"/>
            <w:shd w:val="clear" w:color="auto" w:fill="FFFFFF"/>
          </w:tcPr>
          <w:p w:rsidR="00FD6E42" w:rsidRPr="00381FA9" w:rsidRDefault="00FD6E42" w:rsidP="00381FA9">
            <w:pPr>
              <w:widowControl w:val="0"/>
              <w:autoSpaceDE w:val="0"/>
              <w:autoSpaceDN w:val="0"/>
              <w:spacing w:after="0" w:line="240" w:lineRule="auto"/>
              <w:jc w:val="both"/>
              <w:rPr>
                <w:rFonts w:ascii="Times New Roman" w:hAnsi="Times New Roman" w:cs="Times New Roman"/>
                <w:sz w:val="20"/>
                <w:szCs w:val="20"/>
                <w:lang w:eastAsia="ru-RU"/>
              </w:rPr>
            </w:pPr>
            <w:r w:rsidRPr="00381FA9">
              <w:rPr>
                <w:rFonts w:ascii="Times New Roman" w:hAnsi="Times New Roman" w:cs="Times New Roman"/>
                <w:sz w:val="20"/>
                <w:szCs w:val="20"/>
                <w:lang w:eastAsia="ru-RU"/>
              </w:rPr>
              <w:t>6</w:t>
            </w:r>
          </w:p>
        </w:tc>
        <w:tc>
          <w:tcPr>
            <w:tcW w:w="3980" w:type="dxa"/>
            <w:shd w:val="clear" w:color="auto" w:fill="FFFFFF"/>
          </w:tcPr>
          <w:p w:rsidR="00FD6E42" w:rsidRPr="00381FA9" w:rsidRDefault="00FD6E42" w:rsidP="00381FA9">
            <w:pPr>
              <w:spacing w:after="0" w:line="240" w:lineRule="auto"/>
              <w:jc w:val="both"/>
              <w:rPr>
                <w:rFonts w:ascii="Times New Roman" w:hAnsi="Times New Roman" w:cs="Times New Roman"/>
                <w:b/>
                <w:sz w:val="20"/>
                <w:szCs w:val="20"/>
              </w:rPr>
            </w:pPr>
            <w:r w:rsidRPr="00381FA9">
              <w:rPr>
                <w:rFonts w:ascii="Times New Roman" w:eastAsia="Times New Roman" w:hAnsi="Times New Roman" w:cs="Times New Roman"/>
                <w:sz w:val="20"/>
                <w:szCs w:val="20"/>
                <w:lang w:eastAsia="ru-RU"/>
              </w:rPr>
              <w:t>Участие жителей в оценке деятельности организаций, оказывающих услуги по управлению МКД</w:t>
            </w:r>
          </w:p>
        </w:tc>
        <w:tc>
          <w:tcPr>
            <w:tcW w:w="2701" w:type="dxa"/>
            <w:shd w:val="clear" w:color="auto" w:fill="FFFFFF"/>
          </w:tcPr>
          <w:p w:rsidR="00FD6E42" w:rsidRPr="00381FA9" w:rsidRDefault="00FD6E42" w:rsidP="00381FA9">
            <w:pPr>
              <w:widowControl w:val="0"/>
              <w:autoSpaceDE w:val="0"/>
              <w:autoSpaceDN w:val="0"/>
              <w:spacing w:after="0" w:line="240" w:lineRule="auto"/>
              <w:jc w:val="both"/>
              <w:rPr>
                <w:rFonts w:ascii="Times New Roman" w:hAnsi="Times New Roman" w:cs="Times New Roman"/>
                <w:sz w:val="20"/>
                <w:szCs w:val="20"/>
              </w:rPr>
            </w:pPr>
            <w:r w:rsidRPr="00381FA9">
              <w:rPr>
                <w:rFonts w:ascii="Times New Roman" w:eastAsia="Times New Roman" w:hAnsi="Times New Roman" w:cs="Times New Roman"/>
                <w:sz w:val="20"/>
                <w:szCs w:val="20"/>
                <w:lang w:eastAsia="ru-RU"/>
              </w:rPr>
              <w:t>Обязательное реагирование на поступающие обращения граждан в части работы УК</w:t>
            </w:r>
          </w:p>
        </w:tc>
        <w:tc>
          <w:tcPr>
            <w:tcW w:w="1205" w:type="dxa"/>
            <w:shd w:val="clear" w:color="auto" w:fill="FFFFFF"/>
          </w:tcPr>
          <w:p w:rsidR="00FD6E42" w:rsidRPr="00381FA9" w:rsidRDefault="00FD6E42" w:rsidP="00381FA9">
            <w:pPr>
              <w:widowControl w:val="0"/>
              <w:autoSpaceDE w:val="0"/>
              <w:autoSpaceDN w:val="0"/>
              <w:spacing w:after="0" w:line="240" w:lineRule="auto"/>
              <w:jc w:val="both"/>
              <w:rPr>
                <w:rFonts w:ascii="Times New Roman" w:hAnsi="Times New Roman" w:cs="Times New Roman"/>
                <w:sz w:val="20"/>
                <w:szCs w:val="20"/>
                <w:lang w:eastAsia="ru-RU"/>
              </w:rPr>
            </w:pPr>
            <w:r w:rsidRPr="00381FA9">
              <w:rPr>
                <w:rFonts w:ascii="Times New Roman" w:eastAsia="Times New Roman" w:hAnsi="Times New Roman" w:cs="Times New Roman"/>
                <w:sz w:val="20"/>
                <w:szCs w:val="20"/>
                <w:lang w:eastAsia="ru-RU"/>
              </w:rPr>
              <w:t>2019–2022</w:t>
            </w:r>
          </w:p>
        </w:tc>
        <w:tc>
          <w:tcPr>
            <w:tcW w:w="3569" w:type="dxa"/>
            <w:shd w:val="clear" w:color="auto" w:fill="FFFFFF"/>
          </w:tcPr>
          <w:p w:rsidR="00FD6E42" w:rsidRPr="00381FA9" w:rsidRDefault="00FD6E42" w:rsidP="00381FA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81FA9">
              <w:rPr>
                <w:rFonts w:ascii="Times New Roman" w:eastAsia="Times New Roman" w:hAnsi="Times New Roman" w:cs="Times New Roman"/>
                <w:sz w:val="20"/>
                <w:szCs w:val="20"/>
                <w:lang w:eastAsia="ru-RU"/>
              </w:rPr>
              <w:t>Обработка поступающих обращений посредством информационных сервисов</w:t>
            </w:r>
          </w:p>
        </w:tc>
        <w:tc>
          <w:tcPr>
            <w:tcW w:w="2597" w:type="dxa"/>
            <w:shd w:val="clear" w:color="auto" w:fill="FFFFFF"/>
          </w:tcPr>
          <w:p w:rsidR="00FD6E42" w:rsidRPr="00381FA9" w:rsidRDefault="000870A0" w:rsidP="00381FA9">
            <w:pPr>
              <w:widowControl w:val="0"/>
              <w:autoSpaceDE w:val="0"/>
              <w:autoSpaceDN w:val="0"/>
              <w:spacing w:after="0" w:line="240" w:lineRule="auto"/>
              <w:jc w:val="both"/>
              <w:rPr>
                <w:rFonts w:ascii="Times New Roman" w:hAnsi="Times New Roman" w:cs="Times New Roman"/>
                <w:sz w:val="20"/>
                <w:szCs w:val="20"/>
                <w:lang w:eastAsia="ru-RU"/>
              </w:rPr>
            </w:pPr>
            <w:r w:rsidRPr="00381FA9">
              <w:rPr>
                <w:rFonts w:ascii="Times New Roman" w:hAnsi="Times New Roman" w:cs="Times New Roman"/>
                <w:sz w:val="20"/>
                <w:szCs w:val="20"/>
              </w:rPr>
              <w:t xml:space="preserve">отдел жилищно-коммунального хозяйства и градостроительства </w:t>
            </w:r>
            <w:r w:rsidR="00381FA9">
              <w:rPr>
                <w:rFonts w:ascii="Times New Roman" w:hAnsi="Times New Roman" w:cs="Times New Roman"/>
                <w:sz w:val="20"/>
                <w:szCs w:val="20"/>
              </w:rPr>
              <w:t>а</w:t>
            </w:r>
            <w:r w:rsidR="00C21B57" w:rsidRPr="00381FA9">
              <w:rPr>
                <w:rFonts w:ascii="Times New Roman" w:hAnsi="Times New Roman" w:cs="Times New Roman"/>
                <w:sz w:val="20"/>
                <w:szCs w:val="20"/>
              </w:rPr>
              <w:t xml:space="preserve">дминистрации </w:t>
            </w:r>
            <w:r w:rsidRPr="00381FA9">
              <w:rPr>
                <w:rFonts w:ascii="Times New Roman" w:hAnsi="Times New Roman" w:cs="Times New Roman"/>
                <w:sz w:val="20"/>
                <w:szCs w:val="20"/>
              </w:rPr>
              <w:t>городского округа Пущино</w:t>
            </w:r>
          </w:p>
        </w:tc>
      </w:tr>
      <w:tr w:rsidR="00FD6E42" w:rsidRPr="00381FA9" w:rsidTr="00852CA2">
        <w:trPr>
          <w:cantSplit/>
          <w:trHeight w:val="949"/>
        </w:trPr>
        <w:tc>
          <w:tcPr>
            <w:tcW w:w="549" w:type="dxa"/>
            <w:shd w:val="clear" w:color="auto" w:fill="FFFFFF"/>
          </w:tcPr>
          <w:p w:rsidR="00FD6E42" w:rsidRPr="00381FA9" w:rsidRDefault="00FD6E42" w:rsidP="00381FA9">
            <w:pPr>
              <w:widowControl w:val="0"/>
              <w:autoSpaceDE w:val="0"/>
              <w:autoSpaceDN w:val="0"/>
              <w:spacing w:after="0" w:line="240" w:lineRule="auto"/>
              <w:jc w:val="both"/>
              <w:rPr>
                <w:rFonts w:ascii="Times New Roman" w:hAnsi="Times New Roman" w:cs="Times New Roman"/>
                <w:sz w:val="20"/>
                <w:szCs w:val="20"/>
                <w:lang w:eastAsia="ru-RU"/>
              </w:rPr>
            </w:pPr>
            <w:r w:rsidRPr="00381FA9">
              <w:rPr>
                <w:rFonts w:ascii="Times New Roman" w:hAnsi="Times New Roman" w:cs="Times New Roman"/>
                <w:sz w:val="20"/>
                <w:szCs w:val="20"/>
                <w:lang w:eastAsia="ru-RU"/>
              </w:rPr>
              <w:t>7</w:t>
            </w:r>
          </w:p>
        </w:tc>
        <w:tc>
          <w:tcPr>
            <w:tcW w:w="3980" w:type="dxa"/>
            <w:shd w:val="clear" w:color="auto" w:fill="FFFFFF"/>
          </w:tcPr>
          <w:p w:rsidR="00FD6E42" w:rsidRPr="00381FA9" w:rsidRDefault="00FD6E42" w:rsidP="00381FA9">
            <w:pPr>
              <w:spacing w:after="0" w:line="240" w:lineRule="auto"/>
              <w:jc w:val="both"/>
              <w:rPr>
                <w:rFonts w:ascii="Times New Roman" w:hAnsi="Times New Roman" w:cs="Times New Roman"/>
                <w:b/>
                <w:sz w:val="20"/>
                <w:szCs w:val="20"/>
              </w:rPr>
            </w:pPr>
            <w:r w:rsidRPr="00381FA9">
              <w:rPr>
                <w:rFonts w:ascii="Times New Roman" w:hAnsi="Times New Roman" w:cs="Times New Roman"/>
                <w:sz w:val="20"/>
                <w:szCs w:val="20"/>
              </w:rPr>
              <w:t xml:space="preserve">Недопущение необоснованного укрупнения лотов при организации и проведении конкурсов по отбору управляющей организации, предусмотренных Жилищным кодексом Российской Федерации и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06.02.2006 № 75. </w:t>
            </w:r>
          </w:p>
        </w:tc>
        <w:tc>
          <w:tcPr>
            <w:tcW w:w="2701" w:type="dxa"/>
            <w:shd w:val="clear" w:color="auto" w:fill="FFFFFF"/>
          </w:tcPr>
          <w:p w:rsidR="00FD6E42" w:rsidRPr="00381FA9" w:rsidRDefault="00FD6E42" w:rsidP="00381FA9">
            <w:pPr>
              <w:widowControl w:val="0"/>
              <w:autoSpaceDE w:val="0"/>
              <w:autoSpaceDN w:val="0"/>
              <w:spacing w:after="0" w:line="240" w:lineRule="auto"/>
              <w:jc w:val="both"/>
              <w:rPr>
                <w:rFonts w:ascii="Times New Roman" w:hAnsi="Times New Roman" w:cs="Times New Roman"/>
                <w:sz w:val="20"/>
                <w:szCs w:val="20"/>
              </w:rPr>
            </w:pPr>
            <w:r w:rsidRPr="00381FA9">
              <w:rPr>
                <w:rFonts w:ascii="Times New Roman" w:hAnsi="Times New Roman" w:cs="Times New Roman"/>
                <w:sz w:val="20"/>
                <w:szCs w:val="20"/>
              </w:rPr>
              <w:t xml:space="preserve">Повышение уровня прозрачности проведения конкурсных процедур  </w:t>
            </w:r>
          </w:p>
        </w:tc>
        <w:tc>
          <w:tcPr>
            <w:tcW w:w="1205" w:type="dxa"/>
            <w:shd w:val="clear" w:color="auto" w:fill="FFFFFF"/>
          </w:tcPr>
          <w:p w:rsidR="00FD6E42" w:rsidRPr="00381FA9" w:rsidRDefault="00FD6E42" w:rsidP="00381FA9">
            <w:pPr>
              <w:widowControl w:val="0"/>
              <w:autoSpaceDE w:val="0"/>
              <w:autoSpaceDN w:val="0"/>
              <w:spacing w:after="0" w:line="240" w:lineRule="auto"/>
              <w:jc w:val="both"/>
              <w:rPr>
                <w:rFonts w:ascii="Times New Roman" w:hAnsi="Times New Roman" w:cs="Times New Roman"/>
                <w:sz w:val="20"/>
                <w:szCs w:val="20"/>
                <w:lang w:eastAsia="ru-RU"/>
              </w:rPr>
            </w:pPr>
            <w:r w:rsidRPr="00381FA9">
              <w:rPr>
                <w:rFonts w:ascii="Times New Roman" w:eastAsia="Lucida Sans Unicode" w:hAnsi="Times New Roman" w:cs="Times New Roman"/>
                <w:sz w:val="20"/>
                <w:szCs w:val="20"/>
                <w:lang w:eastAsia="zh-CN"/>
              </w:rPr>
              <w:t>2019-2022</w:t>
            </w:r>
          </w:p>
        </w:tc>
        <w:tc>
          <w:tcPr>
            <w:tcW w:w="3569" w:type="dxa"/>
            <w:shd w:val="clear" w:color="auto" w:fill="FFFFFF"/>
          </w:tcPr>
          <w:p w:rsidR="00FD6E42" w:rsidRPr="00381FA9" w:rsidRDefault="00FD6E42" w:rsidP="00381FA9">
            <w:pPr>
              <w:autoSpaceDE w:val="0"/>
              <w:autoSpaceDN w:val="0"/>
              <w:adjustRightInd w:val="0"/>
              <w:spacing w:after="0" w:line="240" w:lineRule="auto"/>
              <w:jc w:val="both"/>
              <w:rPr>
                <w:rFonts w:ascii="Times New Roman" w:eastAsia="TimesNewRomanPSMT" w:hAnsi="Times New Roman" w:cs="Times New Roman"/>
                <w:sz w:val="20"/>
                <w:szCs w:val="20"/>
              </w:rPr>
            </w:pPr>
            <w:r w:rsidRPr="00381FA9">
              <w:rPr>
                <w:rFonts w:ascii="Times New Roman" w:eastAsia="TimesNewRomanPSMT" w:hAnsi="Times New Roman" w:cs="Times New Roman"/>
                <w:sz w:val="20"/>
                <w:szCs w:val="20"/>
              </w:rPr>
              <w:t>Увеличение количества организаций</w:t>
            </w:r>
          </w:p>
          <w:p w:rsidR="00FD6E42" w:rsidRPr="00381FA9" w:rsidRDefault="00FD6E42" w:rsidP="00381FA9">
            <w:pPr>
              <w:spacing w:after="0" w:line="240" w:lineRule="auto"/>
              <w:jc w:val="both"/>
              <w:rPr>
                <w:rFonts w:ascii="Times New Roman" w:hAnsi="Times New Roman" w:cs="Times New Roman"/>
                <w:sz w:val="20"/>
                <w:szCs w:val="20"/>
              </w:rPr>
            </w:pPr>
            <w:r w:rsidRPr="00381FA9">
              <w:rPr>
                <w:rFonts w:ascii="Times New Roman" w:eastAsia="TimesNewRomanPSMT" w:hAnsi="Times New Roman" w:cs="Times New Roman"/>
                <w:sz w:val="20"/>
                <w:szCs w:val="20"/>
              </w:rPr>
              <w:t>частной формы собственности на указанном рынке</w:t>
            </w:r>
            <w:r w:rsidRPr="00381FA9">
              <w:rPr>
                <w:rFonts w:ascii="Times New Roman" w:hAnsi="Times New Roman" w:cs="Times New Roman"/>
                <w:sz w:val="20"/>
                <w:szCs w:val="20"/>
              </w:rPr>
              <w:t xml:space="preserve"> </w:t>
            </w:r>
          </w:p>
          <w:p w:rsidR="00FD6E42" w:rsidRPr="00381FA9" w:rsidRDefault="00FD6E42" w:rsidP="00381FA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81FA9">
              <w:rPr>
                <w:rFonts w:ascii="Times New Roman" w:eastAsia="Times New Roman" w:hAnsi="Times New Roman" w:cs="Times New Roman"/>
                <w:sz w:val="20"/>
                <w:szCs w:val="20"/>
                <w:lang w:eastAsia="ru-RU"/>
              </w:rPr>
              <w:t>Разработка типовой конкурсной документации, предусматривающей разделение многоквартирных домов, для управления которыми организуются конкурсы, на большее количество отдельных лотов</w:t>
            </w:r>
          </w:p>
        </w:tc>
        <w:tc>
          <w:tcPr>
            <w:tcW w:w="2597" w:type="dxa"/>
            <w:shd w:val="clear" w:color="auto" w:fill="FFFFFF"/>
          </w:tcPr>
          <w:p w:rsidR="00FD6E42" w:rsidRPr="00381FA9" w:rsidRDefault="000870A0" w:rsidP="00381FA9">
            <w:pPr>
              <w:widowControl w:val="0"/>
              <w:autoSpaceDE w:val="0"/>
              <w:autoSpaceDN w:val="0"/>
              <w:spacing w:after="0" w:line="240" w:lineRule="auto"/>
              <w:jc w:val="both"/>
              <w:rPr>
                <w:rFonts w:ascii="Times New Roman" w:hAnsi="Times New Roman" w:cs="Times New Roman"/>
                <w:sz w:val="20"/>
                <w:szCs w:val="20"/>
                <w:lang w:eastAsia="ru-RU"/>
              </w:rPr>
            </w:pPr>
            <w:r w:rsidRPr="00381FA9">
              <w:rPr>
                <w:rFonts w:ascii="Times New Roman" w:hAnsi="Times New Roman" w:cs="Times New Roman"/>
                <w:sz w:val="20"/>
                <w:szCs w:val="20"/>
              </w:rPr>
              <w:t xml:space="preserve">отдел жилищно-коммунального хозяйства и градостроительства </w:t>
            </w:r>
            <w:r w:rsidR="00381FA9">
              <w:rPr>
                <w:rFonts w:ascii="Times New Roman" w:hAnsi="Times New Roman" w:cs="Times New Roman"/>
                <w:sz w:val="20"/>
                <w:szCs w:val="20"/>
              </w:rPr>
              <w:t>а</w:t>
            </w:r>
            <w:r w:rsidR="00C21B57" w:rsidRPr="00381FA9">
              <w:rPr>
                <w:rFonts w:ascii="Times New Roman" w:hAnsi="Times New Roman" w:cs="Times New Roman"/>
                <w:sz w:val="20"/>
                <w:szCs w:val="20"/>
              </w:rPr>
              <w:t xml:space="preserve">дминистрации </w:t>
            </w:r>
            <w:r w:rsidRPr="00381FA9">
              <w:rPr>
                <w:rFonts w:ascii="Times New Roman" w:hAnsi="Times New Roman" w:cs="Times New Roman"/>
                <w:sz w:val="20"/>
                <w:szCs w:val="20"/>
              </w:rPr>
              <w:t>городского округа Пущино</w:t>
            </w:r>
            <w:r w:rsidR="00FD6E42" w:rsidRPr="00381FA9">
              <w:rPr>
                <w:rFonts w:ascii="Times New Roman" w:hAnsi="Times New Roman" w:cs="Times New Roman"/>
                <w:sz w:val="20"/>
                <w:szCs w:val="20"/>
              </w:rPr>
              <w:t>.</w:t>
            </w:r>
          </w:p>
        </w:tc>
      </w:tr>
      <w:tr w:rsidR="00FD6E42" w:rsidRPr="00381FA9" w:rsidTr="00852CA2">
        <w:trPr>
          <w:cantSplit/>
          <w:trHeight w:val="5818"/>
        </w:trPr>
        <w:tc>
          <w:tcPr>
            <w:tcW w:w="549" w:type="dxa"/>
            <w:shd w:val="clear" w:color="auto" w:fill="FFFFFF"/>
          </w:tcPr>
          <w:p w:rsidR="00FD6E42" w:rsidRPr="00381FA9" w:rsidRDefault="00FD6E42" w:rsidP="00381FA9">
            <w:pPr>
              <w:widowControl w:val="0"/>
              <w:autoSpaceDE w:val="0"/>
              <w:autoSpaceDN w:val="0"/>
              <w:spacing w:after="0" w:line="240" w:lineRule="auto"/>
              <w:jc w:val="both"/>
              <w:rPr>
                <w:rFonts w:ascii="Times New Roman" w:hAnsi="Times New Roman" w:cs="Times New Roman"/>
                <w:sz w:val="20"/>
                <w:szCs w:val="20"/>
                <w:lang w:eastAsia="ru-RU"/>
              </w:rPr>
            </w:pPr>
            <w:r w:rsidRPr="00381FA9">
              <w:rPr>
                <w:rFonts w:ascii="Times New Roman" w:eastAsia="Times New Roman" w:hAnsi="Times New Roman" w:cs="Times New Roman"/>
                <w:sz w:val="20"/>
                <w:szCs w:val="20"/>
                <w:lang w:eastAsia="ru-RU"/>
              </w:rPr>
              <w:t>8</w:t>
            </w:r>
          </w:p>
        </w:tc>
        <w:tc>
          <w:tcPr>
            <w:tcW w:w="3980" w:type="dxa"/>
            <w:shd w:val="clear" w:color="auto" w:fill="FFFFFF"/>
          </w:tcPr>
          <w:p w:rsidR="00FD6E42" w:rsidRPr="00381FA9" w:rsidRDefault="00FD6E42" w:rsidP="00381FA9">
            <w:pPr>
              <w:spacing w:after="0" w:line="240" w:lineRule="auto"/>
              <w:jc w:val="both"/>
              <w:rPr>
                <w:rFonts w:ascii="Times New Roman" w:hAnsi="Times New Roman" w:cs="Times New Roman"/>
                <w:b/>
                <w:sz w:val="20"/>
                <w:szCs w:val="20"/>
              </w:rPr>
            </w:pPr>
            <w:r w:rsidRPr="00381FA9">
              <w:rPr>
                <w:rFonts w:ascii="Times New Roman" w:hAnsi="Times New Roman" w:cs="Times New Roman"/>
                <w:sz w:val="20"/>
                <w:szCs w:val="20"/>
              </w:rPr>
              <w:t>Ремонт подъездов многоквартирных домов по программе софинансирования</w:t>
            </w:r>
          </w:p>
        </w:tc>
        <w:tc>
          <w:tcPr>
            <w:tcW w:w="2701" w:type="dxa"/>
            <w:shd w:val="clear" w:color="auto" w:fill="FFFFFF"/>
          </w:tcPr>
          <w:p w:rsidR="00FD6E42" w:rsidRPr="00381FA9" w:rsidRDefault="00FD6E42" w:rsidP="00381FA9">
            <w:pPr>
              <w:widowControl w:val="0"/>
              <w:autoSpaceDE w:val="0"/>
              <w:autoSpaceDN w:val="0"/>
              <w:spacing w:after="0" w:line="240" w:lineRule="auto"/>
              <w:jc w:val="both"/>
              <w:rPr>
                <w:rFonts w:ascii="Times New Roman" w:hAnsi="Times New Roman" w:cs="Times New Roman"/>
                <w:sz w:val="20"/>
                <w:szCs w:val="20"/>
              </w:rPr>
            </w:pPr>
            <w:r w:rsidRPr="00381FA9">
              <w:rPr>
                <w:rFonts w:ascii="Times New Roman" w:eastAsia="Lucida Sans Unicode" w:hAnsi="Times New Roman" w:cs="Times New Roman"/>
                <w:kern w:val="1"/>
                <w:sz w:val="20"/>
                <w:szCs w:val="20"/>
                <w:lang w:eastAsia="zh-CN" w:bidi="hi-IN"/>
              </w:rPr>
              <w:t>Запущенное состояние мест общего пользования общедомового имущества многоквартирных домов по причинам невыполнения часто сменяющихся управляющих организаций обязательств по их текущему ремонту согласно Жилищному кодексу Российской Федерации один раз в 3-5 лет, а также недостатка средств управляющих старым жилым фондом в условиях социально ориентированных тарифов по ставке содержания и ремонта общедомового имущества</w:t>
            </w:r>
          </w:p>
        </w:tc>
        <w:tc>
          <w:tcPr>
            <w:tcW w:w="1205" w:type="dxa"/>
            <w:shd w:val="clear" w:color="auto" w:fill="FFFFFF"/>
          </w:tcPr>
          <w:p w:rsidR="00FD6E42" w:rsidRPr="00381FA9" w:rsidRDefault="00FD6E42" w:rsidP="00381FA9">
            <w:pPr>
              <w:widowControl w:val="0"/>
              <w:autoSpaceDE w:val="0"/>
              <w:autoSpaceDN w:val="0"/>
              <w:spacing w:after="0" w:line="240" w:lineRule="auto"/>
              <w:jc w:val="both"/>
              <w:rPr>
                <w:rFonts w:ascii="Times New Roman" w:hAnsi="Times New Roman" w:cs="Times New Roman"/>
                <w:sz w:val="20"/>
                <w:szCs w:val="20"/>
                <w:lang w:eastAsia="ru-RU"/>
              </w:rPr>
            </w:pPr>
            <w:r w:rsidRPr="00381FA9">
              <w:rPr>
                <w:rFonts w:ascii="Times New Roman" w:eastAsia="Lucida Sans Unicode" w:hAnsi="Times New Roman" w:cs="Times New Roman"/>
                <w:sz w:val="20"/>
                <w:szCs w:val="20"/>
                <w:lang w:eastAsia="zh-CN"/>
              </w:rPr>
              <w:t>2019-2022</w:t>
            </w:r>
          </w:p>
        </w:tc>
        <w:tc>
          <w:tcPr>
            <w:tcW w:w="3569" w:type="dxa"/>
            <w:shd w:val="clear" w:color="auto" w:fill="FFFFFF"/>
          </w:tcPr>
          <w:p w:rsidR="00FD6E42" w:rsidRPr="00381FA9" w:rsidRDefault="00FD6E42" w:rsidP="00381FA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81FA9">
              <w:rPr>
                <w:rFonts w:ascii="Times New Roman" w:eastAsia="Times New Roman" w:hAnsi="Times New Roman" w:cs="Times New Roman"/>
                <w:sz w:val="20"/>
                <w:szCs w:val="20"/>
                <w:lang w:eastAsia="ru-RU"/>
              </w:rPr>
              <w:t>Создание комфортной среды проживания в многоквартирных домах в равных условиях софинансирования бюджетами органов местного самоуправления и Московской области всех видов управления многоквартирными домами Московской области (УО, ТСЖ, ЖСК, непосредственное управление МКД)</w:t>
            </w:r>
          </w:p>
        </w:tc>
        <w:tc>
          <w:tcPr>
            <w:tcW w:w="2597" w:type="dxa"/>
            <w:shd w:val="clear" w:color="auto" w:fill="FFFFFF"/>
          </w:tcPr>
          <w:p w:rsidR="00FD6E42" w:rsidRPr="00381FA9" w:rsidRDefault="000870A0" w:rsidP="006753A1">
            <w:pPr>
              <w:widowControl w:val="0"/>
              <w:autoSpaceDE w:val="0"/>
              <w:autoSpaceDN w:val="0"/>
              <w:spacing w:after="0" w:line="240" w:lineRule="auto"/>
              <w:jc w:val="both"/>
              <w:rPr>
                <w:rFonts w:ascii="Times New Roman" w:hAnsi="Times New Roman" w:cs="Times New Roman"/>
                <w:sz w:val="20"/>
                <w:szCs w:val="20"/>
                <w:lang w:eastAsia="ru-RU"/>
              </w:rPr>
            </w:pPr>
            <w:r w:rsidRPr="00381FA9">
              <w:rPr>
                <w:rFonts w:ascii="Times New Roman" w:hAnsi="Times New Roman" w:cs="Times New Roman"/>
                <w:sz w:val="20"/>
                <w:szCs w:val="20"/>
              </w:rPr>
              <w:t xml:space="preserve">отдел жилищно-коммунального хозяйства и градостроительства </w:t>
            </w:r>
            <w:r w:rsidR="006753A1">
              <w:rPr>
                <w:rFonts w:ascii="Times New Roman" w:hAnsi="Times New Roman" w:cs="Times New Roman"/>
                <w:sz w:val="20"/>
                <w:szCs w:val="20"/>
              </w:rPr>
              <w:t>а</w:t>
            </w:r>
            <w:r w:rsidRPr="00381FA9">
              <w:rPr>
                <w:rFonts w:ascii="Times New Roman" w:hAnsi="Times New Roman" w:cs="Times New Roman"/>
                <w:sz w:val="20"/>
                <w:szCs w:val="20"/>
              </w:rPr>
              <w:t>дминистрации городского округа Пущино</w:t>
            </w:r>
          </w:p>
        </w:tc>
      </w:tr>
      <w:tr w:rsidR="00FD6E42" w:rsidRPr="00381FA9" w:rsidTr="00852CA2">
        <w:trPr>
          <w:cantSplit/>
          <w:trHeight w:val="3879"/>
        </w:trPr>
        <w:tc>
          <w:tcPr>
            <w:tcW w:w="549" w:type="dxa"/>
            <w:shd w:val="clear" w:color="auto" w:fill="FFFFFF"/>
          </w:tcPr>
          <w:p w:rsidR="00FD6E42" w:rsidRPr="00381FA9" w:rsidRDefault="00FD6E42" w:rsidP="00381FA9">
            <w:pPr>
              <w:widowControl w:val="0"/>
              <w:autoSpaceDE w:val="0"/>
              <w:autoSpaceDN w:val="0"/>
              <w:spacing w:after="0" w:line="240" w:lineRule="auto"/>
              <w:jc w:val="both"/>
              <w:rPr>
                <w:rFonts w:ascii="Times New Roman" w:hAnsi="Times New Roman" w:cs="Times New Roman"/>
                <w:sz w:val="20"/>
                <w:szCs w:val="20"/>
                <w:lang w:eastAsia="ru-RU"/>
              </w:rPr>
            </w:pPr>
            <w:r w:rsidRPr="00381FA9">
              <w:rPr>
                <w:rFonts w:ascii="Times New Roman" w:eastAsia="Times New Roman" w:hAnsi="Times New Roman" w:cs="Times New Roman"/>
                <w:sz w:val="20"/>
                <w:szCs w:val="20"/>
                <w:lang w:eastAsia="ru-RU"/>
              </w:rPr>
              <w:t>9</w:t>
            </w:r>
          </w:p>
        </w:tc>
        <w:tc>
          <w:tcPr>
            <w:tcW w:w="3980" w:type="dxa"/>
            <w:shd w:val="clear" w:color="auto" w:fill="FFFFFF"/>
          </w:tcPr>
          <w:p w:rsidR="00FD6E42" w:rsidRPr="00381FA9" w:rsidRDefault="00FD6E42" w:rsidP="00381FA9">
            <w:pPr>
              <w:spacing w:after="0" w:line="240" w:lineRule="auto"/>
              <w:jc w:val="both"/>
              <w:rPr>
                <w:rFonts w:ascii="Times New Roman" w:hAnsi="Times New Roman" w:cs="Times New Roman"/>
                <w:b/>
                <w:sz w:val="20"/>
                <w:szCs w:val="20"/>
              </w:rPr>
            </w:pPr>
            <w:r w:rsidRPr="00381FA9">
              <w:rPr>
                <w:rFonts w:ascii="Times New Roman" w:hAnsi="Times New Roman" w:cs="Times New Roman"/>
                <w:sz w:val="20"/>
                <w:szCs w:val="20"/>
              </w:rPr>
              <w:t>Участие в работе Хартии о сотрудничестве в сфере управления многоквартирными домами Ассоциации председателей советов многоквартирных домов Московской области и управляющих организаций и взаимодействие с органами исполнительной власти Московской области</w:t>
            </w:r>
          </w:p>
        </w:tc>
        <w:tc>
          <w:tcPr>
            <w:tcW w:w="2701" w:type="dxa"/>
            <w:shd w:val="clear" w:color="auto" w:fill="FFFFFF"/>
          </w:tcPr>
          <w:p w:rsidR="00FD6E42" w:rsidRPr="00381FA9" w:rsidRDefault="00FD6E42" w:rsidP="00381FA9">
            <w:pPr>
              <w:widowControl w:val="0"/>
              <w:autoSpaceDE w:val="0"/>
              <w:autoSpaceDN w:val="0"/>
              <w:spacing w:after="0" w:line="240" w:lineRule="auto"/>
              <w:jc w:val="both"/>
              <w:rPr>
                <w:rFonts w:ascii="Times New Roman" w:hAnsi="Times New Roman" w:cs="Times New Roman"/>
                <w:sz w:val="20"/>
                <w:szCs w:val="20"/>
              </w:rPr>
            </w:pPr>
            <w:r w:rsidRPr="00381FA9">
              <w:rPr>
                <w:rFonts w:ascii="Times New Roman" w:eastAsia="Lucida Sans Unicode" w:hAnsi="Times New Roman" w:cs="Times New Roman"/>
                <w:kern w:val="1"/>
                <w:sz w:val="20"/>
                <w:szCs w:val="20"/>
                <w:lang w:eastAsia="zh-CN" w:bidi="hi-IN"/>
              </w:rPr>
              <w:t>Отсутствие единых стандартов управления многоквартирными домами с учетом мнения общественности</w:t>
            </w:r>
          </w:p>
        </w:tc>
        <w:tc>
          <w:tcPr>
            <w:tcW w:w="1205" w:type="dxa"/>
            <w:shd w:val="clear" w:color="auto" w:fill="FFFFFF"/>
          </w:tcPr>
          <w:p w:rsidR="00FD6E42" w:rsidRPr="00381FA9" w:rsidRDefault="00FD6E42" w:rsidP="00381FA9">
            <w:pPr>
              <w:widowControl w:val="0"/>
              <w:autoSpaceDE w:val="0"/>
              <w:autoSpaceDN w:val="0"/>
              <w:spacing w:after="0" w:line="240" w:lineRule="auto"/>
              <w:jc w:val="both"/>
              <w:rPr>
                <w:rFonts w:ascii="Times New Roman" w:hAnsi="Times New Roman" w:cs="Times New Roman"/>
                <w:sz w:val="20"/>
                <w:szCs w:val="20"/>
                <w:lang w:eastAsia="ru-RU"/>
              </w:rPr>
            </w:pPr>
            <w:r w:rsidRPr="00381FA9">
              <w:rPr>
                <w:rFonts w:ascii="Times New Roman" w:eastAsia="Lucida Sans Unicode" w:hAnsi="Times New Roman" w:cs="Times New Roman"/>
                <w:sz w:val="20"/>
                <w:szCs w:val="20"/>
                <w:lang w:eastAsia="zh-CN"/>
              </w:rPr>
              <w:t>2019-2022</w:t>
            </w:r>
          </w:p>
        </w:tc>
        <w:tc>
          <w:tcPr>
            <w:tcW w:w="3569" w:type="dxa"/>
            <w:shd w:val="clear" w:color="auto" w:fill="FFFFFF"/>
          </w:tcPr>
          <w:p w:rsidR="00FD6E42" w:rsidRPr="00381FA9" w:rsidRDefault="00FD6E42" w:rsidP="00381FA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81FA9">
              <w:rPr>
                <w:rFonts w:ascii="Times New Roman" w:eastAsia="Times New Roman" w:hAnsi="Times New Roman" w:cs="Times New Roman"/>
                <w:sz w:val="20"/>
                <w:szCs w:val="20"/>
                <w:lang w:eastAsia="ru-RU"/>
              </w:rPr>
              <w:t>Обеспечение реализации и защиты прав и законных интересов собственников помещений многоквартирных домов, учета общественного мнения, предложений и рекомендаций граждан, общественных объединений советов МКД домов и иных негосударственных некоммерческих организаций при принятии решений органами государственной власти, ОМСУ, государственными и муниципальными организациями, иными органами и организациями в сфере управления МКД</w:t>
            </w:r>
          </w:p>
        </w:tc>
        <w:tc>
          <w:tcPr>
            <w:tcW w:w="2597" w:type="dxa"/>
            <w:shd w:val="clear" w:color="auto" w:fill="FFFFFF"/>
          </w:tcPr>
          <w:p w:rsidR="00FD6E42" w:rsidRPr="00381FA9" w:rsidRDefault="000870A0" w:rsidP="006753A1">
            <w:pPr>
              <w:widowControl w:val="0"/>
              <w:autoSpaceDE w:val="0"/>
              <w:autoSpaceDN w:val="0"/>
              <w:spacing w:after="0" w:line="240" w:lineRule="auto"/>
              <w:jc w:val="both"/>
              <w:rPr>
                <w:rFonts w:ascii="Times New Roman" w:hAnsi="Times New Roman" w:cs="Times New Roman"/>
                <w:sz w:val="20"/>
                <w:szCs w:val="20"/>
                <w:lang w:eastAsia="ru-RU"/>
              </w:rPr>
            </w:pPr>
            <w:r w:rsidRPr="00381FA9">
              <w:rPr>
                <w:rFonts w:ascii="Times New Roman" w:hAnsi="Times New Roman" w:cs="Times New Roman"/>
                <w:sz w:val="20"/>
                <w:szCs w:val="20"/>
              </w:rPr>
              <w:t xml:space="preserve">отдел жилищно-коммунального хозяйства и градостроительства </w:t>
            </w:r>
            <w:r w:rsidR="006753A1">
              <w:rPr>
                <w:rFonts w:ascii="Times New Roman" w:hAnsi="Times New Roman" w:cs="Times New Roman"/>
                <w:sz w:val="20"/>
                <w:szCs w:val="20"/>
              </w:rPr>
              <w:t>а</w:t>
            </w:r>
            <w:r w:rsidRPr="00381FA9">
              <w:rPr>
                <w:rFonts w:ascii="Times New Roman" w:hAnsi="Times New Roman" w:cs="Times New Roman"/>
                <w:sz w:val="20"/>
                <w:szCs w:val="20"/>
              </w:rPr>
              <w:t>дминистрации городского округа Пущино</w:t>
            </w:r>
          </w:p>
        </w:tc>
      </w:tr>
    </w:tbl>
    <w:p w:rsidR="006C23A8" w:rsidRPr="00381FA9" w:rsidRDefault="006C23A8" w:rsidP="00381FA9">
      <w:pPr>
        <w:widowControl w:val="0"/>
        <w:spacing w:after="0" w:line="240" w:lineRule="auto"/>
        <w:jc w:val="both"/>
        <w:rPr>
          <w:rFonts w:ascii="Times New Roman" w:hAnsi="Times New Roman" w:cs="Times New Roman"/>
          <w:sz w:val="20"/>
          <w:szCs w:val="20"/>
        </w:rPr>
      </w:pPr>
    </w:p>
    <w:p w:rsidR="006C23A8" w:rsidRPr="00381FA9" w:rsidRDefault="006C23A8" w:rsidP="00381FA9">
      <w:pPr>
        <w:widowControl w:val="0"/>
        <w:spacing w:after="0" w:line="240" w:lineRule="auto"/>
        <w:outlineLvl w:val="0"/>
        <w:rPr>
          <w:rFonts w:ascii="Times New Roman" w:eastAsiaTheme="majorEastAsia" w:hAnsi="Times New Roman" w:cs="Times New Roman"/>
          <w:b/>
          <w:sz w:val="24"/>
          <w:szCs w:val="24"/>
        </w:rPr>
        <w:sectPr w:rsidR="006C23A8" w:rsidRPr="00381FA9" w:rsidSect="00381FA9">
          <w:headerReference w:type="default" r:id="rId10"/>
          <w:type w:val="continuous"/>
          <w:pgSz w:w="16838" w:h="11906" w:orient="landscape"/>
          <w:pgMar w:top="1134" w:right="567" w:bottom="1134" w:left="1701" w:header="709" w:footer="709" w:gutter="0"/>
          <w:cols w:space="708"/>
          <w:docGrid w:linePitch="360"/>
        </w:sectPr>
      </w:pPr>
    </w:p>
    <w:p w:rsidR="004854AD" w:rsidRPr="00381FA9" w:rsidRDefault="004854AD" w:rsidP="006753A1">
      <w:pPr>
        <w:pStyle w:val="af"/>
        <w:widowControl w:val="0"/>
        <w:numPr>
          <w:ilvl w:val="0"/>
          <w:numId w:val="3"/>
        </w:numPr>
        <w:spacing w:after="0" w:line="240" w:lineRule="auto"/>
        <w:ind w:left="0" w:firstLine="709"/>
        <w:jc w:val="center"/>
        <w:outlineLvl w:val="0"/>
        <w:rPr>
          <w:rFonts w:ascii="Times New Roman" w:eastAsiaTheme="majorEastAsia" w:hAnsi="Times New Roman" w:cs="Times New Roman"/>
          <w:b/>
          <w:sz w:val="24"/>
          <w:szCs w:val="24"/>
        </w:rPr>
      </w:pPr>
      <w:r w:rsidRPr="00381FA9">
        <w:rPr>
          <w:rFonts w:ascii="Times New Roman" w:eastAsiaTheme="majorEastAsia" w:hAnsi="Times New Roman" w:cs="Times New Roman"/>
          <w:b/>
          <w:sz w:val="24"/>
          <w:szCs w:val="24"/>
        </w:rPr>
        <w:t>Развитие конкуренции на рынке выполнения работ</w:t>
      </w:r>
      <w:r w:rsidR="006753A1">
        <w:rPr>
          <w:rFonts w:ascii="Times New Roman" w:eastAsiaTheme="majorEastAsia" w:hAnsi="Times New Roman" w:cs="Times New Roman"/>
          <w:b/>
          <w:sz w:val="24"/>
          <w:szCs w:val="24"/>
        </w:rPr>
        <w:t xml:space="preserve"> </w:t>
      </w:r>
      <w:r w:rsidRPr="00381FA9">
        <w:rPr>
          <w:rFonts w:ascii="Times New Roman" w:eastAsiaTheme="majorEastAsia" w:hAnsi="Times New Roman" w:cs="Times New Roman"/>
          <w:b/>
          <w:sz w:val="24"/>
          <w:szCs w:val="24"/>
        </w:rPr>
        <w:t>по благоустройству городской среды</w:t>
      </w:r>
    </w:p>
    <w:p w:rsidR="00E964B2" w:rsidRPr="00381FA9" w:rsidRDefault="00E964B2" w:rsidP="00381FA9">
      <w:pPr>
        <w:pStyle w:val="af"/>
        <w:widowControl w:val="0"/>
        <w:spacing w:after="0" w:line="240" w:lineRule="auto"/>
        <w:ind w:left="0"/>
        <w:outlineLvl w:val="0"/>
        <w:rPr>
          <w:rFonts w:ascii="Times New Roman" w:eastAsiaTheme="majorEastAsia" w:hAnsi="Times New Roman" w:cs="Times New Roman"/>
          <w:b/>
          <w:sz w:val="24"/>
          <w:szCs w:val="24"/>
          <w:highlight w:val="yellow"/>
        </w:rPr>
      </w:pPr>
    </w:p>
    <w:p w:rsidR="000F59BC" w:rsidRPr="00381FA9" w:rsidRDefault="000F59BC" w:rsidP="00381FA9">
      <w:pPr>
        <w:widowControl w:val="0"/>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Ответственный за достижение ключевых показателей и координацию мероприятий – отдел благоустройства, дорожного хозяйства и экологии администрации городского округа Пущино</w:t>
      </w:r>
    </w:p>
    <w:p w:rsidR="000F59BC" w:rsidRPr="00381FA9" w:rsidRDefault="000F59BC" w:rsidP="00381FA9">
      <w:pPr>
        <w:widowControl w:val="0"/>
        <w:spacing w:after="0" w:line="240" w:lineRule="auto"/>
        <w:ind w:firstLine="709"/>
        <w:jc w:val="both"/>
        <w:rPr>
          <w:rFonts w:ascii="Times New Roman" w:hAnsi="Times New Roman" w:cs="Times New Roman"/>
          <w:sz w:val="24"/>
          <w:szCs w:val="24"/>
        </w:rPr>
      </w:pPr>
    </w:p>
    <w:p w:rsidR="00F63BC9" w:rsidRPr="006753A1" w:rsidRDefault="006753A1" w:rsidP="00852CA2">
      <w:pPr>
        <w:pStyle w:val="af"/>
        <w:widowControl w:val="0"/>
        <w:numPr>
          <w:ilvl w:val="1"/>
          <w:numId w:val="27"/>
        </w:numPr>
        <w:spacing w:after="0" w:line="240" w:lineRule="auto"/>
        <w:ind w:left="0" w:firstLine="709"/>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0F59BC" w:rsidRPr="006753A1">
        <w:rPr>
          <w:rFonts w:ascii="Times New Roman" w:eastAsia="Times New Roman" w:hAnsi="Times New Roman" w:cs="Times New Roman"/>
          <w:b/>
          <w:sz w:val="24"/>
          <w:szCs w:val="24"/>
          <w:lang w:eastAsia="ru-RU"/>
        </w:rPr>
        <w:t>Исходная информация в отношении ситуации и проблематики на рынке</w:t>
      </w:r>
    </w:p>
    <w:p w:rsidR="000F59BC" w:rsidRPr="00381FA9" w:rsidRDefault="000F59BC" w:rsidP="00381FA9">
      <w:pPr>
        <w:widowControl w:val="0"/>
        <w:spacing w:after="0" w:line="240" w:lineRule="auto"/>
        <w:outlineLvl w:val="1"/>
        <w:rPr>
          <w:rFonts w:ascii="Times New Roman" w:eastAsia="Times New Roman" w:hAnsi="Times New Roman" w:cs="Times New Roman"/>
          <w:b/>
          <w:sz w:val="24"/>
          <w:szCs w:val="24"/>
          <w:lang w:eastAsia="ru-RU"/>
        </w:rPr>
      </w:pPr>
      <w:r w:rsidRPr="00381FA9">
        <w:rPr>
          <w:rFonts w:ascii="Times New Roman" w:eastAsia="Times New Roman" w:hAnsi="Times New Roman" w:cs="Times New Roman"/>
          <w:b/>
          <w:sz w:val="24"/>
          <w:szCs w:val="24"/>
          <w:lang w:eastAsia="ru-RU"/>
        </w:rPr>
        <w:t xml:space="preserve"> </w:t>
      </w:r>
    </w:p>
    <w:p w:rsidR="000F59BC" w:rsidRPr="00381FA9" w:rsidRDefault="000F59BC" w:rsidP="00381FA9">
      <w:pPr>
        <w:widowControl w:val="0"/>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 xml:space="preserve">За последние несколько лет </w:t>
      </w:r>
      <w:r w:rsidR="00CE522A" w:rsidRPr="00381FA9">
        <w:rPr>
          <w:rFonts w:ascii="Times New Roman" w:hAnsi="Times New Roman" w:cs="Times New Roman"/>
          <w:sz w:val="24"/>
          <w:szCs w:val="24"/>
        </w:rPr>
        <w:t xml:space="preserve">в городском округе </w:t>
      </w:r>
      <w:r w:rsidR="006753A1" w:rsidRPr="00381FA9">
        <w:rPr>
          <w:rFonts w:ascii="Times New Roman" w:hAnsi="Times New Roman" w:cs="Times New Roman"/>
          <w:sz w:val="24"/>
          <w:szCs w:val="24"/>
        </w:rPr>
        <w:t>Пущино</w:t>
      </w:r>
      <w:r w:rsidR="000E3EE3">
        <w:rPr>
          <w:rFonts w:ascii="Times New Roman" w:hAnsi="Times New Roman" w:cs="Times New Roman"/>
          <w:sz w:val="24"/>
          <w:szCs w:val="24"/>
        </w:rPr>
        <w:t xml:space="preserve"> (далее – муниципальное образование</w:t>
      </w:r>
      <w:r w:rsidR="000E3EE3" w:rsidRPr="00914964">
        <w:rPr>
          <w:rFonts w:ascii="Times New Roman" w:hAnsi="Times New Roman" w:cs="Times New Roman"/>
          <w:sz w:val="24"/>
          <w:szCs w:val="24"/>
        </w:rPr>
        <w:t>)</w:t>
      </w:r>
      <w:r w:rsidR="006753A1" w:rsidRPr="00914964">
        <w:rPr>
          <w:rFonts w:ascii="Times New Roman" w:hAnsi="Times New Roman" w:cs="Times New Roman"/>
          <w:sz w:val="24"/>
          <w:szCs w:val="24"/>
        </w:rPr>
        <w:t xml:space="preserve"> благоустроено</w:t>
      </w:r>
      <w:r w:rsidRPr="00381FA9">
        <w:rPr>
          <w:rFonts w:ascii="Times New Roman" w:hAnsi="Times New Roman" w:cs="Times New Roman"/>
          <w:sz w:val="24"/>
          <w:szCs w:val="24"/>
        </w:rPr>
        <w:t xml:space="preserve"> 13 дворовых территорий, что составляет 43 % всех дворов.</w:t>
      </w:r>
    </w:p>
    <w:p w:rsidR="000F59BC" w:rsidRPr="00381FA9" w:rsidRDefault="000F59BC" w:rsidP="00381FA9">
      <w:pPr>
        <w:widowControl w:val="0"/>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 xml:space="preserve">В рамках реализации </w:t>
      </w:r>
      <w:r w:rsidR="006753A1" w:rsidRPr="00381FA9">
        <w:rPr>
          <w:rFonts w:ascii="Times New Roman" w:hAnsi="Times New Roman" w:cs="Times New Roman"/>
          <w:sz w:val="24"/>
          <w:szCs w:val="24"/>
        </w:rPr>
        <w:t>муниципальной программы</w:t>
      </w:r>
      <w:r w:rsidRPr="00381FA9">
        <w:rPr>
          <w:rFonts w:ascii="Times New Roman" w:hAnsi="Times New Roman" w:cs="Times New Roman"/>
          <w:sz w:val="24"/>
          <w:szCs w:val="24"/>
        </w:rPr>
        <w:t xml:space="preserve"> «Формирование современной комфортной городской среды» на 2018-2024 годы, утвержденной по</w:t>
      </w:r>
      <w:r w:rsidR="000E3EE3">
        <w:rPr>
          <w:rFonts w:ascii="Times New Roman" w:hAnsi="Times New Roman" w:cs="Times New Roman"/>
          <w:sz w:val="24"/>
          <w:szCs w:val="24"/>
        </w:rPr>
        <w:t>становлением Администрации</w:t>
      </w:r>
      <w:r w:rsidRPr="00381FA9">
        <w:rPr>
          <w:rFonts w:ascii="Times New Roman" w:hAnsi="Times New Roman" w:cs="Times New Roman"/>
          <w:sz w:val="24"/>
          <w:szCs w:val="24"/>
        </w:rPr>
        <w:t xml:space="preserve"> города </w:t>
      </w:r>
      <w:r w:rsidR="006753A1" w:rsidRPr="00381FA9">
        <w:rPr>
          <w:rFonts w:ascii="Times New Roman" w:hAnsi="Times New Roman" w:cs="Times New Roman"/>
          <w:sz w:val="24"/>
          <w:szCs w:val="24"/>
        </w:rPr>
        <w:t>Пущино от</w:t>
      </w:r>
      <w:r w:rsidR="00852CA2">
        <w:rPr>
          <w:rFonts w:ascii="Times New Roman" w:hAnsi="Times New Roman" w:cs="Times New Roman"/>
          <w:sz w:val="24"/>
          <w:szCs w:val="24"/>
        </w:rPr>
        <w:t xml:space="preserve"> 18.01.2018 № 26-п, </w:t>
      </w:r>
      <w:r w:rsidRPr="00381FA9">
        <w:rPr>
          <w:rFonts w:ascii="Times New Roman" w:hAnsi="Times New Roman" w:cs="Times New Roman"/>
          <w:sz w:val="24"/>
          <w:szCs w:val="24"/>
        </w:rPr>
        <w:t>в 2018 году завершено комплексное благоустройство 3 дворовых территорий, установлены 3</w:t>
      </w:r>
      <w:r w:rsidR="00C662E3" w:rsidRPr="00381FA9">
        <w:rPr>
          <w:rFonts w:ascii="Times New Roman" w:hAnsi="Times New Roman" w:cs="Times New Roman"/>
          <w:sz w:val="24"/>
          <w:szCs w:val="24"/>
        </w:rPr>
        <w:t xml:space="preserve"> </w:t>
      </w:r>
      <w:r w:rsidRPr="00381FA9">
        <w:rPr>
          <w:rFonts w:ascii="Times New Roman" w:hAnsi="Times New Roman" w:cs="Times New Roman"/>
          <w:sz w:val="24"/>
          <w:szCs w:val="24"/>
        </w:rPr>
        <w:t>детских игровых площадки. В 201</w:t>
      </w:r>
      <w:r w:rsidR="00C662E3" w:rsidRPr="00381FA9">
        <w:rPr>
          <w:rFonts w:ascii="Times New Roman" w:hAnsi="Times New Roman" w:cs="Times New Roman"/>
          <w:sz w:val="24"/>
          <w:szCs w:val="24"/>
        </w:rPr>
        <w:t xml:space="preserve">9 </w:t>
      </w:r>
      <w:r w:rsidRPr="00381FA9">
        <w:rPr>
          <w:rFonts w:ascii="Times New Roman" w:hAnsi="Times New Roman" w:cs="Times New Roman"/>
          <w:sz w:val="24"/>
          <w:szCs w:val="24"/>
        </w:rPr>
        <w:t>году в рамках направления по формированию современной комфортной городской среды благоустроена 1 общественная территория, 3 дворовых территории, установлено 3 детских площад</w:t>
      </w:r>
      <w:r w:rsidR="000567EF" w:rsidRPr="00381FA9">
        <w:rPr>
          <w:rFonts w:ascii="Times New Roman" w:hAnsi="Times New Roman" w:cs="Times New Roman"/>
          <w:sz w:val="24"/>
          <w:szCs w:val="24"/>
        </w:rPr>
        <w:t>ки</w:t>
      </w:r>
      <w:r w:rsidRPr="00381FA9">
        <w:rPr>
          <w:rFonts w:ascii="Times New Roman" w:hAnsi="Times New Roman" w:cs="Times New Roman"/>
          <w:sz w:val="24"/>
          <w:szCs w:val="24"/>
        </w:rPr>
        <w:t>.</w:t>
      </w:r>
    </w:p>
    <w:p w:rsidR="000F59BC" w:rsidRPr="00381FA9" w:rsidRDefault="000F59BC" w:rsidP="00381FA9">
      <w:pPr>
        <w:widowControl w:val="0"/>
        <w:spacing w:after="0" w:line="240" w:lineRule="auto"/>
        <w:ind w:firstLine="709"/>
        <w:jc w:val="both"/>
        <w:rPr>
          <w:rFonts w:ascii="Times New Roman" w:hAnsi="Times New Roman" w:cs="Times New Roman"/>
          <w:sz w:val="24"/>
          <w:szCs w:val="24"/>
        </w:rPr>
      </w:pPr>
      <w:r w:rsidRPr="00381FA9">
        <w:rPr>
          <w:rFonts w:ascii="Times New Roman" w:eastAsia="Arial" w:hAnsi="Times New Roman" w:cs="Times New Roman"/>
          <w:noProof/>
          <w:sz w:val="24"/>
          <w:szCs w:val="24"/>
        </w:rPr>
        <w:t xml:space="preserve">По статистическим данным Федеральной службы государственной статистики </w:t>
      </w:r>
      <w:r w:rsidRPr="00381FA9">
        <w:rPr>
          <w:rFonts w:ascii="Times New Roman" w:hAnsi="Times New Roman" w:cs="Times New Roman"/>
          <w:sz w:val="24"/>
          <w:szCs w:val="24"/>
        </w:rPr>
        <w:t>доля площади жилищного фонда, обеспеченного всеми видами благоустройства в муниципальном образовании в общей площади жилищного фонда муниципального образования составила 70%.</w:t>
      </w:r>
    </w:p>
    <w:p w:rsidR="000F59BC" w:rsidRPr="00381FA9" w:rsidRDefault="000F59BC" w:rsidP="00381FA9">
      <w:pPr>
        <w:widowControl w:val="0"/>
        <w:spacing w:after="0" w:line="240" w:lineRule="auto"/>
        <w:ind w:firstLine="709"/>
        <w:jc w:val="both"/>
        <w:rPr>
          <w:rFonts w:ascii="Times New Roman" w:eastAsia="Arial" w:hAnsi="Times New Roman" w:cs="Times New Roman"/>
          <w:noProof/>
          <w:sz w:val="24"/>
          <w:szCs w:val="24"/>
        </w:rPr>
      </w:pPr>
      <w:r w:rsidRPr="00381FA9">
        <w:rPr>
          <w:rFonts w:ascii="Times New Roman" w:eastAsia="Arial" w:hAnsi="Times New Roman" w:cs="Times New Roman"/>
          <w:noProof/>
          <w:sz w:val="24"/>
          <w:szCs w:val="24"/>
        </w:rPr>
        <w:t>В муниципально</w:t>
      </w:r>
      <w:r w:rsidR="000E3EE3">
        <w:rPr>
          <w:rFonts w:ascii="Times New Roman" w:eastAsia="Arial" w:hAnsi="Times New Roman" w:cs="Times New Roman"/>
          <w:noProof/>
          <w:sz w:val="24"/>
          <w:szCs w:val="24"/>
        </w:rPr>
        <w:t xml:space="preserve">м образовании </w:t>
      </w:r>
      <w:r w:rsidRPr="00381FA9">
        <w:rPr>
          <w:rFonts w:ascii="Times New Roman" w:eastAsia="Arial" w:hAnsi="Times New Roman" w:cs="Times New Roman"/>
          <w:noProof/>
          <w:sz w:val="24"/>
          <w:szCs w:val="24"/>
        </w:rPr>
        <w:t>3 организаци</w:t>
      </w:r>
      <w:r w:rsidR="000567EF" w:rsidRPr="00381FA9">
        <w:rPr>
          <w:rFonts w:ascii="Times New Roman" w:eastAsia="Arial" w:hAnsi="Times New Roman" w:cs="Times New Roman"/>
          <w:noProof/>
          <w:sz w:val="24"/>
          <w:szCs w:val="24"/>
        </w:rPr>
        <w:t>и</w:t>
      </w:r>
      <w:r w:rsidRPr="00381FA9">
        <w:rPr>
          <w:rFonts w:ascii="Times New Roman" w:eastAsia="Arial" w:hAnsi="Times New Roman" w:cs="Times New Roman"/>
          <w:noProof/>
          <w:sz w:val="24"/>
          <w:szCs w:val="24"/>
        </w:rPr>
        <w:t xml:space="preserve"> осуществляют деятельность по благоустройству, из них 2 компании</w:t>
      </w:r>
      <w:r w:rsidRPr="00381FA9">
        <w:rPr>
          <w:rFonts w:ascii="Times New Roman" w:hAnsi="Times New Roman" w:cs="Times New Roman"/>
          <w:sz w:val="24"/>
          <w:szCs w:val="24"/>
        </w:rPr>
        <w:t xml:space="preserve"> </w:t>
      </w:r>
      <w:r w:rsidRPr="00381FA9">
        <w:rPr>
          <w:rFonts w:ascii="Times New Roman" w:eastAsia="Arial" w:hAnsi="Times New Roman" w:cs="Times New Roman"/>
          <w:noProof/>
          <w:sz w:val="24"/>
          <w:szCs w:val="24"/>
        </w:rPr>
        <w:t>частной формы собственности.</w:t>
      </w:r>
    </w:p>
    <w:p w:rsidR="000F59BC" w:rsidRPr="00381FA9" w:rsidRDefault="000F59BC" w:rsidP="00381FA9">
      <w:pPr>
        <w:widowControl w:val="0"/>
        <w:spacing w:after="0" w:line="240" w:lineRule="auto"/>
        <w:jc w:val="both"/>
        <w:rPr>
          <w:rFonts w:ascii="Times New Roman" w:eastAsia="Arial" w:hAnsi="Times New Roman" w:cs="Times New Roman"/>
          <w:noProof/>
          <w:sz w:val="24"/>
          <w:szCs w:val="24"/>
        </w:rPr>
      </w:pPr>
    </w:p>
    <w:p w:rsidR="000F59BC" w:rsidRPr="006753A1" w:rsidRDefault="006753A1" w:rsidP="006753A1">
      <w:pPr>
        <w:pStyle w:val="af"/>
        <w:widowControl w:val="0"/>
        <w:numPr>
          <w:ilvl w:val="1"/>
          <w:numId w:val="27"/>
        </w:numPr>
        <w:tabs>
          <w:tab w:val="left" w:pos="709"/>
        </w:tabs>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0F59BC" w:rsidRPr="006753A1">
        <w:rPr>
          <w:rFonts w:ascii="Times New Roman" w:eastAsia="Times New Roman" w:hAnsi="Times New Roman" w:cs="Times New Roman"/>
          <w:b/>
          <w:sz w:val="24"/>
          <w:szCs w:val="24"/>
          <w:lang w:eastAsia="ru-RU"/>
        </w:rPr>
        <w:t>Доля хозяйствующих субъектов частной формы собственности на рынке</w:t>
      </w:r>
    </w:p>
    <w:p w:rsidR="00F63BC9" w:rsidRPr="00381FA9" w:rsidRDefault="00F63BC9" w:rsidP="00381FA9">
      <w:pPr>
        <w:widowControl w:val="0"/>
        <w:tabs>
          <w:tab w:val="left" w:pos="709"/>
        </w:tabs>
        <w:spacing w:after="0" w:line="240" w:lineRule="auto"/>
        <w:outlineLvl w:val="1"/>
        <w:rPr>
          <w:rFonts w:ascii="Times New Roman" w:eastAsia="Times New Roman" w:hAnsi="Times New Roman" w:cs="Times New Roman"/>
          <w:b/>
          <w:sz w:val="24"/>
          <w:szCs w:val="24"/>
          <w:lang w:eastAsia="ru-RU"/>
        </w:rPr>
      </w:pPr>
    </w:p>
    <w:p w:rsidR="000F59BC" w:rsidRPr="00381FA9" w:rsidRDefault="000F59BC" w:rsidP="00381FA9">
      <w:pPr>
        <w:widowControl w:val="0"/>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Доля организаций частной формы собственности на рынке благоустройства городской среды муниципального образования составляет 70%.</w:t>
      </w:r>
    </w:p>
    <w:p w:rsidR="000F59BC" w:rsidRPr="00381FA9" w:rsidRDefault="000F59BC" w:rsidP="00381FA9">
      <w:pPr>
        <w:widowControl w:val="0"/>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Доля выручки организаций частной формы собственности в общем объеме выручки всех хозяйствующих субъектов на рынке благоустройства городской среды составляет 80%.</w:t>
      </w:r>
    </w:p>
    <w:p w:rsidR="000F59BC" w:rsidRPr="00381FA9" w:rsidRDefault="000F59BC" w:rsidP="00381FA9">
      <w:pPr>
        <w:widowControl w:val="0"/>
        <w:spacing w:after="0" w:line="240" w:lineRule="auto"/>
        <w:ind w:firstLine="709"/>
        <w:jc w:val="both"/>
        <w:rPr>
          <w:rFonts w:ascii="Times New Roman" w:hAnsi="Times New Roman" w:cs="Times New Roman"/>
          <w:sz w:val="24"/>
          <w:szCs w:val="24"/>
        </w:rPr>
      </w:pPr>
    </w:p>
    <w:p w:rsidR="000F59BC" w:rsidRPr="00381FA9" w:rsidRDefault="006753A1" w:rsidP="006753A1">
      <w:pPr>
        <w:keepNext/>
        <w:keepLines/>
        <w:widowControl w:val="0"/>
        <w:numPr>
          <w:ilvl w:val="1"/>
          <w:numId w:val="27"/>
        </w:numPr>
        <w:spacing w:after="0" w:line="240" w:lineRule="auto"/>
        <w:ind w:left="0"/>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0F59BC" w:rsidRPr="00381FA9">
        <w:rPr>
          <w:rFonts w:ascii="Times New Roman" w:eastAsia="Times New Roman" w:hAnsi="Times New Roman" w:cs="Times New Roman"/>
          <w:b/>
          <w:sz w:val="24"/>
          <w:szCs w:val="24"/>
          <w:lang w:eastAsia="ru-RU"/>
        </w:rPr>
        <w:t xml:space="preserve">Оценка состояния конкурентной среды бизнес-объединениями </w:t>
      </w:r>
      <w:r w:rsidR="000F59BC" w:rsidRPr="00381FA9">
        <w:rPr>
          <w:rFonts w:ascii="Times New Roman" w:eastAsia="Times New Roman" w:hAnsi="Times New Roman" w:cs="Times New Roman"/>
          <w:b/>
          <w:sz w:val="24"/>
          <w:szCs w:val="24"/>
          <w:lang w:eastAsia="ru-RU"/>
        </w:rPr>
        <w:br/>
        <w:t>и потребителями</w:t>
      </w:r>
    </w:p>
    <w:p w:rsidR="00F63BC9" w:rsidRPr="00381FA9" w:rsidRDefault="00F63BC9" w:rsidP="00381FA9">
      <w:pPr>
        <w:keepNext/>
        <w:keepLines/>
        <w:widowControl w:val="0"/>
        <w:spacing w:after="0" w:line="240" w:lineRule="auto"/>
        <w:outlineLvl w:val="1"/>
        <w:rPr>
          <w:rFonts w:ascii="Times New Roman" w:eastAsia="Times New Roman" w:hAnsi="Times New Roman" w:cs="Times New Roman"/>
          <w:b/>
          <w:sz w:val="24"/>
          <w:szCs w:val="24"/>
          <w:lang w:eastAsia="ru-RU"/>
        </w:rPr>
      </w:pPr>
    </w:p>
    <w:p w:rsidR="000F59BC" w:rsidRPr="00381FA9" w:rsidRDefault="000F59BC" w:rsidP="00381FA9">
      <w:pPr>
        <w:widowControl w:val="0"/>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Состояние конкурентной среды оценивается респондентами как слабое – практически половина (52%) предпринимателей считает, что они живут в условиях отсутствия или низкого уровня развития конкуренции</w:t>
      </w:r>
      <w:r w:rsidR="000567EF" w:rsidRPr="00381FA9">
        <w:rPr>
          <w:rFonts w:ascii="Times New Roman" w:hAnsi="Times New Roman" w:cs="Times New Roman"/>
          <w:sz w:val="24"/>
          <w:szCs w:val="24"/>
        </w:rPr>
        <w:t xml:space="preserve">. </w:t>
      </w:r>
      <w:r w:rsidRPr="00381FA9">
        <w:rPr>
          <w:rFonts w:ascii="Times New Roman" w:hAnsi="Times New Roman" w:cs="Times New Roman"/>
          <w:sz w:val="24"/>
          <w:szCs w:val="24"/>
        </w:rPr>
        <w:t xml:space="preserve"> 12% опрошенных считают достигнутый уровень конкурентной борьбы умеренным. </w:t>
      </w:r>
      <w:r w:rsidR="000567EF" w:rsidRPr="00381FA9">
        <w:rPr>
          <w:rFonts w:ascii="Times New Roman" w:hAnsi="Times New Roman" w:cs="Times New Roman"/>
          <w:sz w:val="24"/>
          <w:szCs w:val="24"/>
        </w:rPr>
        <w:t>18</w:t>
      </w:r>
      <w:r w:rsidRPr="00381FA9">
        <w:rPr>
          <w:rFonts w:ascii="Times New Roman" w:hAnsi="Times New Roman" w:cs="Times New Roman"/>
          <w:sz w:val="24"/>
          <w:szCs w:val="24"/>
        </w:rPr>
        <w:t>% респондентов считают достигнутый уровень развития конкурентной среды высоким (10%) и очень высоким (8%).</w:t>
      </w:r>
    </w:p>
    <w:p w:rsidR="000F59BC" w:rsidRPr="00381FA9" w:rsidRDefault="000F59BC" w:rsidP="00381FA9">
      <w:pPr>
        <w:widowControl w:val="0"/>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Большинство респондентов при выборе мест отдыха (парков, общественных территорий, зон отдыха) ориентируются на чистоту территорий (48%). Также лидирующими являются следующие критерии: развитая инфраструктура (24%) и близость к дому (70%).</w:t>
      </w:r>
    </w:p>
    <w:p w:rsidR="000F59BC" w:rsidRPr="00381FA9" w:rsidRDefault="000F59BC" w:rsidP="00381FA9">
      <w:pPr>
        <w:widowControl w:val="0"/>
        <w:spacing w:after="0" w:line="240" w:lineRule="auto"/>
        <w:jc w:val="both"/>
        <w:rPr>
          <w:rFonts w:ascii="Times New Roman" w:hAnsi="Times New Roman" w:cs="Times New Roman"/>
          <w:sz w:val="24"/>
          <w:szCs w:val="24"/>
        </w:rPr>
      </w:pPr>
    </w:p>
    <w:p w:rsidR="000F59BC" w:rsidRPr="00381FA9" w:rsidRDefault="006753A1" w:rsidP="006753A1">
      <w:pPr>
        <w:widowControl w:val="0"/>
        <w:numPr>
          <w:ilvl w:val="1"/>
          <w:numId w:val="27"/>
        </w:numPr>
        <w:tabs>
          <w:tab w:val="left" w:pos="709"/>
        </w:tabs>
        <w:spacing w:after="0" w:line="240" w:lineRule="auto"/>
        <w:ind w:left="0"/>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0F59BC" w:rsidRPr="00381FA9">
        <w:rPr>
          <w:rFonts w:ascii="Times New Roman" w:eastAsia="Times New Roman" w:hAnsi="Times New Roman" w:cs="Times New Roman"/>
          <w:b/>
          <w:sz w:val="24"/>
          <w:szCs w:val="24"/>
          <w:lang w:eastAsia="ru-RU"/>
        </w:rPr>
        <w:t>Характерные особенности рынка</w:t>
      </w:r>
    </w:p>
    <w:p w:rsidR="00F63BC9" w:rsidRPr="00381FA9" w:rsidRDefault="00F63BC9" w:rsidP="00381FA9">
      <w:pPr>
        <w:widowControl w:val="0"/>
        <w:tabs>
          <w:tab w:val="left" w:pos="709"/>
        </w:tabs>
        <w:spacing w:after="0" w:line="240" w:lineRule="auto"/>
        <w:outlineLvl w:val="1"/>
        <w:rPr>
          <w:rFonts w:ascii="Times New Roman" w:eastAsia="Times New Roman" w:hAnsi="Times New Roman" w:cs="Times New Roman"/>
          <w:b/>
          <w:sz w:val="24"/>
          <w:szCs w:val="24"/>
          <w:lang w:eastAsia="ru-RU"/>
        </w:rPr>
      </w:pPr>
    </w:p>
    <w:p w:rsidR="000F59BC" w:rsidRPr="00381FA9" w:rsidRDefault="000F59BC" w:rsidP="00381FA9">
      <w:pPr>
        <w:widowControl w:val="0"/>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Отсутствие качественного проектирования территорий, подлежащих благоустройству.</w:t>
      </w:r>
    </w:p>
    <w:p w:rsidR="000F59BC" w:rsidRPr="00381FA9" w:rsidRDefault="000F59BC" w:rsidP="00381FA9">
      <w:pPr>
        <w:widowControl w:val="0"/>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Низкая оснащенность муниципальных учреждений и предприятий, осуществляющих деятельность в сфере благоустройства и содержания территорий специализированной техникой.</w:t>
      </w:r>
    </w:p>
    <w:p w:rsidR="000F59BC" w:rsidRPr="00381FA9" w:rsidRDefault="000F59BC" w:rsidP="006753A1">
      <w:pPr>
        <w:widowControl w:val="0"/>
        <w:spacing w:after="0" w:line="240" w:lineRule="auto"/>
        <w:ind w:firstLine="709"/>
        <w:jc w:val="center"/>
        <w:rPr>
          <w:rFonts w:ascii="Times New Roman" w:hAnsi="Times New Roman" w:cs="Times New Roman"/>
          <w:sz w:val="24"/>
          <w:szCs w:val="24"/>
        </w:rPr>
      </w:pPr>
    </w:p>
    <w:p w:rsidR="000F59BC" w:rsidRPr="00381FA9" w:rsidRDefault="000F59BC" w:rsidP="006753A1">
      <w:pPr>
        <w:widowControl w:val="0"/>
        <w:numPr>
          <w:ilvl w:val="1"/>
          <w:numId w:val="27"/>
        </w:numPr>
        <w:spacing w:after="0" w:line="240" w:lineRule="auto"/>
        <w:ind w:left="0" w:firstLine="709"/>
        <w:jc w:val="center"/>
        <w:outlineLvl w:val="1"/>
        <w:rPr>
          <w:rFonts w:ascii="Times New Roman" w:eastAsia="Times New Roman" w:hAnsi="Times New Roman" w:cs="Times New Roman"/>
          <w:b/>
          <w:sz w:val="24"/>
          <w:szCs w:val="24"/>
          <w:lang w:eastAsia="ru-RU"/>
        </w:rPr>
      </w:pPr>
      <w:r w:rsidRPr="00381FA9">
        <w:rPr>
          <w:rFonts w:ascii="Times New Roman" w:eastAsia="Times New Roman" w:hAnsi="Times New Roman" w:cs="Times New Roman"/>
          <w:b/>
          <w:sz w:val="24"/>
          <w:szCs w:val="24"/>
          <w:lang w:eastAsia="ru-RU"/>
        </w:rPr>
        <w:t>Характеристика основных административных и экономических барьеров входа на рынок выполнения работ по благоустройству городской среды</w:t>
      </w:r>
    </w:p>
    <w:p w:rsidR="00F63BC9" w:rsidRPr="00381FA9" w:rsidRDefault="00F63BC9" w:rsidP="00381FA9">
      <w:pPr>
        <w:widowControl w:val="0"/>
        <w:spacing w:after="0" w:line="240" w:lineRule="auto"/>
        <w:outlineLvl w:val="1"/>
        <w:rPr>
          <w:rFonts w:ascii="Times New Roman" w:eastAsia="Times New Roman" w:hAnsi="Times New Roman" w:cs="Times New Roman"/>
          <w:b/>
          <w:sz w:val="24"/>
          <w:szCs w:val="24"/>
          <w:lang w:eastAsia="ru-RU"/>
        </w:rPr>
      </w:pPr>
    </w:p>
    <w:p w:rsidR="000F59BC" w:rsidRPr="00381FA9" w:rsidRDefault="000F59BC" w:rsidP="006753A1">
      <w:pPr>
        <w:widowControl w:val="0"/>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Основными проблемами на рынке являются:</w:t>
      </w:r>
    </w:p>
    <w:p w:rsidR="000F59BC" w:rsidRPr="00381FA9" w:rsidRDefault="000F59BC" w:rsidP="006753A1">
      <w:pPr>
        <w:widowControl w:val="0"/>
        <w:spacing w:after="0" w:line="240" w:lineRule="auto"/>
        <w:ind w:firstLine="709"/>
        <w:jc w:val="both"/>
        <w:rPr>
          <w:rFonts w:ascii="Times New Roman" w:eastAsia="Times New Roman" w:hAnsi="Times New Roman" w:cs="Times New Roman"/>
          <w:sz w:val="24"/>
          <w:szCs w:val="24"/>
          <w:lang w:eastAsia="ru-RU"/>
        </w:rPr>
      </w:pPr>
      <w:r w:rsidRPr="00381FA9">
        <w:rPr>
          <w:rFonts w:ascii="Times New Roman" w:eastAsia="Times New Roman" w:hAnsi="Times New Roman" w:cs="Times New Roman"/>
          <w:sz w:val="24"/>
          <w:szCs w:val="24"/>
          <w:lang w:eastAsia="ru-RU"/>
        </w:rPr>
        <w:t>отсутствие льгот для организаций, осуществляющих деятельность в сфере благоустройства;</w:t>
      </w:r>
    </w:p>
    <w:p w:rsidR="000F59BC" w:rsidRPr="00381FA9" w:rsidRDefault="000F59BC" w:rsidP="006753A1">
      <w:pPr>
        <w:widowControl w:val="0"/>
        <w:spacing w:after="0" w:line="240" w:lineRule="auto"/>
        <w:ind w:firstLine="709"/>
        <w:jc w:val="both"/>
        <w:rPr>
          <w:rFonts w:ascii="Times New Roman" w:eastAsia="Times New Roman" w:hAnsi="Times New Roman" w:cs="Times New Roman"/>
          <w:sz w:val="24"/>
          <w:szCs w:val="24"/>
          <w:lang w:eastAsia="ru-RU"/>
        </w:rPr>
      </w:pPr>
      <w:r w:rsidRPr="00381FA9">
        <w:rPr>
          <w:rFonts w:ascii="Times New Roman" w:eastAsia="Times New Roman" w:hAnsi="Times New Roman" w:cs="Times New Roman"/>
          <w:sz w:val="24"/>
          <w:szCs w:val="24"/>
          <w:lang w:eastAsia="ru-RU"/>
        </w:rPr>
        <w:t>сложность получения кредитов для закупки необходимой техники и оборудования для благоустройства городской среды;</w:t>
      </w:r>
    </w:p>
    <w:p w:rsidR="000F59BC" w:rsidRPr="00381FA9" w:rsidRDefault="000F59BC" w:rsidP="006753A1">
      <w:pPr>
        <w:widowControl w:val="0"/>
        <w:spacing w:after="0" w:line="240" w:lineRule="auto"/>
        <w:ind w:firstLine="709"/>
        <w:jc w:val="both"/>
        <w:rPr>
          <w:rFonts w:ascii="Times New Roman" w:eastAsia="Times New Roman" w:hAnsi="Times New Roman" w:cs="Times New Roman"/>
          <w:sz w:val="24"/>
          <w:szCs w:val="24"/>
          <w:lang w:eastAsia="ru-RU"/>
        </w:rPr>
      </w:pPr>
      <w:r w:rsidRPr="00381FA9">
        <w:rPr>
          <w:rFonts w:ascii="Times New Roman" w:eastAsia="Times New Roman" w:hAnsi="Times New Roman" w:cs="Times New Roman"/>
          <w:sz w:val="24"/>
          <w:szCs w:val="24"/>
          <w:lang w:eastAsia="ru-RU"/>
        </w:rPr>
        <w:t>низкая инвестиционная привлекательность;</w:t>
      </w:r>
    </w:p>
    <w:p w:rsidR="000F59BC" w:rsidRPr="00381FA9" w:rsidRDefault="000F59BC" w:rsidP="006753A1">
      <w:pPr>
        <w:widowControl w:val="0"/>
        <w:spacing w:after="0" w:line="240" w:lineRule="auto"/>
        <w:ind w:firstLine="709"/>
        <w:jc w:val="both"/>
        <w:rPr>
          <w:rFonts w:ascii="Times New Roman" w:eastAsia="Times New Roman" w:hAnsi="Times New Roman" w:cs="Times New Roman"/>
          <w:sz w:val="24"/>
          <w:szCs w:val="24"/>
          <w:lang w:eastAsia="ru-RU"/>
        </w:rPr>
      </w:pPr>
      <w:r w:rsidRPr="00381FA9">
        <w:rPr>
          <w:rFonts w:ascii="Times New Roman" w:eastAsia="Times New Roman" w:hAnsi="Times New Roman" w:cs="Times New Roman"/>
          <w:sz w:val="24"/>
          <w:szCs w:val="24"/>
          <w:lang w:eastAsia="ru-RU"/>
        </w:rPr>
        <w:t xml:space="preserve">повышенные требования к оперативности выполнения </w:t>
      </w:r>
      <w:r w:rsidR="006753A1" w:rsidRPr="00381FA9">
        <w:rPr>
          <w:rFonts w:ascii="Times New Roman" w:eastAsia="Times New Roman" w:hAnsi="Times New Roman" w:cs="Times New Roman"/>
          <w:sz w:val="24"/>
          <w:szCs w:val="24"/>
          <w:lang w:eastAsia="ru-RU"/>
        </w:rPr>
        <w:t>работ по</w:t>
      </w:r>
      <w:r w:rsidRPr="00381FA9">
        <w:rPr>
          <w:rFonts w:ascii="Times New Roman" w:eastAsia="Times New Roman" w:hAnsi="Times New Roman" w:cs="Times New Roman"/>
          <w:sz w:val="24"/>
          <w:szCs w:val="24"/>
          <w:lang w:eastAsia="ru-RU"/>
        </w:rPr>
        <w:t xml:space="preserve"> благоустройству городской среды (сезонность);</w:t>
      </w:r>
    </w:p>
    <w:p w:rsidR="000F59BC" w:rsidRPr="00381FA9" w:rsidRDefault="000F59BC" w:rsidP="006753A1">
      <w:pPr>
        <w:widowControl w:val="0"/>
        <w:spacing w:after="0" w:line="240" w:lineRule="auto"/>
        <w:ind w:firstLine="709"/>
        <w:jc w:val="both"/>
        <w:rPr>
          <w:rFonts w:ascii="Times New Roman" w:eastAsia="Times New Roman" w:hAnsi="Times New Roman" w:cs="Times New Roman"/>
          <w:sz w:val="24"/>
          <w:szCs w:val="24"/>
          <w:lang w:eastAsia="ru-RU"/>
        </w:rPr>
      </w:pPr>
      <w:r w:rsidRPr="00381FA9">
        <w:rPr>
          <w:rFonts w:ascii="Times New Roman" w:eastAsia="Times New Roman" w:hAnsi="Times New Roman" w:cs="Times New Roman"/>
          <w:sz w:val="24"/>
          <w:szCs w:val="24"/>
          <w:lang w:eastAsia="ru-RU"/>
        </w:rPr>
        <w:t xml:space="preserve">неудобство проведения уборочных работ на дворовых </w:t>
      </w:r>
      <w:r w:rsidR="006753A1" w:rsidRPr="00381FA9">
        <w:rPr>
          <w:rFonts w:ascii="Times New Roman" w:eastAsia="Times New Roman" w:hAnsi="Times New Roman" w:cs="Times New Roman"/>
          <w:sz w:val="24"/>
          <w:szCs w:val="24"/>
          <w:lang w:eastAsia="ru-RU"/>
        </w:rPr>
        <w:t>территориях за</w:t>
      </w:r>
      <w:r w:rsidRPr="00381FA9">
        <w:rPr>
          <w:rFonts w:ascii="Times New Roman" w:eastAsia="Times New Roman" w:hAnsi="Times New Roman" w:cs="Times New Roman"/>
          <w:sz w:val="24"/>
          <w:szCs w:val="24"/>
          <w:lang w:eastAsia="ru-RU"/>
        </w:rPr>
        <w:t xml:space="preserve"> счет сужения проезжей части и наличия припаркованных автомобилей;</w:t>
      </w:r>
    </w:p>
    <w:p w:rsidR="000F59BC" w:rsidRPr="00381FA9" w:rsidRDefault="000F59BC" w:rsidP="006753A1">
      <w:pPr>
        <w:widowControl w:val="0"/>
        <w:spacing w:after="0" w:line="240" w:lineRule="auto"/>
        <w:ind w:firstLine="709"/>
        <w:jc w:val="both"/>
        <w:rPr>
          <w:rFonts w:ascii="Times New Roman" w:eastAsia="Times New Roman" w:hAnsi="Times New Roman" w:cs="Times New Roman"/>
          <w:sz w:val="24"/>
          <w:szCs w:val="24"/>
          <w:lang w:eastAsia="ru-RU"/>
        </w:rPr>
      </w:pPr>
      <w:r w:rsidRPr="00381FA9">
        <w:rPr>
          <w:rFonts w:ascii="Times New Roman" w:eastAsia="Times New Roman" w:hAnsi="Times New Roman" w:cs="Times New Roman"/>
          <w:sz w:val="24"/>
          <w:szCs w:val="24"/>
          <w:lang w:eastAsia="ru-RU"/>
        </w:rPr>
        <w:t>низкий уровень качества работ по благоустройству, в связи с отсутствием установленных на законодательном уровне требований к проектированию</w:t>
      </w:r>
      <w:r w:rsidR="000567EF" w:rsidRPr="00381FA9">
        <w:rPr>
          <w:rFonts w:ascii="Times New Roman" w:eastAsia="Times New Roman" w:hAnsi="Times New Roman" w:cs="Times New Roman"/>
          <w:sz w:val="24"/>
          <w:szCs w:val="24"/>
          <w:lang w:eastAsia="ru-RU"/>
        </w:rPr>
        <w:t>.</w:t>
      </w:r>
    </w:p>
    <w:p w:rsidR="000F59BC" w:rsidRPr="00381FA9" w:rsidRDefault="000F59BC" w:rsidP="00381FA9">
      <w:pPr>
        <w:widowControl w:val="0"/>
        <w:spacing w:after="0" w:line="240" w:lineRule="auto"/>
        <w:ind w:firstLine="709"/>
        <w:jc w:val="both"/>
        <w:rPr>
          <w:rFonts w:ascii="Times New Roman" w:eastAsia="Times New Roman" w:hAnsi="Times New Roman" w:cs="Times New Roman"/>
          <w:sz w:val="24"/>
          <w:szCs w:val="24"/>
          <w:lang w:eastAsia="ru-RU"/>
        </w:rPr>
      </w:pPr>
    </w:p>
    <w:p w:rsidR="000F59BC" w:rsidRPr="00381FA9" w:rsidRDefault="000F59BC" w:rsidP="006753A1">
      <w:pPr>
        <w:keepNext/>
        <w:keepLines/>
        <w:widowControl w:val="0"/>
        <w:numPr>
          <w:ilvl w:val="1"/>
          <w:numId w:val="27"/>
        </w:numPr>
        <w:spacing w:after="0" w:line="240" w:lineRule="auto"/>
        <w:ind w:left="0"/>
        <w:jc w:val="center"/>
        <w:outlineLvl w:val="1"/>
        <w:rPr>
          <w:rFonts w:ascii="Times New Roman" w:eastAsia="Times New Roman" w:hAnsi="Times New Roman" w:cs="Times New Roman"/>
          <w:b/>
          <w:sz w:val="24"/>
          <w:szCs w:val="24"/>
          <w:lang w:eastAsia="ru-RU"/>
        </w:rPr>
      </w:pPr>
      <w:r w:rsidRPr="00381FA9">
        <w:rPr>
          <w:rFonts w:ascii="Times New Roman" w:eastAsia="Times New Roman" w:hAnsi="Times New Roman" w:cs="Times New Roman"/>
          <w:b/>
          <w:sz w:val="24"/>
          <w:szCs w:val="24"/>
          <w:lang w:eastAsia="ru-RU"/>
        </w:rPr>
        <w:t>Меры по развитию рынка</w:t>
      </w:r>
    </w:p>
    <w:p w:rsidR="00F63BC9" w:rsidRPr="00381FA9" w:rsidRDefault="00F63BC9" w:rsidP="00381FA9">
      <w:pPr>
        <w:keepNext/>
        <w:keepLines/>
        <w:widowControl w:val="0"/>
        <w:spacing w:after="0" w:line="240" w:lineRule="auto"/>
        <w:outlineLvl w:val="1"/>
        <w:rPr>
          <w:rFonts w:ascii="Times New Roman" w:eastAsia="Times New Roman" w:hAnsi="Times New Roman" w:cs="Times New Roman"/>
          <w:b/>
          <w:sz w:val="24"/>
          <w:szCs w:val="24"/>
          <w:lang w:eastAsia="ru-RU"/>
        </w:rPr>
      </w:pPr>
    </w:p>
    <w:p w:rsidR="000F59BC" w:rsidRPr="00852CA2" w:rsidRDefault="000F59BC" w:rsidP="00381FA9">
      <w:pPr>
        <w:widowControl w:val="0"/>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 xml:space="preserve">С 2018 года в Московской области реализуется государственная программа «Формирование современной комфортной городской среды» в </w:t>
      </w:r>
      <w:r w:rsidR="006753A1" w:rsidRPr="00381FA9">
        <w:rPr>
          <w:rFonts w:ascii="Times New Roman" w:hAnsi="Times New Roman" w:cs="Times New Roman"/>
          <w:sz w:val="24"/>
          <w:szCs w:val="24"/>
        </w:rPr>
        <w:t>соответствии с</w:t>
      </w:r>
      <w:r w:rsidRPr="00381FA9">
        <w:rPr>
          <w:rFonts w:ascii="Times New Roman" w:hAnsi="Times New Roman" w:cs="Times New Roman"/>
          <w:sz w:val="24"/>
          <w:szCs w:val="24"/>
        </w:rPr>
        <w:t xml:space="preserve"> постановлением Правительства Московской области от 17.10.2017 № 864/38 «Об утверждении государственной программы Московской области «Формирование </w:t>
      </w:r>
      <w:r w:rsidRPr="00852CA2">
        <w:rPr>
          <w:rFonts w:ascii="Times New Roman" w:hAnsi="Times New Roman" w:cs="Times New Roman"/>
          <w:sz w:val="24"/>
          <w:szCs w:val="24"/>
        </w:rPr>
        <w:t xml:space="preserve">современной комфортной городской среды», целью которой является повышение качества и комфорта городской среды на территории Московской области. Закон Московской области </w:t>
      </w:r>
      <w:r w:rsidR="00162BC5" w:rsidRPr="00852CA2">
        <w:rPr>
          <w:rFonts w:ascii="Times New Roman" w:hAnsi="Times New Roman" w:cs="Times New Roman"/>
          <w:sz w:val="24"/>
          <w:szCs w:val="24"/>
        </w:rPr>
        <w:t>от 30.12.2014</w:t>
      </w:r>
      <w:r w:rsidR="006753A1" w:rsidRPr="00852CA2">
        <w:rPr>
          <w:rFonts w:ascii="Times New Roman" w:hAnsi="Times New Roman" w:cs="Times New Roman"/>
          <w:sz w:val="24"/>
          <w:szCs w:val="24"/>
        </w:rPr>
        <w:t xml:space="preserve"> </w:t>
      </w:r>
      <w:r w:rsidR="00B45A09">
        <w:rPr>
          <w:rFonts w:ascii="Times New Roman" w:hAnsi="Times New Roman" w:cs="Times New Roman"/>
          <w:sz w:val="24"/>
          <w:szCs w:val="24"/>
        </w:rPr>
        <w:t>№ 191/2014-ОЗ «О регулировании дополнительных вопросов в сфере благоустройства в Московской области</w:t>
      </w:r>
      <w:r w:rsidRPr="00852CA2">
        <w:rPr>
          <w:rFonts w:ascii="Times New Roman" w:hAnsi="Times New Roman" w:cs="Times New Roman"/>
          <w:sz w:val="24"/>
          <w:szCs w:val="24"/>
        </w:rPr>
        <w:t>»</w:t>
      </w:r>
      <w:r w:rsidR="00B45A09">
        <w:rPr>
          <w:rFonts w:ascii="Times New Roman" w:hAnsi="Times New Roman" w:cs="Times New Roman"/>
          <w:sz w:val="24"/>
          <w:szCs w:val="24"/>
        </w:rPr>
        <w:t xml:space="preserve"> (принят постановлением Мособлдумы от 18.12.2014 № 17/110-П)</w:t>
      </w:r>
      <w:r w:rsidRPr="00852CA2">
        <w:rPr>
          <w:rFonts w:ascii="Times New Roman" w:hAnsi="Times New Roman" w:cs="Times New Roman"/>
          <w:sz w:val="24"/>
          <w:szCs w:val="24"/>
        </w:rPr>
        <w:t>, устанавливающий правила благоустройства территории муниципального образования Московской области, определяющие единые требования и стандарты по содержанию и уборке территории муниципальных образований с целью создания комфортных условий проживания жителей, а также требования к ним.</w:t>
      </w:r>
    </w:p>
    <w:p w:rsidR="000F59BC" w:rsidRPr="00381FA9" w:rsidRDefault="000F59BC" w:rsidP="00381FA9">
      <w:pPr>
        <w:widowControl w:val="0"/>
        <w:spacing w:after="0" w:line="240" w:lineRule="auto"/>
        <w:ind w:firstLine="709"/>
        <w:jc w:val="both"/>
        <w:rPr>
          <w:rFonts w:ascii="Times New Roman" w:hAnsi="Times New Roman" w:cs="Times New Roman"/>
          <w:sz w:val="24"/>
          <w:szCs w:val="24"/>
        </w:rPr>
      </w:pPr>
      <w:r w:rsidRPr="00852CA2">
        <w:rPr>
          <w:rFonts w:ascii="Times New Roman" w:hAnsi="Times New Roman" w:cs="Times New Roman"/>
          <w:sz w:val="24"/>
          <w:szCs w:val="24"/>
        </w:rPr>
        <w:t>Меры поддержки частных организаций в сфере благоустройства городской среды в Московской области:</w:t>
      </w:r>
    </w:p>
    <w:p w:rsidR="000F59BC" w:rsidRPr="00381FA9" w:rsidRDefault="000F59BC" w:rsidP="00381FA9">
      <w:pPr>
        <w:widowControl w:val="0"/>
        <w:spacing w:after="0" w:line="240" w:lineRule="auto"/>
        <w:ind w:firstLine="709"/>
        <w:jc w:val="both"/>
        <w:rPr>
          <w:rFonts w:ascii="Times New Roman" w:eastAsia="Times New Roman" w:hAnsi="Times New Roman" w:cs="Times New Roman"/>
          <w:sz w:val="24"/>
          <w:szCs w:val="24"/>
          <w:lang w:eastAsia="ru-RU"/>
        </w:rPr>
      </w:pPr>
      <w:r w:rsidRPr="00381FA9">
        <w:rPr>
          <w:rFonts w:ascii="Times New Roman" w:eastAsia="Times New Roman" w:hAnsi="Times New Roman" w:cs="Times New Roman"/>
          <w:sz w:val="24"/>
          <w:szCs w:val="24"/>
          <w:lang w:eastAsia="ru-RU"/>
        </w:rPr>
        <w:t xml:space="preserve">субсидии бюджетам муниципальных образований Московской области на создание новых и благоустройство существующих общественных территорий и парков культуры и отдыха, ремонт дворовых территорий; </w:t>
      </w:r>
    </w:p>
    <w:p w:rsidR="000F59BC" w:rsidRPr="00381FA9" w:rsidRDefault="000F59BC" w:rsidP="00381FA9">
      <w:pPr>
        <w:widowControl w:val="0"/>
        <w:spacing w:after="0" w:line="240" w:lineRule="auto"/>
        <w:ind w:firstLine="709"/>
        <w:jc w:val="both"/>
        <w:rPr>
          <w:rFonts w:ascii="Times New Roman" w:eastAsia="Times New Roman" w:hAnsi="Times New Roman" w:cs="Times New Roman"/>
          <w:sz w:val="24"/>
          <w:szCs w:val="24"/>
          <w:lang w:eastAsia="ru-RU"/>
        </w:rPr>
      </w:pPr>
      <w:r w:rsidRPr="00381FA9">
        <w:rPr>
          <w:rFonts w:ascii="Times New Roman" w:eastAsia="Times New Roman" w:hAnsi="Times New Roman" w:cs="Times New Roman"/>
          <w:sz w:val="24"/>
          <w:szCs w:val="24"/>
          <w:lang w:eastAsia="ru-RU"/>
        </w:rPr>
        <w:t>субсидии на приобретение техники для нужд благоустройства;</w:t>
      </w:r>
    </w:p>
    <w:p w:rsidR="000F59BC" w:rsidRPr="00381FA9" w:rsidRDefault="000F59BC" w:rsidP="00381FA9">
      <w:pPr>
        <w:widowControl w:val="0"/>
        <w:spacing w:after="0" w:line="240" w:lineRule="auto"/>
        <w:ind w:firstLine="709"/>
        <w:jc w:val="both"/>
        <w:rPr>
          <w:rFonts w:ascii="Times New Roman" w:eastAsia="Times New Roman" w:hAnsi="Times New Roman" w:cs="Times New Roman"/>
          <w:sz w:val="24"/>
          <w:szCs w:val="24"/>
          <w:lang w:eastAsia="ru-RU"/>
        </w:rPr>
      </w:pPr>
      <w:r w:rsidRPr="00381FA9">
        <w:rPr>
          <w:rFonts w:ascii="Times New Roman" w:eastAsia="Times New Roman" w:hAnsi="Times New Roman" w:cs="Times New Roman"/>
          <w:sz w:val="24"/>
          <w:szCs w:val="24"/>
          <w:lang w:eastAsia="ru-RU"/>
        </w:rPr>
        <w:t xml:space="preserve">возмещение расходов юридических лиц за установку детских игровых площадок; </w:t>
      </w:r>
    </w:p>
    <w:p w:rsidR="000F59BC" w:rsidRPr="00381FA9" w:rsidRDefault="000F59BC" w:rsidP="00381FA9">
      <w:pPr>
        <w:widowControl w:val="0"/>
        <w:spacing w:after="0" w:line="240" w:lineRule="auto"/>
        <w:ind w:firstLine="709"/>
        <w:jc w:val="both"/>
        <w:rPr>
          <w:rFonts w:ascii="Times New Roman" w:eastAsia="Times New Roman" w:hAnsi="Times New Roman" w:cs="Times New Roman"/>
          <w:sz w:val="24"/>
          <w:szCs w:val="24"/>
          <w:lang w:eastAsia="ru-RU"/>
        </w:rPr>
      </w:pPr>
      <w:r w:rsidRPr="00381FA9">
        <w:rPr>
          <w:rFonts w:ascii="Times New Roman" w:eastAsia="Times New Roman" w:hAnsi="Times New Roman" w:cs="Times New Roman"/>
          <w:sz w:val="24"/>
          <w:szCs w:val="24"/>
          <w:lang w:eastAsia="ru-RU"/>
        </w:rPr>
        <w:t>реализация региональной программы капитального ремонта электросетевого хозяйства, систем наружного и архитектурно-художественного освещения.</w:t>
      </w:r>
    </w:p>
    <w:p w:rsidR="000F59BC" w:rsidRPr="00381FA9" w:rsidRDefault="000F59BC" w:rsidP="00381FA9">
      <w:pPr>
        <w:widowControl w:val="0"/>
        <w:spacing w:after="0" w:line="240" w:lineRule="auto"/>
        <w:jc w:val="both"/>
        <w:rPr>
          <w:rFonts w:ascii="Times New Roman" w:eastAsia="Times New Roman" w:hAnsi="Times New Roman" w:cs="Times New Roman"/>
          <w:sz w:val="24"/>
          <w:szCs w:val="24"/>
          <w:lang w:eastAsia="ru-RU"/>
        </w:rPr>
      </w:pPr>
    </w:p>
    <w:p w:rsidR="000F59BC" w:rsidRDefault="000F59BC" w:rsidP="006753A1">
      <w:pPr>
        <w:widowControl w:val="0"/>
        <w:numPr>
          <w:ilvl w:val="1"/>
          <w:numId w:val="27"/>
        </w:numPr>
        <w:spacing w:after="0" w:line="240" w:lineRule="auto"/>
        <w:ind w:left="0"/>
        <w:jc w:val="center"/>
        <w:outlineLvl w:val="1"/>
        <w:rPr>
          <w:rFonts w:ascii="Times New Roman" w:eastAsia="Times New Roman" w:hAnsi="Times New Roman" w:cs="Times New Roman"/>
          <w:b/>
          <w:sz w:val="24"/>
          <w:szCs w:val="24"/>
          <w:lang w:eastAsia="ru-RU"/>
        </w:rPr>
      </w:pPr>
      <w:r w:rsidRPr="00381FA9">
        <w:rPr>
          <w:rFonts w:ascii="Times New Roman" w:eastAsia="Times New Roman" w:hAnsi="Times New Roman" w:cs="Times New Roman"/>
          <w:b/>
          <w:sz w:val="24"/>
          <w:szCs w:val="24"/>
          <w:lang w:eastAsia="ru-RU"/>
        </w:rPr>
        <w:t>Перспективы развития рынка</w:t>
      </w:r>
    </w:p>
    <w:p w:rsidR="006753A1" w:rsidRPr="00381FA9" w:rsidRDefault="006753A1" w:rsidP="006753A1">
      <w:pPr>
        <w:widowControl w:val="0"/>
        <w:spacing w:after="0" w:line="240" w:lineRule="auto"/>
        <w:outlineLvl w:val="1"/>
        <w:rPr>
          <w:rFonts w:ascii="Times New Roman" w:eastAsia="Times New Roman" w:hAnsi="Times New Roman" w:cs="Times New Roman"/>
          <w:b/>
          <w:sz w:val="24"/>
          <w:szCs w:val="24"/>
          <w:lang w:eastAsia="ru-RU"/>
        </w:rPr>
      </w:pPr>
    </w:p>
    <w:p w:rsidR="000F59BC" w:rsidRPr="00381FA9" w:rsidRDefault="000F59BC" w:rsidP="006753A1">
      <w:pPr>
        <w:widowControl w:val="0"/>
        <w:suppressAutoHyphens/>
        <w:spacing w:after="0" w:line="240" w:lineRule="auto"/>
        <w:ind w:firstLine="709"/>
        <w:jc w:val="both"/>
        <w:rPr>
          <w:rFonts w:ascii="Times New Roman" w:eastAsia="Times New Roman" w:hAnsi="Times New Roman" w:cs="Times New Roman"/>
          <w:sz w:val="24"/>
          <w:szCs w:val="24"/>
        </w:rPr>
      </w:pPr>
      <w:r w:rsidRPr="00381FA9">
        <w:rPr>
          <w:rFonts w:ascii="Times New Roman" w:eastAsia="Calibri" w:hAnsi="Times New Roman" w:cs="Times New Roman"/>
          <w:sz w:val="24"/>
          <w:szCs w:val="24"/>
        </w:rPr>
        <w:t>Основными перспективными направлениями развития рынка являются</w:t>
      </w:r>
      <w:r w:rsidRPr="00381FA9">
        <w:rPr>
          <w:rFonts w:ascii="Times New Roman" w:eastAsia="Times New Roman" w:hAnsi="Times New Roman" w:cs="Times New Roman"/>
          <w:sz w:val="24"/>
          <w:szCs w:val="24"/>
        </w:rPr>
        <w:t>:</w:t>
      </w:r>
    </w:p>
    <w:p w:rsidR="000F59BC" w:rsidRPr="00381FA9" w:rsidRDefault="000F59BC" w:rsidP="006753A1">
      <w:pPr>
        <w:widowControl w:val="0"/>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создание условий для обеспечения повышения у</w:t>
      </w:r>
      <w:r w:rsidR="00473F1B" w:rsidRPr="00381FA9">
        <w:rPr>
          <w:rFonts w:ascii="Times New Roman" w:hAnsi="Times New Roman" w:cs="Times New Roman"/>
          <w:sz w:val="24"/>
          <w:szCs w:val="24"/>
        </w:rPr>
        <w:t>ровня благоустройства территории</w:t>
      </w:r>
      <w:r w:rsidRPr="00381FA9">
        <w:rPr>
          <w:rFonts w:ascii="Times New Roman" w:hAnsi="Times New Roman" w:cs="Times New Roman"/>
          <w:sz w:val="24"/>
          <w:szCs w:val="24"/>
        </w:rPr>
        <w:t xml:space="preserve"> </w:t>
      </w:r>
      <w:r w:rsidR="00473F1B" w:rsidRPr="00381FA9">
        <w:rPr>
          <w:rFonts w:ascii="Times New Roman" w:hAnsi="Times New Roman" w:cs="Times New Roman"/>
          <w:sz w:val="24"/>
          <w:szCs w:val="24"/>
        </w:rPr>
        <w:t>в городском округе Пущино</w:t>
      </w:r>
      <w:r w:rsidRPr="00381FA9">
        <w:rPr>
          <w:rFonts w:ascii="Times New Roman" w:hAnsi="Times New Roman" w:cs="Times New Roman"/>
          <w:sz w:val="24"/>
          <w:szCs w:val="24"/>
        </w:rPr>
        <w:t>;</w:t>
      </w:r>
    </w:p>
    <w:p w:rsidR="000F59BC" w:rsidRPr="00381FA9" w:rsidRDefault="000F59BC" w:rsidP="006753A1">
      <w:pPr>
        <w:widowControl w:val="0"/>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выполнение планов реализации региональной программы капитального ремонта электросетевого хозяйства, систем наружного и архитектурно-художественного освещения, в которых реализованы мероприятия по устройству и капитальному ремонту.</w:t>
      </w:r>
    </w:p>
    <w:p w:rsidR="000F59BC" w:rsidRPr="00381FA9" w:rsidRDefault="000F59BC" w:rsidP="00381FA9">
      <w:pPr>
        <w:widowControl w:val="0"/>
        <w:spacing w:after="0" w:line="240" w:lineRule="auto"/>
        <w:ind w:firstLine="709"/>
        <w:jc w:val="both"/>
        <w:rPr>
          <w:rFonts w:ascii="Times New Roman" w:hAnsi="Times New Roman" w:cs="Times New Roman"/>
          <w:sz w:val="24"/>
          <w:szCs w:val="24"/>
        </w:rPr>
      </w:pPr>
    </w:p>
    <w:p w:rsidR="004854AD" w:rsidRPr="00381FA9" w:rsidRDefault="004854AD" w:rsidP="00381FA9">
      <w:pPr>
        <w:widowControl w:val="0"/>
        <w:spacing w:after="0" w:line="240" w:lineRule="auto"/>
        <w:ind w:firstLine="709"/>
        <w:jc w:val="both"/>
        <w:rPr>
          <w:rFonts w:ascii="Times New Roman" w:hAnsi="Times New Roman" w:cs="Times New Roman"/>
          <w:sz w:val="24"/>
          <w:szCs w:val="24"/>
        </w:rPr>
        <w:sectPr w:rsidR="004854AD" w:rsidRPr="00381FA9" w:rsidSect="00381FA9">
          <w:type w:val="continuous"/>
          <w:pgSz w:w="11906" w:h="16838"/>
          <w:pgMar w:top="1134" w:right="567" w:bottom="1134" w:left="1701" w:header="709" w:footer="709" w:gutter="0"/>
          <w:cols w:space="708"/>
          <w:docGrid w:linePitch="360"/>
        </w:sectPr>
      </w:pPr>
    </w:p>
    <w:p w:rsidR="004854AD" w:rsidRDefault="004854AD" w:rsidP="006753A1">
      <w:pPr>
        <w:widowControl w:val="0"/>
        <w:numPr>
          <w:ilvl w:val="1"/>
          <w:numId w:val="27"/>
        </w:numPr>
        <w:spacing w:after="0" w:line="240" w:lineRule="auto"/>
        <w:ind w:left="0"/>
        <w:jc w:val="center"/>
        <w:outlineLvl w:val="1"/>
        <w:rPr>
          <w:rFonts w:ascii="Times New Roman" w:eastAsia="Times New Roman" w:hAnsi="Times New Roman" w:cs="Times New Roman"/>
          <w:b/>
          <w:sz w:val="24"/>
          <w:szCs w:val="24"/>
          <w:lang w:eastAsia="ru-RU"/>
        </w:rPr>
      </w:pPr>
      <w:r w:rsidRPr="00381FA9">
        <w:rPr>
          <w:rFonts w:ascii="Times New Roman" w:eastAsia="Times New Roman" w:hAnsi="Times New Roman" w:cs="Times New Roman"/>
          <w:b/>
          <w:sz w:val="24"/>
          <w:szCs w:val="24"/>
          <w:lang w:eastAsia="ru-RU"/>
        </w:rPr>
        <w:t>Ключевые показатели развития конкуренции на рынке</w:t>
      </w:r>
    </w:p>
    <w:p w:rsidR="006753A1" w:rsidRPr="00381FA9" w:rsidRDefault="006753A1" w:rsidP="006753A1">
      <w:pPr>
        <w:widowControl w:val="0"/>
        <w:spacing w:after="0" w:line="240" w:lineRule="auto"/>
        <w:outlineLvl w:val="1"/>
        <w:rPr>
          <w:rFonts w:ascii="Times New Roman" w:eastAsia="Times New Roman" w:hAnsi="Times New Roman" w:cs="Times New Roman"/>
          <w:b/>
          <w:sz w:val="24"/>
          <w:szCs w:val="24"/>
          <w:lang w:eastAsia="ru-RU"/>
        </w:rPr>
      </w:pPr>
    </w:p>
    <w:tbl>
      <w:tblPr>
        <w:tblW w:w="14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A0" w:firstRow="1" w:lastRow="0" w:firstColumn="1" w:lastColumn="0" w:noHBand="0" w:noVBand="0"/>
      </w:tblPr>
      <w:tblGrid>
        <w:gridCol w:w="734"/>
        <w:gridCol w:w="3782"/>
        <w:gridCol w:w="1237"/>
        <w:gridCol w:w="1133"/>
        <w:gridCol w:w="1133"/>
        <w:gridCol w:w="1133"/>
        <w:gridCol w:w="1133"/>
        <w:gridCol w:w="1135"/>
        <w:gridCol w:w="3188"/>
      </w:tblGrid>
      <w:tr w:rsidR="00963A76" w:rsidRPr="00381FA9" w:rsidTr="006753A1">
        <w:trPr>
          <w:trHeight w:val="265"/>
          <w:jc w:val="center"/>
        </w:trPr>
        <w:tc>
          <w:tcPr>
            <w:tcW w:w="734" w:type="dxa"/>
            <w:vMerge w:val="restart"/>
          </w:tcPr>
          <w:p w:rsidR="00963A76" w:rsidRPr="006753A1" w:rsidRDefault="00963A76" w:rsidP="006753A1">
            <w:pPr>
              <w:widowControl w:val="0"/>
              <w:spacing w:after="0" w:line="240" w:lineRule="auto"/>
              <w:jc w:val="both"/>
              <w:rPr>
                <w:rFonts w:ascii="Times New Roman" w:hAnsi="Times New Roman" w:cs="Times New Roman"/>
                <w:sz w:val="20"/>
                <w:szCs w:val="20"/>
              </w:rPr>
            </w:pPr>
            <w:r w:rsidRPr="006753A1">
              <w:rPr>
                <w:rFonts w:ascii="Times New Roman" w:hAnsi="Times New Roman" w:cs="Times New Roman"/>
                <w:sz w:val="20"/>
                <w:szCs w:val="20"/>
              </w:rPr>
              <w:t xml:space="preserve">№ </w:t>
            </w:r>
          </w:p>
          <w:p w:rsidR="00963A76" w:rsidRPr="006753A1" w:rsidRDefault="00963A76" w:rsidP="006753A1">
            <w:pPr>
              <w:widowControl w:val="0"/>
              <w:spacing w:after="0" w:line="240" w:lineRule="auto"/>
              <w:jc w:val="both"/>
              <w:rPr>
                <w:rFonts w:ascii="Times New Roman" w:hAnsi="Times New Roman" w:cs="Times New Roman"/>
                <w:sz w:val="20"/>
                <w:szCs w:val="20"/>
              </w:rPr>
            </w:pPr>
            <w:r w:rsidRPr="006753A1">
              <w:rPr>
                <w:rFonts w:ascii="Times New Roman" w:hAnsi="Times New Roman" w:cs="Times New Roman"/>
                <w:sz w:val="20"/>
                <w:szCs w:val="20"/>
              </w:rPr>
              <w:t>п/п</w:t>
            </w:r>
          </w:p>
        </w:tc>
        <w:tc>
          <w:tcPr>
            <w:tcW w:w="3782" w:type="dxa"/>
            <w:vMerge w:val="restart"/>
          </w:tcPr>
          <w:p w:rsidR="00963A76" w:rsidRPr="006753A1" w:rsidRDefault="00963A76" w:rsidP="006753A1">
            <w:pPr>
              <w:widowControl w:val="0"/>
              <w:spacing w:after="0" w:line="240" w:lineRule="auto"/>
              <w:jc w:val="both"/>
              <w:rPr>
                <w:rFonts w:ascii="Times New Roman" w:hAnsi="Times New Roman" w:cs="Times New Roman"/>
                <w:sz w:val="20"/>
                <w:szCs w:val="20"/>
              </w:rPr>
            </w:pPr>
            <w:r w:rsidRPr="006753A1">
              <w:rPr>
                <w:rFonts w:ascii="Times New Roman" w:hAnsi="Times New Roman" w:cs="Times New Roman"/>
                <w:sz w:val="20"/>
                <w:szCs w:val="20"/>
              </w:rPr>
              <w:t>Ключевые показатели</w:t>
            </w:r>
          </w:p>
        </w:tc>
        <w:tc>
          <w:tcPr>
            <w:tcW w:w="1237" w:type="dxa"/>
            <w:vMerge w:val="restart"/>
          </w:tcPr>
          <w:p w:rsidR="00963A76" w:rsidRPr="006753A1" w:rsidRDefault="00963A76" w:rsidP="006753A1">
            <w:pPr>
              <w:widowControl w:val="0"/>
              <w:spacing w:after="0" w:line="240" w:lineRule="auto"/>
              <w:jc w:val="both"/>
              <w:rPr>
                <w:rFonts w:ascii="Times New Roman" w:hAnsi="Times New Roman" w:cs="Times New Roman"/>
                <w:sz w:val="20"/>
                <w:szCs w:val="20"/>
              </w:rPr>
            </w:pPr>
            <w:r w:rsidRPr="006753A1">
              <w:rPr>
                <w:rFonts w:ascii="Times New Roman" w:hAnsi="Times New Roman" w:cs="Times New Roman"/>
                <w:sz w:val="20"/>
                <w:szCs w:val="20"/>
              </w:rPr>
              <w:t>Единица измерения</w:t>
            </w:r>
          </w:p>
        </w:tc>
        <w:tc>
          <w:tcPr>
            <w:tcW w:w="5667" w:type="dxa"/>
            <w:gridSpan w:val="5"/>
          </w:tcPr>
          <w:p w:rsidR="00963A76" w:rsidRPr="006753A1" w:rsidRDefault="00963A76" w:rsidP="006753A1">
            <w:pPr>
              <w:widowControl w:val="0"/>
              <w:spacing w:after="0" w:line="240" w:lineRule="auto"/>
              <w:jc w:val="both"/>
              <w:rPr>
                <w:rFonts w:ascii="Times New Roman" w:hAnsi="Times New Roman" w:cs="Times New Roman"/>
                <w:sz w:val="20"/>
                <w:szCs w:val="20"/>
              </w:rPr>
            </w:pPr>
            <w:r w:rsidRPr="006753A1">
              <w:rPr>
                <w:rFonts w:ascii="Times New Roman" w:hAnsi="Times New Roman" w:cs="Times New Roman"/>
                <w:sz w:val="20"/>
                <w:szCs w:val="20"/>
              </w:rPr>
              <w:t>Числовое значение показателя</w:t>
            </w:r>
          </w:p>
        </w:tc>
        <w:tc>
          <w:tcPr>
            <w:tcW w:w="3188" w:type="dxa"/>
            <w:vMerge w:val="restart"/>
          </w:tcPr>
          <w:p w:rsidR="00963A76" w:rsidRPr="006753A1" w:rsidRDefault="00963A76" w:rsidP="006753A1">
            <w:pPr>
              <w:widowControl w:val="0"/>
              <w:spacing w:after="0" w:line="240" w:lineRule="auto"/>
              <w:jc w:val="both"/>
              <w:rPr>
                <w:rFonts w:ascii="Times New Roman" w:hAnsi="Times New Roman" w:cs="Times New Roman"/>
                <w:sz w:val="20"/>
                <w:szCs w:val="20"/>
              </w:rPr>
            </w:pPr>
            <w:r w:rsidRPr="006753A1">
              <w:rPr>
                <w:rFonts w:ascii="Times New Roman" w:hAnsi="Times New Roman" w:cs="Times New Roman"/>
                <w:sz w:val="20"/>
                <w:szCs w:val="20"/>
              </w:rPr>
              <w:t>Ответственные исполнители</w:t>
            </w:r>
          </w:p>
        </w:tc>
      </w:tr>
      <w:tr w:rsidR="00963A76" w:rsidRPr="00381FA9" w:rsidTr="006753A1">
        <w:trPr>
          <w:trHeight w:val="458"/>
          <w:jc w:val="center"/>
        </w:trPr>
        <w:tc>
          <w:tcPr>
            <w:tcW w:w="734" w:type="dxa"/>
            <w:vMerge/>
          </w:tcPr>
          <w:p w:rsidR="00963A76" w:rsidRPr="006753A1" w:rsidRDefault="00963A76" w:rsidP="006753A1">
            <w:pPr>
              <w:widowControl w:val="0"/>
              <w:spacing w:after="0" w:line="240" w:lineRule="auto"/>
              <w:jc w:val="both"/>
              <w:rPr>
                <w:rFonts w:ascii="Times New Roman" w:hAnsi="Times New Roman" w:cs="Times New Roman"/>
                <w:sz w:val="20"/>
                <w:szCs w:val="20"/>
              </w:rPr>
            </w:pPr>
          </w:p>
        </w:tc>
        <w:tc>
          <w:tcPr>
            <w:tcW w:w="3782" w:type="dxa"/>
            <w:vMerge/>
          </w:tcPr>
          <w:p w:rsidR="00963A76" w:rsidRPr="006753A1" w:rsidRDefault="00963A76" w:rsidP="006753A1">
            <w:pPr>
              <w:widowControl w:val="0"/>
              <w:spacing w:after="0" w:line="240" w:lineRule="auto"/>
              <w:jc w:val="both"/>
              <w:rPr>
                <w:rFonts w:ascii="Times New Roman" w:hAnsi="Times New Roman" w:cs="Times New Roman"/>
                <w:sz w:val="20"/>
                <w:szCs w:val="20"/>
              </w:rPr>
            </w:pPr>
          </w:p>
        </w:tc>
        <w:tc>
          <w:tcPr>
            <w:tcW w:w="1237" w:type="dxa"/>
            <w:vMerge/>
          </w:tcPr>
          <w:p w:rsidR="00963A76" w:rsidRPr="006753A1" w:rsidRDefault="00963A76" w:rsidP="006753A1">
            <w:pPr>
              <w:widowControl w:val="0"/>
              <w:spacing w:after="0" w:line="240" w:lineRule="auto"/>
              <w:jc w:val="both"/>
              <w:rPr>
                <w:rFonts w:ascii="Times New Roman" w:hAnsi="Times New Roman" w:cs="Times New Roman"/>
                <w:sz w:val="20"/>
                <w:szCs w:val="20"/>
              </w:rPr>
            </w:pPr>
          </w:p>
        </w:tc>
        <w:tc>
          <w:tcPr>
            <w:tcW w:w="1133" w:type="dxa"/>
          </w:tcPr>
          <w:p w:rsidR="00963A76" w:rsidRPr="006753A1" w:rsidRDefault="00963A76" w:rsidP="006753A1">
            <w:pPr>
              <w:widowControl w:val="0"/>
              <w:spacing w:after="0" w:line="240" w:lineRule="auto"/>
              <w:jc w:val="both"/>
              <w:rPr>
                <w:rFonts w:ascii="Times New Roman" w:hAnsi="Times New Roman" w:cs="Times New Roman"/>
                <w:sz w:val="20"/>
                <w:szCs w:val="20"/>
              </w:rPr>
            </w:pPr>
            <w:r w:rsidRPr="006753A1">
              <w:rPr>
                <w:rFonts w:ascii="Times New Roman" w:hAnsi="Times New Roman" w:cs="Times New Roman"/>
                <w:sz w:val="20"/>
                <w:szCs w:val="20"/>
              </w:rPr>
              <w:t>2018</w:t>
            </w:r>
          </w:p>
        </w:tc>
        <w:tc>
          <w:tcPr>
            <w:tcW w:w="1133" w:type="dxa"/>
          </w:tcPr>
          <w:p w:rsidR="00963A76" w:rsidRPr="006753A1" w:rsidRDefault="00963A76" w:rsidP="006753A1">
            <w:pPr>
              <w:widowControl w:val="0"/>
              <w:spacing w:after="0" w:line="240" w:lineRule="auto"/>
              <w:jc w:val="both"/>
              <w:rPr>
                <w:rFonts w:ascii="Times New Roman" w:hAnsi="Times New Roman" w:cs="Times New Roman"/>
                <w:sz w:val="20"/>
                <w:szCs w:val="20"/>
              </w:rPr>
            </w:pPr>
            <w:r w:rsidRPr="006753A1">
              <w:rPr>
                <w:rFonts w:ascii="Times New Roman" w:hAnsi="Times New Roman" w:cs="Times New Roman"/>
                <w:sz w:val="20"/>
                <w:szCs w:val="20"/>
              </w:rPr>
              <w:t>2019</w:t>
            </w:r>
          </w:p>
        </w:tc>
        <w:tc>
          <w:tcPr>
            <w:tcW w:w="1133" w:type="dxa"/>
          </w:tcPr>
          <w:p w:rsidR="00963A76" w:rsidRPr="006753A1" w:rsidRDefault="00963A76" w:rsidP="006753A1">
            <w:pPr>
              <w:widowControl w:val="0"/>
              <w:spacing w:after="0" w:line="240" w:lineRule="auto"/>
              <w:jc w:val="both"/>
              <w:rPr>
                <w:rFonts w:ascii="Times New Roman" w:hAnsi="Times New Roman" w:cs="Times New Roman"/>
                <w:sz w:val="20"/>
                <w:szCs w:val="20"/>
              </w:rPr>
            </w:pPr>
            <w:r w:rsidRPr="006753A1">
              <w:rPr>
                <w:rFonts w:ascii="Times New Roman" w:hAnsi="Times New Roman" w:cs="Times New Roman"/>
                <w:sz w:val="20"/>
                <w:szCs w:val="20"/>
              </w:rPr>
              <w:t>2020</w:t>
            </w:r>
          </w:p>
        </w:tc>
        <w:tc>
          <w:tcPr>
            <w:tcW w:w="1133" w:type="dxa"/>
          </w:tcPr>
          <w:p w:rsidR="00963A76" w:rsidRPr="006753A1" w:rsidRDefault="00963A76" w:rsidP="006753A1">
            <w:pPr>
              <w:widowControl w:val="0"/>
              <w:spacing w:after="0" w:line="240" w:lineRule="auto"/>
              <w:jc w:val="both"/>
              <w:rPr>
                <w:rFonts w:ascii="Times New Roman" w:hAnsi="Times New Roman" w:cs="Times New Roman"/>
                <w:sz w:val="20"/>
                <w:szCs w:val="20"/>
              </w:rPr>
            </w:pPr>
            <w:r w:rsidRPr="006753A1">
              <w:rPr>
                <w:rFonts w:ascii="Times New Roman" w:hAnsi="Times New Roman" w:cs="Times New Roman"/>
                <w:sz w:val="20"/>
                <w:szCs w:val="20"/>
              </w:rPr>
              <w:t>2021</w:t>
            </w:r>
          </w:p>
        </w:tc>
        <w:tc>
          <w:tcPr>
            <w:tcW w:w="1135" w:type="dxa"/>
          </w:tcPr>
          <w:p w:rsidR="00963A76" w:rsidRPr="006753A1" w:rsidRDefault="00963A76" w:rsidP="006753A1">
            <w:pPr>
              <w:widowControl w:val="0"/>
              <w:spacing w:after="0" w:line="240" w:lineRule="auto"/>
              <w:jc w:val="both"/>
              <w:rPr>
                <w:rFonts w:ascii="Times New Roman" w:hAnsi="Times New Roman" w:cs="Times New Roman"/>
                <w:sz w:val="20"/>
                <w:szCs w:val="20"/>
              </w:rPr>
            </w:pPr>
            <w:r w:rsidRPr="006753A1">
              <w:rPr>
                <w:rFonts w:ascii="Times New Roman" w:hAnsi="Times New Roman" w:cs="Times New Roman"/>
                <w:sz w:val="20"/>
                <w:szCs w:val="20"/>
              </w:rPr>
              <w:t>2022</w:t>
            </w:r>
          </w:p>
        </w:tc>
        <w:tc>
          <w:tcPr>
            <w:tcW w:w="3188" w:type="dxa"/>
            <w:vMerge/>
          </w:tcPr>
          <w:p w:rsidR="00963A76" w:rsidRPr="006753A1" w:rsidRDefault="00963A76" w:rsidP="006753A1">
            <w:pPr>
              <w:widowControl w:val="0"/>
              <w:spacing w:after="0" w:line="240" w:lineRule="auto"/>
              <w:jc w:val="both"/>
              <w:rPr>
                <w:rFonts w:ascii="Times New Roman" w:hAnsi="Times New Roman" w:cs="Times New Roman"/>
                <w:sz w:val="20"/>
                <w:szCs w:val="20"/>
              </w:rPr>
            </w:pPr>
          </w:p>
        </w:tc>
      </w:tr>
      <w:tr w:rsidR="00963A76" w:rsidRPr="00381FA9" w:rsidTr="006753A1">
        <w:trPr>
          <w:trHeight w:val="160"/>
          <w:jc w:val="center"/>
        </w:trPr>
        <w:tc>
          <w:tcPr>
            <w:tcW w:w="734" w:type="dxa"/>
          </w:tcPr>
          <w:p w:rsidR="00963A76" w:rsidRPr="006753A1" w:rsidRDefault="00963A76" w:rsidP="006753A1">
            <w:pPr>
              <w:widowControl w:val="0"/>
              <w:spacing w:after="0" w:line="240" w:lineRule="auto"/>
              <w:jc w:val="both"/>
              <w:rPr>
                <w:rFonts w:ascii="Times New Roman" w:hAnsi="Times New Roman" w:cs="Times New Roman"/>
                <w:sz w:val="20"/>
                <w:szCs w:val="20"/>
              </w:rPr>
            </w:pPr>
            <w:r w:rsidRPr="006753A1">
              <w:rPr>
                <w:rFonts w:ascii="Times New Roman" w:hAnsi="Times New Roman" w:cs="Times New Roman"/>
                <w:sz w:val="20"/>
                <w:szCs w:val="20"/>
              </w:rPr>
              <w:t>1</w:t>
            </w:r>
          </w:p>
        </w:tc>
        <w:tc>
          <w:tcPr>
            <w:tcW w:w="3782" w:type="dxa"/>
          </w:tcPr>
          <w:p w:rsidR="00963A76" w:rsidRPr="006753A1" w:rsidRDefault="00963A76" w:rsidP="006753A1">
            <w:pPr>
              <w:widowControl w:val="0"/>
              <w:spacing w:after="0" w:line="240" w:lineRule="auto"/>
              <w:jc w:val="both"/>
              <w:rPr>
                <w:rFonts w:ascii="Times New Roman" w:hAnsi="Times New Roman" w:cs="Times New Roman"/>
                <w:sz w:val="20"/>
                <w:szCs w:val="20"/>
              </w:rPr>
            </w:pPr>
            <w:r w:rsidRPr="006753A1">
              <w:rPr>
                <w:rFonts w:ascii="Times New Roman" w:hAnsi="Times New Roman" w:cs="Times New Roman"/>
                <w:sz w:val="20"/>
                <w:szCs w:val="20"/>
              </w:rPr>
              <w:t>2</w:t>
            </w:r>
          </w:p>
        </w:tc>
        <w:tc>
          <w:tcPr>
            <w:tcW w:w="1237" w:type="dxa"/>
          </w:tcPr>
          <w:p w:rsidR="00963A76" w:rsidRPr="006753A1" w:rsidRDefault="00963A76" w:rsidP="006753A1">
            <w:pPr>
              <w:widowControl w:val="0"/>
              <w:spacing w:after="0" w:line="240" w:lineRule="auto"/>
              <w:jc w:val="both"/>
              <w:rPr>
                <w:rFonts w:ascii="Times New Roman" w:hAnsi="Times New Roman" w:cs="Times New Roman"/>
                <w:sz w:val="20"/>
                <w:szCs w:val="20"/>
              </w:rPr>
            </w:pPr>
            <w:r w:rsidRPr="006753A1">
              <w:rPr>
                <w:rFonts w:ascii="Times New Roman" w:hAnsi="Times New Roman" w:cs="Times New Roman"/>
                <w:sz w:val="20"/>
                <w:szCs w:val="20"/>
              </w:rPr>
              <w:t>3</w:t>
            </w:r>
          </w:p>
        </w:tc>
        <w:tc>
          <w:tcPr>
            <w:tcW w:w="1133" w:type="dxa"/>
          </w:tcPr>
          <w:p w:rsidR="00963A76" w:rsidRPr="006753A1" w:rsidRDefault="00963A76" w:rsidP="006753A1">
            <w:pPr>
              <w:widowControl w:val="0"/>
              <w:spacing w:after="0" w:line="240" w:lineRule="auto"/>
              <w:jc w:val="both"/>
              <w:rPr>
                <w:rFonts w:ascii="Times New Roman" w:hAnsi="Times New Roman" w:cs="Times New Roman"/>
                <w:sz w:val="20"/>
                <w:szCs w:val="20"/>
              </w:rPr>
            </w:pPr>
            <w:r w:rsidRPr="006753A1">
              <w:rPr>
                <w:rFonts w:ascii="Times New Roman" w:hAnsi="Times New Roman" w:cs="Times New Roman"/>
                <w:sz w:val="20"/>
                <w:szCs w:val="20"/>
              </w:rPr>
              <w:t>4</w:t>
            </w:r>
          </w:p>
        </w:tc>
        <w:tc>
          <w:tcPr>
            <w:tcW w:w="1133" w:type="dxa"/>
          </w:tcPr>
          <w:p w:rsidR="00963A76" w:rsidRPr="006753A1" w:rsidRDefault="00963A76" w:rsidP="006753A1">
            <w:pPr>
              <w:widowControl w:val="0"/>
              <w:spacing w:after="0" w:line="240" w:lineRule="auto"/>
              <w:jc w:val="both"/>
              <w:rPr>
                <w:rFonts w:ascii="Times New Roman" w:hAnsi="Times New Roman" w:cs="Times New Roman"/>
                <w:sz w:val="20"/>
                <w:szCs w:val="20"/>
              </w:rPr>
            </w:pPr>
            <w:r w:rsidRPr="006753A1">
              <w:rPr>
                <w:rFonts w:ascii="Times New Roman" w:hAnsi="Times New Roman" w:cs="Times New Roman"/>
                <w:sz w:val="20"/>
                <w:szCs w:val="20"/>
              </w:rPr>
              <w:t>5</w:t>
            </w:r>
          </w:p>
        </w:tc>
        <w:tc>
          <w:tcPr>
            <w:tcW w:w="1133" w:type="dxa"/>
          </w:tcPr>
          <w:p w:rsidR="00963A76" w:rsidRPr="006753A1" w:rsidRDefault="00963A76" w:rsidP="006753A1">
            <w:pPr>
              <w:widowControl w:val="0"/>
              <w:spacing w:after="0" w:line="240" w:lineRule="auto"/>
              <w:jc w:val="both"/>
              <w:rPr>
                <w:rFonts w:ascii="Times New Roman" w:hAnsi="Times New Roman" w:cs="Times New Roman"/>
                <w:sz w:val="20"/>
                <w:szCs w:val="20"/>
              </w:rPr>
            </w:pPr>
            <w:r w:rsidRPr="006753A1">
              <w:rPr>
                <w:rFonts w:ascii="Times New Roman" w:hAnsi="Times New Roman" w:cs="Times New Roman"/>
                <w:sz w:val="20"/>
                <w:szCs w:val="20"/>
              </w:rPr>
              <w:t>6</w:t>
            </w:r>
          </w:p>
        </w:tc>
        <w:tc>
          <w:tcPr>
            <w:tcW w:w="1133" w:type="dxa"/>
          </w:tcPr>
          <w:p w:rsidR="00963A76" w:rsidRPr="006753A1" w:rsidRDefault="00963A76" w:rsidP="006753A1">
            <w:pPr>
              <w:widowControl w:val="0"/>
              <w:spacing w:after="0" w:line="240" w:lineRule="auto"/>
              <w:jc w:val="both"/>
              <w:rPr>
                <w:rFonts w:ascii="Times New Roman" w:hAnsi="Times New Roman" w:cs="Times New Roman"/>
                <w:sz w:val="20"/>
                <w:szCs w:val="20"/>
              </w:rPr>
            </w:pPr>
            <w:r w:rsidRPr="006753A1">
              <w:rPr>
                <w:rFonts w:ascii="Times New Roman" w:hAnsi="Times New Roman" w:cs="Times New Roman"/>
                <w:sz w:val="20"/>
                <w:szCs w:val="20"/>
              </w:rPr>
              <w:t>7</w:t>
            </w:r>
          </w:p>
        </w:tc>
        <w:tc>
          <w:tcPr>
            <w:tcW w:w="1135" w:type="dxa"/>
          </w:tcPr>
          <w:p w:rsidR="00963A76" w:rsidRPr="006753A1" w:rsidRDefault="00963A76" w:rsidP="006753A1">
            <w:pPr>
              <w:widowControl w:val="0"/>
              <w:spacing w:after="0" w:line="240" w:lineRule="auto"/>
              <w:jc w:val="both"/>
              <w:rPr>
                <w:rFonts w:ascii="Times New Roman" w:hAnsi="Times New Roman" w:cs="Times New Roman"/>
                <w:sz w:val="20"/>
                <w:szCs w:val="20"/>
              </w:rPr>
            </w:pPr>
            <w:r w:rsidRPr="006753A1">
              <w:rPr>
                <w:rFonts w:ascii="Times New Roman" w:hAnsi="Times New Roman" w:cs="Times New Roman"/>
                <w:sz w:val="20"/>
                <w:szCs w:val="20"/>
              </w:rPr>
              <w:t>8</w:t>
            </w:r>
          </w:p>
        </w:tc>
        <w:tc>
          <w:tcPr>
            <w:tcW w:w="3188" w:type="dxa"/>
          </w:tcPr>
          <w:p w:rsidR="00963A76" w:rsidRPr="006753A1" w:rsidRDefault="00963A76" w:rsidP="006753A1">
            <w:pPr>
              <w:widowControl w:val="0"/>
              <w:spacing w:after="0" w:line="240" w:lineRule="auto"/>
              <w:jc w:val="both"/>
              <w:rPr>
                <w:rFonts w:ascii="Times New Roman" w:hAnsi="Times New Roman" w:cs="Times New Roman"/>
                <w:sz w:val="20"/>
                <w:szCs w:val="20"/>
              </w:rPr>
            </w:pPr>
            <w:r w:rsidRPr="006753A1">
              <w:rPr>
                <w:rFonts w:ascii="Times New Roman" w:hAnsi="Times New Roman" w:cs="Times New Roman"/>
                <w:sz w:val="20"/>
                <w:szCs w:val="20"/>
              </w:rPr>
              <w:t>9</w:t>
            </w:r>
          </w:p>
        </w:tc>
      </w:tr>
      <w:tr w:rsidR="00963A76" w:rsidRPr="00381FA9" w:rsidTr="006753A1">
        <w:trPr>
          <w:trHeight w:val="69"/>
          <w:jc w:val="center"/>
        </w:trPr>
        <w:tc>
          <w:tcPr>
            <w:tcW w:w="734" w:type="dxa"/>
          </w:tcPr>
          <w:p w:rsidR="00963A76" w:rsidRPr="006753A1" w:rsidRDefault="00963A76" w:rsidP="006753A1">
            <w:pPr>
              <w:widowControl w:val="0"/>
              <w:spacing w:after="0" w:line="240" w:lineRule="auto"/>
              <w:jc w:val="both"/>
              <w:rPr>
                <w:rFonts w:ascii="Times New Roman" w:hAnsi="Times New Roman" w:cs="Times New Roman"/>
                <w:sz w:val="20"/>
                <w:szCs w:val="20"/>
              </w:rPr>
            </w:pPr>
            <w:r w:rsidRPr="006753A1">
              <w:rPr>
                <w:rFonts w:ascii="Times New Roman" w:hAnsi="Times New Roman" w:cs="Times New Roman"/>
                <w:sz w:val="20"/>
                <w:szCs w:val="20"/>
              </w:rPr>
              <w:t>1</w:t>
            </w:r>
          </w:p>
        </w:tc>
        <w:tc>
          <w:tcPr>
            <w:tcW w:w="3782" w:type="dxa"/>
          </w:tcPr>
          <w:p w:rsidR="00963A76" w:rsidRPr="006753A1" w:rsidRDefault="00963A76" w:rsidP="006753A1">
            <w:pPr>
              <w:widowControl w:val="0"/>
              <w:spacing w:after="0" w:line="240" w:lineRule="auto"/>
              <w:jc w:val="both"/>
              <w:rPr>
                <w:rFonts w:ascii="Times New Roman" w:hAnsi="Times New Roman" w:cs="Times New Roman"/>
                <w:sz w:val="20"/>
                <w:szCs w:val="20"/>
              </w:rPr>
            </w:pPr>
            <w:r w:rsidRPr="006753A1">
              <w:rPr>
                <w:rFonts w:ascii="Times New Roman" w:hAnsi="Times New Roman" w:cs="Times New Roman"/>
                <w:sz w:val="20"/>
                <w:szCs w:val="20"/>
              </w:rPr>
              <w:t>Доля организаций частной формы собственности в сфере выполнения работ по благоустройству городской среды</w:t>
            </w:r>
          </w:p>
        </w:tc>
        <w:tc>
          <w:tcPr>
            <w:tcW w:w="1237" w:type="dxa"/>
          </w:tcPr>
          <w:p w:rsidR="00963A76" w:rsidRPr="006753A1" w:rsidRDefault="00963A76" w:rsidP="006753A1">
            <w:pPr>
              <w:widowControl w:val="0"/>
              <w:spacing w:after="0" w:line="240" w:lineRule="auto"/>
              <w:jc w:val="both"/>
              <w:rPr>
                <w:rFonts w:ascii="Times New Roman" w:hAnsi="Times New Roman" w:cs="Times New Roman"/>
                <w:sz w:val="20"/>
                <w:szCs w:val="20"/>
              </w:rPr>
            </w:pPr>
            <w:r w:rsidRPr="006753A1">
              <w:rPr>
                <w:rFonts w:ascii="Times New Roman" w:hAnsi="Times New Roman" w:cs="Times New Roman"/>
                <w:sz w:val="20"/>
                <w:szCs w:val="20"/>
              </w:rPr>
              <w:t>процентов</w:t>
            </w:r>
          </w:p>
        </w:tc>
        <w:tc>
          <w:tcPr>
            <w:tcW w:w="1133" w:type="dxa"/>
          </w:tcPr>
          <w:p w:rsidR="00963A76" w:rsidRPr="006753A1" w:rsidRDefault="00963A76" w:rsidP="006753A1">
            <w:pPr>
              <w:widowControl w:val="0"/>
              <w:spacing w:after="0" w:line="240" w:lineRule="auto"/>
              <w:jc w:val="both"/>
              <w:rPr>
                <w:rFonts w:ascii="Times New Roman" w:hAnsi="Times New Roman" w:cs="Times New Roman"/>
                <w:sz w:val="20"/>
                <w:szCs w:val="20"/>
              </w:rPr>
            </w:pPr>
            <w:r w:rsidRPr="006753A1">
              <w:rPr>
                <w:rFonts w:ascii="Times New Roman" w:hAnsi="Times New Roman" w:cs="Times New Roman"/>
                <w:sz w:val="20"/>
                <w:szCs w:val="20"/>
              </w:rPr>
              <w:t>70</w:t>
            </w:r>
          </w:p>
        </w:tc>
        <w:tc>
          <w:tcPr>
            <w:tcW w:w="1133" w:type="dxa"/>
          </w:tcPr>
          <w:p w:rsidR="00963A76" w:rsidRPr="006753A1" w:rsidRDefault="00963A76" w:rsidP="006753A1">
            <w:pPr>
              <w:widowControl w:val="0"/>
              <w:spacing w:after="0" w:line="240" w:lineRule="auto"/>
              <w:jc w:val="both"/>
              <w:rPr>
                <w:rFonts w:ascii="Times New Roman" w:hAnsi="Times New Roman" w:cs="Times New Roman"/>
                <w:sz w:val="20"/>
                <w:szCs w:val="20"/>
              </w:rPr>
            </w:pPr>
            <w:r w:rsidRPr="006753A1">
              <w:rPr>
                <w:rFonts w:ascii="Times New Roman" w:hAnsi="Times New Roman" w:cs="Times New Roman"/>
                <w:sz w:val="20"/>
                <w:szCs w:val="20"/>
              </w:rPr>
              <w:t>72</w:t>
            </w:r>
          </w:p>
        </w:tc>
        <w:tc>
          <w:tcPr>
            <w:tcW w:w="1133" w:type="dxa"/>
          </w:tcPr>
          <w:p w:rsidR="00963A76" w:rsidRPr="006753A1" w:rsidRDefault="00963A76" w:rsidP="006753A1">
            <w:pPr>
              <w:widowControl w:val="0"/>
              <w:spacing w:after="0" w:line="240" w:lineRule="auto"/>
              <w:jc w:val="both"/>
              <w:rPr>
                <w:rFonts w:ascii="Times New Roman" w:hAnsi="Times New Roman" w:cs="Times New Roman"/>
                <w:sz w:val="20"/>
                <w:szCs w:val="20"/>
              </w:rPr>
            </w:pPr>
            <w:r w:rsidRPr="006753A1">
              <w:rPr>
                <w:rFonts w:ascii="Times New Roman" w:hAnsi="Times New Roman" w:cs="Times New Roman"/>
                <w:sz w:val="20"/>
                <w:szCs w:val="20"/>
              </w:rPr>
              <w:t>74</w:t>
            </w:r>
          </w:p>
        </w:tc>
        <w:tc>
          <w:tcPr>
            <w:tcW w:w="1133" w:type="dxa"/>
          </w:tcPr>
          <w:p w:rsidR="00963A76" w:rsidRPr="006753A1" w:rsidRDefault="00963A76" w:rsidP="006753A1">
            <w:pPr>
              <w:widowControl w:val="0"/>
              <w:spacing w:after="0" w:line="240" w:lineRule="auto"/>
              <w:jc w:val="both"/>
              <w:rPr>
                <w:rFonts w:ascii="Times New Roman" w:hAnsi="Times New Roman" w:cs="Times New Roman"/>
                <w:sz w:val="20"/>
                <w:szCs w:val="20"/>
              </w:rPr>
            </w:pPr>
            <w:r w:rsidRPr="006753A1">
              <w:rPr>
                <w:rFonts w:ascii="Times New Roman" w:hAnsi="Times New Roman" w:cs="Times New Roman"/>
                <w:sz w:val="20"/>
                <w:szCs w:val="20"/>
              </w:rPr>
              <w:t>76</w:t>
            </w:r>
          </w:p>
        </w:tc>
        <w:tc>
          <w:tcPr>
            <w:tcW w:w="1135" w:type="dxa"/>
          </w:tcPr>
          <w:p w:rsidR="00963A76" w:rsidRPr="006753A1" w:rsidRDefault="00963A76" w:rsidP="006753A1">
            <w:pPr>
              <w:widowControl w:val="0"/>
              <w:spacing w:after="0" w:line="240" w:lineRule="auto"/>
              <w:jc w:val="both"/>
              <w:rPr>
                <w:rFonts w:ascii="Times New Roman" w:hAnsi="Times New Roman" w:cs="Times New Roman"/>
                <w:sz w:val="20"/>
                <w:szCs w:val="20"/>
              </w:rPr>
            </w:pPr>
            <w:r w:rsidRPr="006753A1">
              <w:rPr>
                <w:rFonts w:ascii="Times New Roman" w:hAnsi="Times New Roman" w:cs="Times New Roman"/>
                <w:sz w:val="20"/>
                <w:szCs w:val="20"/>
              </w:rPr>
              <w:t>78</w:t>
            </w:r>
          </w:p>
        </w:tc>
        <w:tc>
          <w:tcPr>
            <w:tcW w:w="3188" w:type="dxa"/>
          </w:tcPr>
          <w:p w:rsidR="00963A76" w:rsidRPr="006753A1" w:rsidRDefault="00963A76" w:rsidP="006753A1">
            <w:pPr>
              <w:widowControl w:val="0"/>
              <w:spacing w:after="0" w:line="240" w:lineRule="auto"/>
              <w:jc w:val="both"/>
              <w:rPr>
                <w:rFonts w:ascii="Times New Roman" w:hAnsi="Times New Roman" w:cs="Times New Roman"/>
                <w:sz w:val="20"/>
                <w:szCs w:val="20"/>
              </w:rPr>
            </w:pPr>
            <w:r w:rsidRPr="006753A1">
              <w:rPr>
                <w:rFonts w:ascii="Times New Roman" w:hAnsi="Times New Roman" w:cs="Times New Roman"/>
                <w:sz w:val="20"/>
                <w:szCs w:val="20"/>
              </w:rPr>
              <w:t>отдел благоустройства, дорожного хозяйства и экологии администрации городского округа Пущино</w:t>
            </w:r>
          </w:p>
        </w:tc>
      </w:tr>
      <w:tr w:rsidR="00963A76" w:rsidRPr="00381FA9" w:rsidTr="006753A1">
        <w:trPr>
          <w:trHeight w:val="187"/>
          <w:jc w:val="center"/>
        </w:trPr>
        <w:tc>
          <w:tcPr>
            <w:tcW w:w="734" w:type="dxa"/>
          </w:tcPr>
          <w:p w:rsidR="00963A76" w:rsidRPr="006753A1" w:rsidRDefault="00963A76" w:rsidP="006753A1">
            <w:pPr>
              <w:widowControl w:val="0"/>
              <w:spacing w:after="0" w:line="240" w:lineRule="auto"/>
              <w:jc w:val="both"/>
              <w:rPr>
                <w:rFonts w:ascii="Times New Roman" w:hAnsi="Times New Roman" w:cs="Times New Roman"/>
                <w:sz w:val="20"/>
                <w:szCs w:val="20"/>
              </w:rPr>
            </w:pPr>
            <w:r w:rsidRPr="006753A1">
              <w:rPr>
                <w:rFonts w:ascii="Times New Roman" w:hAnsi="Times New Roman" w:cs="Times New Roman"/>
                <w:sz w:val="20"/>
                <w:szCs w:val="20"/>
              </w:rPr>
              <w:t>2</w:t>
            </w:r>
          </w:p>
        </w:tc>
        <w:tc>
          <w:tcPr>
            <w:tcW w:w="3782" w:type="dxa"/>
          </w:tcPr>
          <w:p w:rsidR="00963A76" w:rsidRPr="006753A1" w:rsidRDefault="00963A76" w:rsidP="006753A1">
            <w:pPr>
              <w:widowControl w:val="0"/>
              <w:spacing w:after="0" w:line="240" w:lineRule="auto"/>
              <w:jc w:val="both"/>
              <w:rPr>
                <w:rFonts w:ascii="Times New Roman" w:hAnsi="Times New Roman" w:cs="Times New Roman"/>
                <w:sz w:val="20"/>
                <w:szCs w:val="20"/>
              </w:rPr>
            </w:pPr>
            <w:r w:rsidRPr="006753A1">
              <w:rPr>
                <w:rFonts w:ascii="Times New Roman" w:hAnsi="Times New Roman" w:cs="Times New Roman"/>
                <w:sz w:val="20"/>
                <w:szCs w:val="20"/>
                <w:lang w:eastAsia="ru-RU"/>
              </w:rPr>
              <w:t xml:space="preserve">Увеличение количества организаций частной формы собственности в сфере </w:t>
            </w:r>
            <w:r w:rsidRPr="006753A1">
              <w:rPr>
                <w:rFonts w:ascii="Times New Roman" w:eastAsia="Times New Roman" w:hAnsi="Times New Roman" w:cs="Times New Roman"/>
                <w:sz w:val="20"/>
                <w:szCs w:val="20"/>
                <w:lang w:eastAsia="ru-RU"/>
              </w:rPr>
              <w:t>выполнения работ по благоустройству городской среды</w:t>
            </w:r>
          </w:p>
        </w:tc>
        <w:tc>
          <w:tcPr>
            <w:tcW w:w="1237" w:type="dxa"/>
          </w:tcPr>
          <w:p w:rsidR="00963A76" w:rsidRPr="006753A1" w:rsidRDefault="00963A76" w:rsidP="006753A1">
            <w:pPr>
              <w:widowControl w:val="0"/>
              <w:spacing w:after="0" w:line="240" w:lineRule="auto"/>
              <w:jc w:val="both"/>
              <w:rPr>
                <w:rFonts w:ascii="Times New Roman" w:hAnsi="Times New Roman" w:cs="Times New Roman"/>
                <w:sz w:val="20"/>
                <w:szCs w:val="20"/>
              </w:rPr>
            </w:pPr>
            <w:r w:rsidRPr="006753A1">
              <w:rPr>
                <w:rFonts w:ascii="Times New Roman" w:hAnsi="Times New Roman" w:cs="Times New Roman"/>
                <w:sz w:val="20"/>
                <w:szCs w:val="20"/>
              </w:rPr>
              <w:t>процентов</w:t>
            </w:r>
          </w:p>
        </w:tc>
        <w:tc>
          <w:tcPr>
            <w:tcW w:w="1133" w:type="dxa"/>
          </w:tcPr>
          <w:p w:rsidR="00963A76" w:rsidRPr="006753A1" w:rsidRDefault="00963A76" w:rsidP="006753A1">
            <w:pPr>
              <w:widowControl w:val="0"/>
              <w:spacing w:after="0" w:line="240" w:lineRule="auto"/>
              <w:jc w:val="both"/>
              <w:rPr>
                <w:rFonts w:ascii="Times New Roman" w:hAnsi="Times New Roman" w:cs="Times New Roman"/>
                <w:sz w:val="20"/>
                <w:szCs w:val="20"/>
              </w:rPr>
            </w:pPr>
            <w:r w:rsidRPr="006753A1">
              <w:rPr>
                <w:rFonts w:ascii="Times New Roman" w:hAnsi="Times New Roman" w:cs="Times New Roman"/>
                <w:sz w:val="20"/>
                <w:szCs w:val="20"/>
              </w:rPr>
              <w:t>60</w:t>
            </w:r>
          </w:p>
        </w:tc>
        <w:tc>
          <w:tcPr>
            <w:tcW w:w="1133" w:type="dxa"/>
          </w:tcPr>
          <w:p w:rsidR="00963A76" w:rsidRPr="006753A1" w:rsidRDefault="00963A76" w:rsidP="006753A1">
            <w:pPr>
              <w:spacing w:after="0" w:line="240" w:lineRule="auto"/>
              <w:jc w:val="both"/>
              <w:rPr>
                <w:rFonts w:ascii="Times New Roman" w:hAnsi="Times New Roman" w:cs="Times New Roman"/>
                <w:sz w:val="20"/>
                <w:szCs w:val="20"/>
              </w:rPr>
            </w:pPr>
            <w:r w:rsidRPr="006753A1">
              <w:rPr>
                <w:rFonts w:ascii="Times New Roman" w:hAnsi="Times New Roman" w:cs="Times New Roman"/>
                <w:sz w:val="20"/>
                <w:szCs w:val="20"/>
              </w:rPr>
              <w:t>65</w:t>
            </w:r>
          </w:p>
        </w:tc>
        <w:tc>
          <w:tcPr>
            <w:tcW w:w="1133" w:type="dxa"/>
          </w:tcPr>
          <w:p w:rsidR="00963A76" w:rsidRPr="006753A1" w:rsidRDefault="00963A76" w:rsidP="006753A1">
            <w:pPr>
              <w:spacing w:after="0" w:line="240" w:lineRule="auto"/>
              <w:jc w:val="both"/>
              <w:rPr>
                <w:rFonts w:ascii="Times New Roman" w:hAnsi="Times New Roman" w:cs="Times New Roman"/>
                <w:sz w:val="20"/>
                <w:szCs w:val="20"/>
              </w:rPr>
            </w:pPr>
            <w:r w:rsidRPr="006753A1">
              <w:rPr>
                <w:rFonts w:ascii="Times New Roman" w:hAnsi="Times New Roman" w:cs="Times New Roman"/>
                <w:sz w:val="20"/>
                <w:szCs w:val="20"/>
              </w:rPr>
              <w:t>70</w:t>
            </w:r>
          </w:p>
        </w:tc>
        <w:tc>
          <w:tcPr>
            <w:tcW w:w="1133" w:type="dxa"/>
          </w:tcPr>
          <w:p w:rsidR="00963A76" w:rsidRPr="006753A1" w:rsidRDefault="00963A76" w:rsidP="006753A1">
            <w:pPr>
              <w:spacing w:after="0" w:line="240" w:lineRule="auto"/>
              <w:jc w:val="both"/>
              <w:rPr>
                <w:rFonts w:ascii="Times New Roman" w:hAnsi="Times New Roman" w:cs="Times New Roman"/>
                <w:sz w:val="20"/>
                <w:szCs w:val="20"/>
              </w:rPr>
            </w:pPr>
            <w:r w:rsidRPr="006753A1">
              <w:rPr>
                <w:rFonts w:ascii="Times New Roman" w:hAnsi="Times New Roman" w:cs="Times New Roman"/>
                <w:sz w:val="20"/>
                <w:szCs w:val="20"/>
              </w:rPr>
              <w:t>75</w:t>
            </w:r>
          </w:p>
        </w:tc>
        <w:tc>
          <w:tcPr>
            <w:tcW w:w="1135" w:type="dxa"/>
          </w:tcPr>
          <w:p w:rsidR="00963A76" w:rsidRPr="006753A1" w:rsidRDefault="00963A76" w:rsidP="006753A1">
            <w:pPr>
              <w:spacing w:after="0" w:line="240" w:lineRule="auto"/>
              <w:jc w:val="both"/>
              <w:rPr>
                <w:rFonts w:ascii="Times New Roman" w:hAnsi="Times New Roman" w:cs="Times New Roman"/>
                <w:sz w:val="20"/>
                <w:szCs w:val="20"/>
              </w:rPr>
            </w:pPr>
            <w:r w:rsidRPr="006753A1">
              <w:rPr>
                <w:rFonts w:ascii="Times New Roman" w:hAnsi="Times New Roman" w:cs="Times New Roman"/>
                <w:sz w:val="20"/>
                <w:szCs w:val="20"/>
              </w:rPr>
              <w:t>80</w:t>
            </w:r>
          </w:p>
        </w:tc>
        <w:tc>
          <w:tcPr>
            <w:tcW w:w="3188" w:type="dxa"/>
          </w:tcPr>
          <w:p w:rsidR="00963A76" w:rsidRPr="006753A1" w:rsidRDefault="00963A76" w:rsidP="006753A1">
            <w:pPr>
              <w:widowControl w:val="0"/>
              <w:spacing w:after="0" w:line="240" w:lineRule="auto"/>
              <w:jc w:val="both"/>
              <w:rPr>
                <w:rFonts w:ascii="Times New Roman" w:hAnsi="Times New Roman" w:cs="Times New Roman"/>
                <w:sz w:val="20"/>
                <w:szCs w:val="20"/>
              </w:rPr>
            </w:pPr>
            <w:r w:rsidRPr="006753A1">
              <w:rPr>
                <w:rFonts w:ascii="Times New Roman" w:hAnsi="Times New Roman" w:cs="Times New Roman"/>
                <w:sz w:val="20"/>
                <w:szCs w:val="20"/>
              </w:rPr>
              <w:t>отдел благоустройства, дорожного хозяйства и экологии администрации городского округа Пущино</w:t>
            </w:r>
          </w:p>
        </w:tc>
      </w:tr>
    </w:tbl>
    <w:p w:rsidR="00963A76" w:rsidRPr="00381FA9" w:rsidRDefault="00963A76" w:rsidP="00381FA9">
      <w:pPr>
        <w:widowControl w:val="0"/>
        <w:spacing w:after="0" w:line="240" w:lineRule="auto"/>
        <w:outlineLvl w:val="1"/>
        <w:rPr>
          <w:rFonts w:ascii="Times New Roman" w:eastAsia="Times New Roman" w:hAnsi="Times New Roman" w:cs="Times New Roman"/>
          <w:b/>
          <w:sz w:val="24"/>
          <w:szCs w:val="24"/>
          <w:lang w:eastAsia="ru-RU"/>
        </w:rPr>
      </w:pPr>
    </w:p>
    <w:p w:rsidR="004854AD" w:rsidRDefault="004854AD" w:rsidP="006753A1">
      <w:pPr>
        <w:widowControl w:val="0"/>
        <w:numPr>
          <w:ilvl w:val="1"/>
          <w:numId w:val="27"/>
        </w:numPr>
        <w:tabs>
          <w:tab w:val="left" w:pos="709"/>
        </w:tabs>
        <w:spacing w:after="0" w:line="240" w:lineRule="auto"/>
        <w:ind w:left="0" w:firstLine="0"/>
        <w:jc w:val="center"/>
        <w:outlineLvl w:val="1"/>
        <w:rPr>
          <w:rFonts w:ascii="Times New Roman" w:eastAsia="Times New Roman" w:hAnsi="Times New Roman" w:cs="Times New Roman"/>
          <w:b/>
          <w:sz w:val="24"/>
          <w:szCs w:val="24"/>
          <w:lang w:eastAsia="ru-RU"/>
        </w:rPr>
      </w:pPr>
      <w:r w:rsidRPr="00381FA9">
        <w:rPr>
          <w:rFonts w:ascii="Times New Roman" w:eastAsia="Times New Roman" w:hAnsi="Times New Roman" w:cs="Times New Roman"/>
          <w:b/>
          <w:sz w:val="24"/>
          <w:szCs w:val="24"/>
          <w:lang w:eastAsia="ru-RU"/>
        </w:rPr>
        <w:t>Мероприятия по достижению ключевых показателей развития конкуренции на рынке</w:t>
      </w:r>
    </w:p>
    <w:p w:rsidR="006753A1" w:rsidRPr="00381FA9" w:rsidRDefault="006753A1" w:rsidP="006753A1">
      <w:pPr>
        <w:widowControl w:val="0"/>
        <w:tabs>
          <w:tab w:val="left" w:pos="709"/>
        </w:tabs>
        <w:spacing w:after="0" w:line="240" w:lineRule="auto"/>
        <w:outlineLvl w:val="1"/>
        <w:rPr>
          <w:rFonts w:ascii="Times New Roman" w:eastAsia="Times New Roman" w:hAnsi="Times New Roman" w:cs="Times New Roman"/>
          <w:b/>
          <w:sz w:val="24"/>
          <w:szCs w:val="24"/>
          <w:lang w:eastAsia="ru-RU"/>
        </w:rPr>
      </w:pPr>
    </w:p>
    <w:tbl>
      <w:tblPr>
        <w:tblpPr w:leftFromText="180" w:rightFromText="180" w:vertAnchor="text" w:tblpXSpec="center" w:tblpY="1"/>
        <w:tblOverlap w:val="never"/>
        <w:tblW w:w="14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33"/>
        <w:gridCol w:w="3364"/>
        <w:gridCol w:w="3361"/>
        <w:gridCol w:w="1680"/>
        <w:gridCol w:w="3281"/>
        <w:gridCol w:w="2410"/>
      </w:tblGrid>
      <w:tr w:rsidR="000D230C" w:rsidRPr="00852CA2" w:rsidTr="00852CA2">
        <w:trPr>
          <w:trHeight w:val="543"/>
        </w:trPr>
        <w:tc>
          <w:tcPr>
            <w:tcW w:w="533" w:type="dxa"/>
          </w:tcPr>
          <w:p w:rsidR="000D230C" w:rsidRPr="00852CA2" w:rsidRDefault="000D230C" w:rsidP="006753A1">
            <w:pPr>
              <w:widowControl w:val="0"/>
              <w:autoSpaceDE w:val="0"/>
              <w:autoSpaceDN w:val="0"/>
              <w:spacing w:after="0" w:line="240" w:lineRule="auto"/>
              <w:jc w:val="both"/>
              <w:rPr>
                <w:rFonts w:ascii="Times New Roman" w:hAnsi="Times New Roman" w:cs="Times New Roman"/>
                <w:sz w:val="20"/>
                <w:szCs w:val="20"/>
                <w:lang w:eastAsia="ru-RU"/>
              </w:rPr>
            </w:pPr>
            <w:r w:rsidRPr="00852CA2">
              <w:rPr>
                <w:rFonts w:ascii="Times New Roman" w:hAnsi="Times New Roman" w:cs="Times New Roman"/>
                <w:sz w:val="20"/>
                <w:szCs w:val="20"/>
                <w:lang w:eastAsia="ru-RU"/>
              </w:rPr>
              <w:t>№ п/п</w:t>
            </w:r>
          </w:p>
        </w:tc>
        <w:tc>
          <w:tcPr>
            <w:tcW w:w="3364" w:type="dxa"/>
          </w:tcPr>
          <w:p w:rsidR="000D230C" w:rsidRPr="00852CA2" w:rsidRDefault="000D230C" w:rsidP="006753A1">
            <w:pPr>
              <w:widowControl w:val="0"/>
              <w:autoSpaceDE w:val="0"/>
              <w:autoSpaceDN w:val="0"/>
              <w:spacing w:after="0" w:line="240" w:lineRule="auto"/>
              <w:jc w:val="both"/>
              <w:rPr>
                <w:rFonts w:ascii="Times New Roman" w:hAnsi="Times New Roman" w:cs="Times New Roman"/>
                <w:sz w:val="20"/>
                <w:szCs w:val="20"/>
                <w:lang w:eastAsia="ru-RU"/>
              </w:rPr>
            </w:pPr>
            <w:r w:rsidRPr="00852CA2">
              <w:rPr>
                <w:rFonts w:ascii="Times New Roman" w:hAnsi="Times New Roman" w:cs="Times New Roman"/>
                <w:sz w:val="20"/>
                <w:szCs w:val="20"/>
                <w:lang w:eastAsia="ru-RU"/>
              </w:rPr>
              <w:t>Наименование мероприятия</w:t>
            </w:r>
          </w:p>
        </w:tc>
        <w:tc>
          <w:tcPr>
            <w:tcW w:w="3361" w:type="dxa"/>
          </w:tcPr>
          <w:p w:rsidR="000D230C" w:rsidRPr="00852CA2" w:rsidRDefault="000D230C" w:rsidP="006753A1">
            <w:pPr>
              <w:widowControl w:val="0"/>
              <w:autoSpaceDE w:val="0"/>
              <w:autoSpaceDN w:val="0"/>
              <w:spacing w:after="0" w:line="240" w:lineRule="auto"/>
              <w:jc w:val="both"/>
              <w:rPr>
                <w:rFonts w:ascii="Times New Roman" w:hAnsi="Times New Roman" w:cs="Times New Roman"/>
                <w:sz w:val="20"/>
                <w:szCs w:val="20"/>
                <w:lang w:eastAsia="ru-RU"/>
              </w:rPr>
            </w:pPr>
            <w:r w:rsidRPr="00852CA2">
              <w:rPr>
                <w:rFonts w:ascii="Times New Roman" w:hAnsi="Times New Roman" w:cs="Times New Roman"/>
                <w:sz w:val="20"/>
                <w:szCs w:val="20"/>
                <w:lang w:eastAsia="ru-RU"/>
              </w:rPr>
              <w:t>Решаемая проблема</w:t>
            </w:r>
          </w:p>
        </w:tc>
        <w:tc>
          <w:tcPr>
            <w:tcW w:w="1680" w:type="dxa"/>
          </w:tcPr>
          <w:p w:rsidR="000D230C" w:rsidRPr="00852CA2" w:rsidRDefault="000D230C" w:rsidP="006753A1">
            <w:pPr>
              <w:widowControl w:val="0"/>
              <w:autoSpaceDE w:val="0"/>
              <w:autoSpaceDN w:val="0"/>
              <w:spacing w:after="0" w:line="240" w:lineRule="auto"/>
              <w:jc w:val="both"/>
              <w:rPr>
                <w:rFonts w:ascii="Times New Roman" w:hAnsi="Times New Roman" w:cs="Times New Roman"/>
                <w:sz w:val="20"/>
                <w:szCs w:val="20"/>
                <w:lang w:eastAsia="ru-RU"/>
              </w:rPr>
            </w:pPr>
            <w:r w:rsidRPr="00852CA2">
              <w:rPr>
                <w:rFonts w:ascii="Times New Roman" w:hAnsi="Times New Roman" w:cs="Times New Roman"/>
                <w:sz w:val="20"/>
                <w:szCs w:val="20"/>
                <w:lang w:eastAsia="ru-RU"/>
              </w:rPr>
              <w:t>Срок исполнения мероприятия</w:t>
            </w:r>
          </w:p>
        </w:tc>
        <w:tc>
          <w:tcPr>
            <w:tcW w:w="3281" w:type="dxa"/>
          </w:tcPr>
          <w:p w:rsidR="000D230C" w:rsidRPr="00852CA2" w:rsidRDefault="000D230C" w:rsidP="006753A1">
            <w:pPr>
              <w:widowControl w:val="0"/>
              <w:autoSpaceDE w:val="0"/>
              <w:autoSpaceDN w:val="0"/>
              <w:spacing w:after="0" w:line="240" w:lineRule="auto"/>
              <w:jc w:val="both"/>
              <w:rPr>
                <w:rFonts w:ascii="Times New Roman" w:hAnsi="Times New Roman" w:cs="Times New Roman"/>
                <w:sz w:val="20"/>
                <w:szCs w:val="20"/>
                <w:lang w:eastAsia="ru-RU"/>
              </w:rPr>
            </w:pPr>
            <w:r w:rsidRPr="00852CA2">
              <w:rPr>
                <w:rFonts w:ascii="Times New Roman" w:hAnsi="Times New Roman" w:cs="Times New Roman"/>
                <w:sz w:val="20"/>
                <w:szCs w:val="20"/>
                <w:lang w:eastAsia="ru-RU"/>
              </w:rPr>
              <w:t>Результат исполнения мероприятия</w:t>
            </w:r>
          </w:p>
        </w:tc>
        <w:tc>
          <w:tcPr>
            <w:tcW w:w="2410" w:type="dxa"/>
          </w:tcPr>
          <w:p w:rsidR="000D230C" w:rsidRPr="00852CA2" w:rsidRDefault="000D230C" w:rsidP="006753A1">
            <w:pPr>
              <w:widowControl w:val="0"/>
              <w:autoSpaceDE w:val="0"/>
              <w:autoSpaceDN w:val="0"/>
              <w:spacing w:after="0" w:line="240" w:lineRule="auto"/>
              <w:jc w:val="both"/>
              <w:rPr>
                <w:rFonts w:ascii="Times New Roman" w:hAnsi="Times New Roman" w:cs="Times New Roman"/>
                <w:sz w:val="20"/>
                <w:szCs w:val="20"/>
                <w:lang w:eastAsia="ru-RU"/>
              </w:rPr>
            </w:pPr>
            <w:r w:rsidRPr="00852CA2">
              <w:rPr>
                <w:rFonts w:ascii="Times New Roman" w:hAnsi="Times New Roman" w:cs="Times New Roman"/>
                <w:sz w:val="20"/>
                <w:szCs w:val="20"/>
                <w:lang w:eastAsia="ru-RU"/>
              </w:rPr>
              <w:t>Ответственный за исполнение мероприятия</w:t>
            </w:r>
          </w:p>
        </w:tc>
      </w:tr>
      <w:tr w:rsidR="000D230C" w:rsidRPr="00852CA2" w:rsidTr="00852CA2">
        <w:trPr>
          <w:trHeight w:val="44"/>
        </w:trPr>
        <w:tc>
          <w:tcPr>
            <w:tcW w:w="533" w:type="dxa"/>
          </w:tcPr>
          <w:p w:rsidR="000D230C" w:rsidRPr="00852CA2" w:rsidRDefault="000D230C" w:rsidP="006753A1">
            <w:pPr>
              <w:widowControl w:val="0"/>
              <w:autoSpaceDE w:val="0"/>
              <w:autoSpaceDN w:val="0"/>
              <w:spacing w:after="0" w:line="240" w:lineRule="auto"/>
              <w:jc w:val="both"/>
              <w:rPr>
                <w:rFonts w:ascii="Times New Roman" w:hAnsi="Times New Roman" w:cs="Times New Roman"/>
                <w:sz w:val="20"/>
                <w:szCs w:val="20"/>
                <w:lang w:eastAsia="ru-RU"/>
              </w:rPr>
            </w:pPr>
            <w:r w:rsidRPr="00852CA2">
              <w:rPr>
                <w:rFonts w:ascii="Times New Roman" w:hAnsi="Times New Roman" w:cs="Times New Roman"/>
                <w:sz w:val="20"/>
                <w:szCs w:val="20"/>
                <w:lang w:eastAsia="ru-RU"/>
              </w:rPr>
              <w:t>1</w:t>
            </w:r>
          </w:p>
        </w:tc>
        <w:tc>
          <w:tcPr>
            <w:tcW w:w="3364" w:type="dxa"/>
          </w:tcPr>
          <w:p w:rsidR="000D230C" w:rsidRPr="00852CA2" w:rsidRDefault="000D230C" w:rsidP="006753A1">
            <w:pPr>
              <w:widowControl w:val="0"/>
              <w:autoSpaceDE w:val="0"/>
              <w:autoSpaceDN w:val="0"/>
              <w:spacing w:after="0" w:line="240" w:lineRule="auto"/>
              <w:jc w:val="both"/>
              <w:rPr>
                <w:rFonts w:ascii="Times New Roman" w:hAnsi="Times New Roman" w:cs="Times New Roman"/>
                <w:sz w:val="20"/>
                <w:szCs w:val="20"/>
                <w:lang w:eastAsia="ru-RU"/>
              </w:rPr>
            </w:pPr>
            <w:r w:rsidRPr="00852CA2">
              <w:rPr>
                <w:rFonts w:ascii="Times New Roman" w:hAnsi="Times New Roman" w:cs="Times New Roman"/>
                <w:sz w:val="20"/>
                <w:szCs w:val="20"/>
                <w:lang w:eastAsia="ru-RU"/>
              </w:rPr>
              <w:t>2</w:t>
            </w:r>
          </w:p>
        </w:tc>
        <w:tc>
          <w:tcPr>
            <w:tcW w:w="3361" w:type="dxa"/>
          </w:tcPr>
          <w:p w:rsidR="000D230C" w:rsidRPr="00852CA2" w:rsidRDefault="000D230C" w:rsidP="006753A1">
            <w:pPr>
              <w:widowControl w:val="0"/>
              <w:autoSpaceDE w:val="0"/>
              <w:autoSpaceDN w:val="0"/>
              <w:spacing w:after="0" w:line="240" w:lineRule="auto"/>
              <w:jc w:val="both"/>
              <w:rPr>
                <w:rFonts w:ascii="Times New Roman" w:hAnsi="Times New Roman" w:cs="Times New Roman"/>
                <w:sz w:val="20"/>
                <w:szCs w:val="20"/>
                <w:lang w:eastAsia="ru-RU"/>
              </w:rPr>
            </w:pPr>
            <w:r w:rsidRPr="00852CA2">
              <w:rPr>
                <w:rFonts w:ascii="Times New Roman" w:hAnsi="Times New Roman" w:cs="Times New Roman"/>
                <w:sz w:val="20"/>
                <w:szCs w:val="20"/>
                <w:lang w:eastAsia="ru-RU"/>
              </w:rPr>
              <w:t>3</w:t>
            </w:r>
          </w:p>
        </w:tc>
        <w:tc>
          <w:tcPr>
            <w:tcW w:w="1680" w:type="dxa"/>
          </w:tcPr>
          <w:p w:rsidR="000D230C" w:rsidRPr="00852CA2" w:rsidRDefault="000D230C" w:rsidP="006753A1">
            <w:pPr>
              <w:widowControl w:val="0"/>
              <w:autoSpaceDE w:val="0"/>
              <w:autoSpaceDN w:val="0"/>
              <w:spacing w:after="0" w:line="240" w:lineRule="auto"/>
              <w:jc w:val="both"/>
              <w:rPr>
                <w:rFonts w:ascii="Times New Roman" w:hAnsi="Times New Roman" w:cs="Times New Roman"/>
                <w:sz w:val="20"/>
                <w:szCs w:val="20"/>
                <w:lang w:eastAsia="ru-RU"/>
              </w:rPr>
            </w:pPr>
            <w:r w:rsidRPr="00852CA2">
              <w:rPr>
                <w:rFonts w:ascii="Times New Roman" w:hAnsi="Times New Roman" w:cs="Times New Roman"/>
                <w:sz w:val="20"/>
                <w:szCs w:val="20"/>
                <w:lang w:eastAsia="ru-RU"/>
              </w:rPr>
              <w:t>4</w:t>
            </w:r>
          </w:p>
        </w:tc>
        <w:tc>
          <w:tcPr>
            <w:tcW w:w="3281" w:type="dxa"/>
          </w:tcPr>
          <w:p w:rsidR="000D230C" w:rsidRPr="00852CA2" w:rsidRDefault="000D230C" w:rsidP="006753A1">
            <w:pPr>
              <w:widowControl w:val="0"/>
              <w:autoSpaceDE w:val="0"/>
              <w:autoSpaceDN w:val="0"/>
              <w:spacing w:after="0" w:line="240" w:lineRule="auto"/>
              <w:jc w:val="both"/>
              <w:rPr>
                <w:rFonts w:ascii="Times New Roman" w:hAnsi="Times New Roman" w:cs="Times New Roman"/>
                <w:sz w:val="20"/>
                <w:szCs w:val="20"/>
                <w:lang w:eastAsia="ru-RU"/>
              </w:rPr>
            </w:pPr>
            <w:r w:rsidRPr="00852CA2">
              <w:rPr>
                <w:rFonts w:ascii="Times New Roman" w:hAnsi="Times New Roman" w:cs="Times New Roman"/>
                <w:sz w:val="20"/>
                <w:szCs w:val="20"/>
                <w:lang w:eastAsia="ru-RU"/>
              </w:rPr>
              <w:t>5</w:t>
            </w:r>
          </w:p>
        </w:tc>
        <w:tc>
          <w:tcPr>
            <w:tcW w:w="2410" w:type="dxa"/>
          </w:tcPr>
          <w:p w:rsidR="000D230C" w:rsidRPr="00852CA2" w:rsidRDefault="000D230C" w:rsidP="006753A1">
            <w:pPr>
              <w:widowControl w:val="0"/>
              <w:autoSpaceDE w:val="0"/>
              <w:autoSpaceDN w:val="0"/>
              <w:spacing w:after="0" w:line="240" w:lineRule="auto"/>
              <w:jc w:val="both"/>
              <w:rPr>
                <w:rFonts w:ascii="Times New Roman" w:hAnsi="Times New Roman" w:cs="Times New Roman"/>
                <w:sz w:val="20"/>
                <w:szCs w:val="20"/>
                <w:lang w:eastAsia="ru-RU"/>
              </w:rPr>
            </w:pPr>
            <w:r w:rsidRPr="00852CA2">
              <w:rPr>
                <w:rFonts w:ascii="Times New Roman" w:hAnsi="Times New Roman" w:cs="Times New Roman"/>
                <w:sz w:val="20"/>
                <w:szCs w:val="20"/>
                <w:lang w:eastAsia="ru-RU"/>
              </w:rPr>
              <w:t>6</w:t>
            </w:r>
          </w:p>
        </w:tc>
      </w:tr>
      <w:tr w:rsidR="000D230C" w:rsidRPr="00852CA2" w:rsidTr="00852CA2">
        <w:trPr>
          <w:trHeight w:val="53"/>
        </w:trPr>
        <w:tc>
          <w:tcPr>
            <w:tcW w:w="533" w:type="dxa"/>
          </w:tcPr>
          <w:p w:rsidR="000D230C" w:rsidRPr="00852CA2" w:rsidRDefault="000D230C" w:rsidP="006753A1">
            <w:pPr>
              <w:widowControl w:val="0"/>
              <w:autoSpaceDE w:val="0"/>
              <w:autoSpaceDN w:val="0"/>
              <w:spacing w:after="0" w:line="240" w:lineRule="auto"/>
              <w:jc w:val="both"/>
              <w:rPr>
                <w:rFonts w:ascii="Times New Roman" w:hAnsi="Times New Roman" w:cs="Times New Roman"/>
                <w:sz w:val="20"/>
                <w:szCs w:val="20"/>
                <w:lang w:eastAsia="ru-RU"/>
              </w:rPr>
            </w:pPr>
            <w:r w:rsidRPr="00852CA2">
              <w:rPr>
                <w:rFonts w:ascii="Times New Roman" w:eastAsia="Times New Roman" w:hAnsi="Times New Roman" w:cs="Times New Roman"/>
                <w:sz w:val="20"/>
                <w:szCs w:val="20"/>
                <w:lang w:eastAsia="ru-RU"/>
              </w:rPr>
              <w:t>1</w:t>
            </w:r>
          </w:p>
        </w:tc>
        <w:tc>
          <w:tcPr>
            <w:tcW w:w="3364" w:type="dxa"/>
          </w:tcPr>
          <w:p w:rsidR="000D230C" w:rsidRPr="00852CA2" w:rsidRDefault="000D230C" w:rsidP="006753A1">
            <w:pPr>
              <w:widowControl w:val="0"/>
              <w:autoSpaceDE w:val="0"/>
              <w:autoSpaceDN w:val="0"/>
              <w:spacing w:after="0" w:line="240" w:lineRule="auto"/>
              <w:jc w:val="both"/>
              <w:rPr>
                <w:rFonts w:ascii="Times New Roman" w:hAnsi="Times New Roman" w:cs="Times New Roman"/>
                <w:sz w:val="20"/>
                <w:szCs w:val="20"/>
                <w:lang w:eastAsia="ru-RU"/>
              </w:rPr>
            </w:pPr>
            <w:r w:rsidRPr="00852CA2">
              <w:rPr>
                <w:rFonts w:ascii="Times New Roman" w:eastAsia="Times New Roman" w:hAnsi="Times New Roman" w:cs="Times New Roman"/>
                <w:sz w:val="20"/>
                <w:szCs w:val="20"/>
                <w:lang w:eastAsia="ru-RU"/>
              </w:rPr>
              <w:t xml:space="preserve">Подготовка статистической базы организаций, находящихся на рынке благоустройства городской среды  </w:t>
            </w:r>
            <w:r w:rsidR="00D72F5F" w:rsidRPr="00852CA2">
              <w:rPr>
                <w:rFonts w:ascii="Times New Roman" w:hAnsi="Times New Roman" w:cs="Times New Roman"/>
                <w:sz w:val="20"/>
                <w:szCs w:val="20"/>
              </w:rPr>
              <w:t xml:space="preserve"> городского округа Пущино</w:t>
            </w:r>
          </w:p>
        </w:tc>
        <w:tc>
          <w:tcPr>
            <w:tcW w:w="3361" w:type="dxa"/>
            <w:vMerge w:val="restart"/>
          </w:tcPr>
          <w:p w:rsidR="000D230C" w:rsidRPr="00852CA2" w:rsidRDefault="000D230C" w:rsidP="006753A1">
            <w:pPr>
              <w:widowControl w:val="0"/>
              <w:autoSpaceDE w:val="0"/>
              <w:autoSpaceDN w:val="0"/>
              <w:spacing w:after="0" w:line="240" w:lineRule="auto"/>
              <w:jc w:val="both"/>
              <w:rPr>
                <w:rFonts w:ascii="Times New Roman" w:hAnsi="Times New Roman" w:cs="Times New Roman"/>
                <w:sz w:val="20"/>
                <w:szCs w:val="20"/>
                <w:lang w:eastAsia="ru-RU"/>
              </w:rPr>
            </w:pPr>
            <w:r w:rsidRPr="00852CA2">
              <w:rPr>
                <w:rFonts w:ascii="Times New Roman" w:eastAsia="Times New Roman" w:hAnsi="Times New Roman" w:cs="Times New Roman"/>
                <w:sz w:val="20"/>
                <w:szCs w:val="20"/>
                <w:lang w:eastAsia="ru-RU"/>
              </w:rPr>
              <w:t xml:space="preserve">Отсутствие достоверной информации о количестве и формах собственности организаций, находящихся на рынке благоустройства городской среды </w:t>
            </w:r>
            <w:r w:rsidR="00D72F5F" w:rsidRPr="00852CA2">
              <w:rPr>
                <w:rFonts w:ascii="Times New Roman" w:hAnsi="Times New Roman" w:cs="Times New Roman"/>
                <w:sz w:val="20"/>
                <w:szCs w:val="20"/>
              </w:rPr>
              <w:t xml:space="preserve"> городского округа Пущино</w:t>
            </w:r>
          </w:p>
        </w:tc>
        <w:tc>
          <w:tcPr>
            <w:tcW w:w="1680" w:type="dxa"/>
          </w:tcPr>
          <w:p w:rsidR="000D230C" w:rsidRPr="00852CA2" w:rsidRDefault="000D230C" w:rsidP="006753A1">
            <w:pPr>
              <w:widowControl w:val="0"/>
              <w:autoSpaceDE w:val="0"/>
              <w:autoSpaceDN w:val="0"/>
              <w:spacing w:after="0" w:line="240" w:lineRule="auto"/>
              <w:jc w:val="both"/>
              <w:rPr>
                <w:rFonts w:ascii="Times New Roman" w:hAnsi="Times New Roman" w:cs="Times New Roman"/>
                <w:sz w:val="20"/>
                <w:szCs w:val="20"/>
                <w:lang w:eastAsia="ru-RU"/>
              </w:rPr>
            </w:pPr>
            <w:r w:rsidRPr="00852CA2">
              <w:rPr>
                <w:rFonts w:ascii="Times New Roman" w:eastAsia="Times New Roman" w:hAnsi="Times New Roman" w:cs="Times New Roman"/>
                <w:sz w:val="20"/>
                <w:szCs w:val="20"/>
                <w:lang w:eastAsia="ru-RU"/>
              </w:rPr>
              <w:t>2019–2022</w:t>
            </w:r>
          </w:p>
        </w:tc>
        <w:tc>
          <w:tcPr>
            <w:tcW w:w="3281" w:type="dxa"/>
            <w:shd w:val="clear" w:color="auto" w:fill="FFFFFF"/>
          </w:tcPr>
          <w:p w:rsidR="000D230C" w:rsidRPr="00852CA2" w:rsidRDefault="000D230C" w:rsidP="006753A1">
            <w:pPr>
              <w:widowControl w:val="0"/>
              <w:autoSpaceDE w:val="0"/>
              <w:autoSpaceDN w:val="0"/>
              <w:spacing w:after="0" w:line="240" w:lineRule="auto"/>
              <w:jc w:val="both"/>
              <w:rPr>
                <w:rFonts w:ascii="Times New Roman" w:hAnsi="Times New Roman" w:cs="Times New Roman"/>
                <w:sz w:val="20"/>
                <w:szCs w:val="20"/>
                <w:lang w:eastAsia="ru-RU"/>
              </w:rPr>
            </w:pPr>
            <w:r w:rsidRPr="00852CA2">
              <w:rPr>
                <w:rFonts w:ascii="Times New Roman" w:eastAsia="Times New Roman" w:hAnsi="Times New Roman" w:cs="Times New Roman"/>
                <w:sz w:val="20"/>
                <w:szCs w:val="20"/>
                <w:lang w:eastAsia="ru-RU"/>
              </w:rPr>
              <w:t xml:space="preserve">Наличие актуальной информации о количестве и формах собственности организаций, находящихся на рынке благоустройства городской среды </w:t>
            </w:r>
            <w:r w:rsidR="00D72F5F" w:rsidRPr="00852CA2">
              <w:rPr>
                <w:rFonts w:ascii="Times New Roman" w:hAnsi="Times New Roman" w:cs="Times New Roman"/>
                <w:sz w:val="20"/>
                <w:szCs w:val="20"/>
              </w:rPr>
              <w:t xml:space="preserve"> городского округа Пущино</w:t>
            </w:r>
          </w:p>
        </w:tc>
        <w:tc>
          <w:tcPr>
            <w:tcW w:w="2410" w:type="dxa"/>
          </w:tcPr>
          <w:p w:rsidR="000D230C" w:rsidRPr="00852CA2" w:rsidRDefault="00512727" w:rsidP="006753A1">
            <w:pPr>
              <w:widowControl w:val="0"/>
              <w:autoSpaceDE w:val="0"/>
              <w:autoSpaceDN w:val="0"/>
              <w:spacing w:after="0" w:line="240" w:lineRule="auto"/>
              <w:jc w:val="both"/>
              <w:rPr>
                <w:rFonts w:ascii="Times New Roman" w:hAnsi="Times New Roman" w:cs="Times New Roman"/>
                <w:sz w:val="20"/>
                <w:szCs w:val="20"/>
                <w:lang w:eastAsia="ru-RU"/>
              </w:rPr>
            </w:pPr>
            <w:r w:rsidRPr="00852CA2">
              <w:rPr>
                <w:rFonts w:ascii="Times New Roman" w:hAnsi="Times New Roman" w:cs="Times New Roman"/>
                <w:sz w:val="20"/>
                <w:szCs w:val="20"/>
              </w:rPr>
              <w:t xml:space="preserve">отдел благоустройства, дорожного хозяйства и экологии </w:t>
            </w:r>
            <w:r w:rsidR="006753A1" w:rsidRPr="00852CA2">
              <w:rPr>
                <w:rFonts w:ascii="Times New Roman" w:hAnsi="Times New Roman" w:cs="Times New Roman"/>
                <w:sz w:val="20"/>
                <w:szCs w:val="20"/>
              </w:rPr>
              <w:t>а</w:t>
            </w:r>
            <w:r w:rsidRPr="00852CA2">
              <w:rPr>
                <w:rFonts w:ascii="Times New Roman" w:hAnsi="Times New Roman" w:cs="Times New Roman"/>
                <w:sz w:val="20"/>
                <w:szCs w:val="20"/>
              </w:rPr>
              <w:t>дминистрации городского округа Пущино</w:t>
            </w:r>
          </w:p>
        </w:tc>
      </w:tr>
      <w:tr w:rsidR="000D230C" w:rsidRPr="00852CA2" w:rsidTr="00852CA2">
        <w:trPr>
          <w:trHeight w:val="1660"/>
        </w:trPr>
        <w:tc>
          <w:tcPr>
            <w:tcW w:w="533" w:type="dxa"/>
            <w:shd w:val="clear" w:color="auto" w:fill="FFFFFF"/>
          </w:tcPr>
          <w:p w:rsidR="000D230C" w:rsidRPr="00852CA2" w:rsidRDefault="000D230C" w:rsidP="006753A1">
            <w:pPr>
              <w:widowControl w:val="0"/>
              <w:autoSpaceDE w:val="0"/>
              <w:autoSpaceDN w:val="0"/>
              <w:spacing w:after="0" w:line="240" w:lineRule="auto"/>
              <w:jc w:val="both"/>
              <w:rPr>
                <w:rFonts w:ascii="Times New Roman" w:hAnsi="Times New Roman" w:cs="Times New Roman"/>
                <w:sz w:val="20"/>
                <w:szCs w:val="20"/>
                <w:lang w:eastAsia="ru-RU"/>
              </w:rPr>
            </w:pPr>
            <w:r w:rsidRPr="00852CA2">
              <w:rPr>
                <w:rFonts w:ascii="Times New Roman" w:eastAsia="Times New Roman" w:hAnsi="Times New Roman" w:cs="Times New Roman"/>
                <w:sz w:val="20"/>
                <w:szCs w:val="20"/>
                <w:lang w:eastAsia="ru-RU"/>
              </w:rPr>
              <w:t>1.1</w:t>
            </w:r>
          </w:p>
        </w:tc>
        <w:tc>
          <w:tcPr>
            <w:tcW w:w="3364" w:type="dxa"/>
            <w:shd w:val="clear" w:color="auto" w:fill="FFFFFF"/>
          </w:tcPr>
          <w:p w:rsidR="000D230C" w:rsidRPr="00852CA2" w:rsidRDefault="000D230C" w:rsidP="006753A1">
            <w:pPr>
              <w:widowControl w:val="0"/>
              <w:autoSpaceDE w:val="0"/>
              <w:autoSpaceDN w:val="0"/>
              <w:spacing w:after="0" w:line="240" w:lineRule="auto"/>
              <w:jc w:val="both"/>
              <w:rPr>
                <w:rFonts w:ascii="Times New Roman" w:hAnsi="Times New Roman" w:cs="Times New Roman"/>
                <w:sz w:val="20"/>
                <w:szCs w:val="20"/>
                <w:lang w:eastAsia="ru-RU"/>
              </w:rPr>
            </w:pPr>
            <w:r w:rsidRPr="00852CA2">
              <w:rPr>
                <w:rFonts w:ascii="Times New Roman" w:eastAsia="Times New Roman" w:hAnsi="Times New Roman" w:cs="Times New Roman"/>
                <w:sz w:val="20"/>
                <w:szCs w:val="20"/>
                <w:lang w:eastAsia="ru-RU"/>
              </w:rPr>
              <w:t>Сбор информации о наличии хозяйствующих субъектов с муниципальным участием, находящихся на рынке благоустройства городской среды</w:t>
            </w:r>
          </w:p>
        </w:tc>
        <w:tc>
          <w:tcPr>
            <w:tcW w:w="3361" w:type="dxa"/>
            <w:vMerge/>
            <w:shd w:val="clear" w:color="auto" w:fill="FFFFFF"/>
          </w:tcPr>
          <w:p w:rsidR="000D230C" w:rsidRPr="00852CA2" w:rsidRDefault="000D230C" w:rsidP="006753A1">
            <w:pPr>
              <w:widowControl w:val="0"/>
              <w:autoSpaceDE w:val="0"/>
              <w:autoSpaceDN w:val="0"/>
              <w:spacing w:after="0" w:line="240" w:lineRule="auto"/>
              <w:jc w:val="both"/>
              <w:rPr>
                <w:rFonts w:ascii="Times New Roman" w:hAnsi="Times New Roman" w:cs="Times New Roman"/>
                <w:sz w:val="20"/>
                <w:szCs w:val="20"/>
                <w:lang w:eastAsia="ru-RU"/>
              </w:rPr>
            </w:pPr>
          </w:p>
        </w:tc>
        <w:tc>
          <w:tcPr>
            <w:tcW w:w="1680" w:type="dxa"/>
            <w:shd w:val="clear" w:color="auto" w:fill="FFFFFF"/>
          </w:tcPr>
          <w:p w:rsidR="000D230C" w:rsidRPr="00852CA2" w:rsidRDefault="000D230C" w:rsidP="006753A1">
            <w:pPr>
              <w:widowControl w:val="0"/>
              <w:autoSpaceDE w:val="0"/>
              <w:autoSpaceDN w:val="0"/>
              <w:spacing w:after="0" w:line="240" w:lineRule="auto"/>
              <w:jc w:val="both"/>
              <w:rPr>
                <w:rFonts w:ascii="Times New Roman" w:hAnsi="Times New Roman" w:cs="Times New Roman"/>
                <w:sz w:val="20"/>
                <w:szCs w:val="20"/>
                <w:lang w:eastAsia="ru-RU"/>
              </w:rPr>
            </w:pPr>
            <w:r w:rsidRPr="00852CA2">
              <w:rPr>
                <w:rFonts w:ascii="Times New Roman" w:eastAsia="Times New Roman" w:hAnsi="Times New Roman" w:cs="Times New Roman"/>
                <w:sz w:val="20"/>
                <w:szCs w:val="20"/>
                <w:lang w:eastAsia="ru-RU"/>
              </w:rPr>
              <w:t>2019–2022</w:t>
            </w:r>
          </w:p>
        </w:tc>
        <w:tc>
          <w:tcPr>
            <w:tcW w:w="3281" w:type="dxa"/>
            <w:shd w:val="clear" w:color="auto" w:fill="FFFFFF"/>
          </w:tcPr>
          <w:p w:rsidR="000D230C" w:rsidRPr="00852CA2" w:rsidRDefault="000D230C" w:rsidP="006753A1">
            <w:pPr>
              <w:widowControl w:val="0"/>
              <w:autoSpaceDE w:val="0"/>
              <w:autoSpaceDN w:val="0"/>
              <w:spacing w:after="0" w:line="240" w:lineRule="auto"/>
              <w:jc w:val="both"/>
              <w:rPr>
                <w:rFonts w:ascii="Times New Roman" w:hAnsi="Times New Roman" w:cs="Times New Roman"/>
                <w:sz w:val="20"/>
                <w:szCs w:val="20"/>
                <w:lang w:eastAsia="ru-RU"/>
              </w:rPr>
            </w:pPr>
            <w:r w:rsidRPr="00852CA2">
              <w:rPr>
                <w:rFonts w:ascii="Times New Roman" w:eastAsia="Times New Roman" w:hAnsi="Times New Roman" w:cs="Times New Roman"/>
                <w:sz w:val="20"/>
                <w:szCs w:val="20"/>
                <w:lang w:eastAsia="ru-RU"/>
              </w:rPr>
              <w:t xml:space="preserve">Наличие актуальной информации о количестве организаций с муниципальным участием, находящихся на рынке благоустройства городской среды </w:t>
            </w:r>
            <w:r w:rsidR="00D72F5F" w:rsidRPr="00852CA2">
              <w:rPr>
                <w:rFonts w:ascii="Times New Roman" w:hAnsi="Times New Roman" w:cs="Times New Roman"/>
                <w:sz w:val="20"/>
                <w:szCs w:val="20"/>
              </w:rPr>
              <w:t xml:space="preserve"> городского округа Пущино</w:t>
            </w:r>
          </w:p>
        </w:tc>
        <w:tc>
          <w:tcPr>
            <w:tcW w:w="2410" w:type="dxa"/>
            <w:shd w:val="clear" w:color="auto" w:fill="FFFFFF"/>
          </w:tcPr>
          <w:p w:rsidR="000D230C" w:rsidRPr="00852CA2" w:rsidRDefault="00512727" w:rsidP="006753A1">
            <w:pPr>
              <w:widowControl w:val="0"/>
              <w:autoSpaceDE w:val="0"/>
              <w:autoSpaceDN w:val="0"/>
              <w:spacing w:after="0" w:line="240" w:lineRule="auto"/>
              <w:jc w:val="both"/>
              <w:rPr>
                <w:rFonts w:ascii="Times New Roman" w:hAnsi="Times New Roman" w:cs="Times New Roman"/>
                <w:sz w:val="20"/>
                <w:szCs w:val="20"/>
                <w:lang w:eastAsia="ru-RU"/>
              </w:rPr>
            </w:pPr>
            <w:r w:rsidRPr="00852CA2">
              <w:rPr>
                <w:rFonts w:ascii="Times New Roman" w:hAnsi="Times New Roman" w:cs="Times New Roman"/>
                <w:sz w:val="20"/>
                <w:szCs w:val="20"/>
              </w:rPr>
              <w:t xml:space="preserve">отдел благоустройства, дорожного хозяйства и экологии </w:t>
            </w:r>
            <w:r w:rsidR="006753A1" w:rsidRPr="00852CA2">
              <w:rPr>
                <w:rFonts w:ascii="Times New Roman" w:hAnsi="Times New Roman" w:cs="Times New Roman"/>
                <w:sz w:val="20"/>
                <w:szCs w:val="20"/>
              </w:rPr>
              <w:t>а</w:t>
            </w:r>
            <w:r w:rsidRPr="00852CA2">
              <w:rPr>
                <w:rFonts w:ascii="Times New Roman" w:hAnsi="Times New Roman" w:cs="Times New Roman"/>
                <w:sz w:val="20"/>
                <w:szCs w:val="20"/>
              </w:rPr>
              <w:t>дминистрации городского округа Пущино</w:t>
            </w:r>
          </w:p>
        </w:tc>
      </w:tr>
      <w:tr w:rsidR="000D230C" w:rsidRPr="00852CA2" w:rsidTr="00852CA2">
        <w:trPr>
          <w:trHeight w:val="815"/>
        </w:trPr>
        <w:tc>
          <w:tcPr>
            <w:tcW w:w="533" w:type="dxa"/>
            <w:shd w:val="clear" w:color="auto" w:fill="FFFFFF"/>
          </w:tcPr>
          <w:p w:rsidR="000D230C" w:rsidRPr="00852CA2" w:rsidRDefault="000D230C" w:rsidP="006753A1">
            <w:pPr>
              <w:widowControl w:val="0"/>
              <w:autoSpaceDE w:val="0"/>
              <w:autoSpaceDN w:val="0"/>
              <w:spacing w:after="0" w:line="240" w:lineRule="auto"/>
              <w:jc w:val="both"/>
              <w:rPr>
                <w:rFonts w:ascii="Times New Roman" w:hAnsi="Times New Roman" w:cs="Times New Roman"/>
                <w:sz w:val="20"/>
                <w:szCs w:val="20"/>
                <w:lang w:eastAsia="ru-RU"/>
              </w:rPr>
            </w:pPr>
            <w:r w:rsidRPr="00852CA2">
              <w:rPr>
                <w:rFonts w:ascii="Times New Roman" w:eastAsia="Times New Roman" w:hAnsi="Times New Roman" w:cs="Times New Roman"/>
                <w:sz w:val="20"/>
                <w:szCs w:val="20"/>
                <w:lang w:eastAsia="ru-RU"/>
              </w:rPr>
              <w:t>1.2</w:t>
            </w:r>
          </w:p>
        </w:tc>
        <w:tc>
          <w:tcPr>
            <w:tcW w:w="3364" w:type="dxa"/>
            <w:shd w:val="clear" w:color="auto" w:fill="FFFFFF"/>
          </w:tcPr>
          <w:p w:rsidR="000D230C" w:rsidRPr="00852CA2" w:rsidRDefault="000D230C" w:rsidP="006753A1">
            <w:pPr>
              <w:widowControl w:val="0"/>
              <w:autoSpaceDE w:val="0"/>
              <w:autoSpaceDN w:val="0"/>
              <w:spacing w:after="0" w:line="240" w:lineRule="auto"/>
              <w:jc w:val="both"/>
              <w:rPr>
                <w:rFonts w:ascii="Times New Roman" w:hAnsi="Times New Roman" w:cs="Times New Roman"/>
                <w:sz w:val="20"/>
                <w:szCs w:val="20"/>
                <w:lang w:eastAsia="ru-RU"/>
              </w:rPr>
            </w:pPr>
            <w:r w:rsidRPr="00852CA2">
              <w:rPr>
                <w:rFonts w:ascii="Times New Roman" w:eastAsia="Times New Roman" w:hAnsi="Times New Roman" w:cs="Times New Roman"/>
                <w:sz w:val="20"/>
                <w:szCs w:val="20"/>
                <w:lang w:eastAsia="ru-RU"/>
              </w:rPr>
              <w:t>Мониторинг результатов определения победителей конкурентных процедур на благоустройство городской среды</w:t>
            </w:r>
          </w:p>
        </w:tc>
        <w:tc>
          <w:tcPr>
            <w:tcW w:w="3361" w:type="dxa"/>
            <w:shd w:val="clear" w:color="auto" w:fill="FFFFFF"/>
          </w:tcPr>
          <w:p w:rsidR="000D230C" w:rsidRPr="00852CA2" w:rsidRDefault="000D230C" w:rsidP="006753A1">
            <w:pPr>
              <w:widowControl w:val="0"/>
              <w:autoSpaceDE w:val="0"/>
              <w:autoSpaceDN w:val="0"/>
              <w:spacing w:after="0" w:line="240" w:lineRule="auto"/>
              <w:jc w:val="both"/>
              <w:rPr>
                <w:rFonts w:ascii="Times New Roman" w:hAnsi="Times New Roman" w:cs="Times New Roman"/>
                <w:sz w:val="20"/>
                <w:szCs w:val="20"/>
                <w:lang w:eastAsia="ru-RU"/>
              </w:rPr>
            </w:pPr>
            <w:r w:rsidRPr="00852CA2">
              <w:rPr>
                <w:rFonts w:ascii="Times New Roman" w:eastAsia="Times New Roman" w:hAnsi="Times New Roman" w:cs="Times New Roman"/>
                <w:sz w:val="20"/>
                <w:szCs w:val="20"/>
                <w:lang w:eastAsia="ru-RU"/>
              </w:rPr>
              <w:t xml:space="preserve">Наличие однотипных требований, мешающих хозяйствующим субъектам осуществлять свою деятельность </w:t>
            </w:r>
          </w:p>
        </w:tc>
        <w:tc>
          <w:tcPr>
            <w:tcW w:w="1680" w:type="dxa"/>
            <w:shd w:val="clear" w:color="auto" w:fill="FFFFFF"/>
          </w:tcPr>
          <w:p w:rsidR="000D230C" w:rsidRPr="00852CA2" w:rsidRDefault="000D230C" w:rsidP="006753A1">
            <w:pPr>
              <w:widowControl w:val="0"/>
              <w:autoSpaceDE w:val="0"/>
              <w:autoSpaceDN w:val="0"/>
              <w:spacing w:after="0" w:line="240" w:lineRule="auto"/>
              <w:jc w:val="both"/>
              <w:rPr>
                <w:rFonts w:ascii="Times New Roman" w:hAnsi="Times New Roman" w:cs="Times New Roman"/>
                <w:sz w:val="20"/>
                <w:szCs w:val="20"/>
                <w:lang w:eastAsia="ru-RU"/>
              </w:rPr>
            </w:pPr>
            <w:r w:rsidRPr="00852CA2">
              <w:rPr>
                <w:rFonts w:ascii="Times New Roman" w:eastAsia="Times New Roman" w:hAnsi="Times New Roman" w:cs="Times New Roman"/>
                <w:sz w:val="20"/>
                <w:szCs w:val="20"/>
                <w:lang w:eastAsia="ru-RU"/>
              </w:rPr>
              <w:t>2019–2022</w:t>
            </w:r>
          </w:p>
        </w:tc>
        <w:tc>
          <w:tcPr>
            <w:tcW w:w="3281" w:type="dxa"/>
            <w:shd w:val="clear" w:color="auto" w:fill="FFFFFF"/>
          </w:tcPr>
          <w:p w:rsidR="000D230C" w:rsidRPr="00852CA2" w:rsidRDefault="000D230C" w:rsidP="006753A1">
            <w:pPr>
              <w:widowControl w:val="0"/>
              <w:autoSpaceDE w:val="0"/>
              <w:autoSpaceDN w:val="0"/>
              <w:spacing w:after="0" w:line="240" w:lineRule="auto"/>
              <w:jc w:val="both"/>
              <w:rPr>
                <w:rFonts w:ascii="Times New Roman" w:hAnsi="Times New Roman" w:cs="Times New Roman"/>
                <w:sz w:val="20"/>
                <w:szCs w:val="20"/>
                <w:lang w:eastAsia="ru-RU"/>
              </w:rPr>
            </w:pPr>
            <w:r w:rsidRPr="00852CA2">
              <w:rPr>
                <w:rFonts w:ascii="Times New Roman" w:eastAsia="Times New Roman" w:hAnsi="Times New Roman" w:cs="Times New Roman"/>
                <w:sz w:val="20"/>
                <w:szCs w:val="20"/>
                <w:lang w:eastAsia="ru-RU"/>
              </w:rPr>
              <w:t>Вывод заключения о необходимости корректировки типовой конкурсной документации (техническое задание проекта контракта)</w:t>
            </w:r>
          </w:p>
        </w:tc>
        <w:tc>
          <w:tcPr>
            <w:tcW w:w="2410" w:type="dxa"/>
            <w:shd w:val="clear" w:color="auto" w:fill="FFFFFF"/>
          </w:tcPr>
          <w:p w:rsidR="000D230C" w:rsidRPr="00852CA2" w:rsidRDefault="00512727" w:rsidP="006753A1">
            <w:pPr>
              <w:widowControl w:val="0"/>
              <w:autoSpaceDE w:val="0"/>
              <w:autoSpaceDN w:val="0"/>
              <w:spacing w:after="0" w:line="240" w:lineRule="auto"/>
              <w:jc w:val="both"/>
              <w:rPr>
                <w:rFonts w:ascii="Times New Roman" w:hAnsi="Times New Roman" w:cs="Times New Roman"/>
                <w:sz w:val="20"/>
                <w:szCs w:val="20"/>
                <w:lang w:eastAsia="ru-RU"/>
              </w:rPr>
            </w:pPr>
            <w:r w:rsidRPr="00852CA2">
              <w:rPr>
                <w:rFonts w:ascii="Times New Roman" w:hAnsi="Times New Roman" w:cs="Times New Roman"/>
                <w:sz w:val="20"/>
                <w:szCs w:val="20"/>
              </w:rPr>
              <w:t xml:space="preserve">отдел благоустройства, дорожного хозяйства и экологии </w:t>
            </w:r>
            <w:r w:rsidR="006753A1" w:rsidRPr="00852CA2">
              <w:rPr>
                <w:rFonts w:ascii="Times New Roman" w:hAnsi="Times New Roman" w:cs="Times New Roman"/>
                <w:sz w:val="20"/>
                <w:szCs w:val="20"/>
              </w:rPr>
              <w:t>а</w:t>
            </w:r>
            <w:r w:rsidRPr="00852CA2">
              <w:rPr>
                <w:rFonts w:ascii="Times New Roman" w:hAnsi="Times New Roman" w:cs="Times New Roman"/>
                <w:sz w:val="20"/>
                <w:szCs w:val="20"/>
              </w:rPr>
              <w:t>дминистрации городского округа Пущино</w:t>
            </w:r>
          </w:p>
        </w:tc>
      </w:tr>
      <w:tr w:rsidR="000D230C" w:rsidRPr="00852CA2" w:rsidTr="00852CA2">
        <w:trPr>
          <w:trHeight w:val="144"/>
        </w:trPr>
        <w:tc>
          <w:tcPr>
            <w:tcW w:w="533" w:type="dxa"/>
            <w:shd w:val="clear" w:color="auto" w:fill="FFFFFF"/>
          </w:tcPr>
          <w:p w:rsidR="000D230C" w:rsidRPr="00852CA2" w:rsidRDefault="000D230C" w:rsidP="006753A1">
            <w:pPr>
              <w:widowControl w:val="0"/>
              <w:autoSpaceDE w:val="0"/>
              <w:autoSpaceDN w:val="0"/>
              <w:spacing w:after="0" w:line="240" w:lineRule="auto"/>
              <w:jc w:val="both"/>
              <w:rPr>
                <w:rFonts w:ascii="Times New Roman" w:hAnsi="Times New Roman" w:cs="Times New Roman"/>
                <w:sz w:val="20"/>
                <w:szCs w:val="20"/>
                <w:lang w:eastAsia="ru-RU"/>
              </w:rPr>
            </w:pPr>
            <w:r w:rsidRPr="00852CA2">
              <w:rPr>
                <w:rFonts w:ascii="Times New Roman" w:eastAsia="Times New Roman" w:hAnsi="Times New Roman" w:cs="Times New Roman"/>
                <w:sz w:val="20"/>
                <w:szCs w:val="20"/>
                <w:lang w:eastAsia="ru-RU"/>
              </w:rPr>
              <w:t>1.3</w:t>
            </w:r>
          </w:p>
        </w:tc>
        <w:tc>
          <w:tcPr>
            <w:tcW w:w="3364" w:type="dxa"/>
            <w:shd w:val="clear" w:color="auto" w:fill="FFFFFF"/>
          </w:tcPr>
          <w:p w:rsidR="000D230C" w:rsidRPr="00852CA2" w:rsidRDefault="000D230C" w:rsidP="006753A1">
            <w:pPr>
              <w:widowControl w:val="0"/>
              <w:autoSpaceDE w:val="0"/>
              <w:autoSpaceDN w:val="0"/>
              <w:spacing w:after="0" w:line="240" w:lineRule="auto"/>
              <w:jc w:val="both"/>
              <w:rPr>
                <w:rFonts w:ascii="Times New Roman" w:hAnsi="Times New Roman" w:cs="Times New Roman"/>
                <w:sz w:val="20"/>
                <w:szCs w:val="20"/>
                <w:lang w:eastAsia="ru-RU"/>
              </w:rPr>
            </w:pPr>
            <w:r w:rsidRPr="00852CA2">
              <w:rPr>
                <w:rFonts w:ascii="Times New Roman" w:eastAsia="Times New Roman" w:hAnsi="Times New Roman" w:cs="Times New Roman"/>
                <w:sz w:val="20"/>
                <w:szCs w:val="20"/>
                <w:lang w:eastAsia="ru-RU"/>
              </w:rPr>
              <w:t>Сбор статистической информации и деятельности хозяйствующих субъектов, находящихся на рынке благоустройства городской среды, посредством Единой информационной системы жилищно-коммунального хозяйства Московской области</w:t>
            </w:r>
          </w:p>
        </w:tc>
        <w:tc>
          <w:tcPr>
            <w:tcW w:w="3361" w:type="dxa"/>
            <w:shd w:val="clear" w:color="auto" w:fill="FFFFFF"/>
          </w:tcPr>
          <w:p w:rsidR="000D230C" w:rsidRPr="00852CA2" w:rsidRDefault="000D230C" w:rsidP="006753A1">
            <w:pPr>
              <w:widowControl w:val="0"/>
              <w:autoSpaceDE w:val="0"/>
              <w:autoSpaceDN w:val="0"/>
              <w:spacing w:after="0" w:line="240" w:lineRule="auto"/>
              <w:jc w:val="both"/>
              <w:rPr>
                <w:rFonts w:ascii="Times New Roman" w:hAnsi="Times New Roman" w:cs="Times New Roman"/>
                <w:sz w:val="20"/>
                <w:szCs w:val="20"/>
                <w:lang w:eastAsia="ru-RU"/>
              </w:rPr>
            </w:pPr>
            <w:r w:rsidRPr="00852CA2">
              <w:rPr>
                <w:rFonts w:ascii="Times New Roman" w:eastAsia="Times New Roman" w:hAnsi="Times New Roman" w:cs="Times New Roman"/>
                <w:sz w:val="20"/>
                <w:szCs w:val="20"/>
                <w:lang w:eastAsia="ru-RU"/>
              </w:rPr>
              <w:t>Отсутствие открытых источников, позволяющих жителям и предпринимателям выражать свое мнение</w:t>
            </w:r>
          </w:p>
        </w:tc>
        <w:tc>
          <w:tcPr>
            <w:tcW w:w="1680" w:type="dxa"/>
            <w:shd w:val="clear" w:color="auto" w:fill="FFFFFF"/>
          </w:tcPr>
          <w:p w:rsidR="000D230C" w:rsidRPr="00852CA2" w:rsidRDefault="000D230C" w:rsidP="006753A1">
            <w:pPr>
              <w:widowControl w:val="0"/>
              <w:autoSpaceDE w:val="0"/>
              <w:autoSpaceDN w:val="0"/>
              <w:spacing w:after="0" w:line="240" w:lineRule="auto"/>
              <w:jc w:val="both"/>
              <w:rPr>
                <w:rFonts w:ascii="Times New Roman" w:hAnsi="Times New Roman" w:cs="Times New Roman"/>
                <w:sz w:val="20"/>
                <w:szCs w:val="20"/>
                <w:lang w:eastAsia="ru-RU"/>
              </w:rPr>
            </w:pPr>
            <w:r w:rsidRPr="00852CA2">
              <w:rPr>
                <w:rFonts w:ascii="Times New Roman" w:eastAsia="Times New Roman" w:hAnsi="Times New Roman" w:cs="Times New Roman"/>
                <w:sz w:val="20"/>
                <w:szCs w:val="20"/>
                <w:lang w:eastAsia="ru-RU"/>
              </w:rPr>
              <w:t>2019–2022</w:t>
            </w:r>
          </w:p>
        </w:tc>
        <w:tc>
          <w:tcPr>
            <w:tcW w:w="3281" w:type="dxa"/>
            <w:shd w:val="clear" w:color="auto" w:fill="FFFFFF"/>
          </w:tcPr>
          <w:p w:rsidR="000D230C" w:rsidRPr="00852CA2" w:rsidRDefault="000D230C" w:rsidP="006753A1">
            <w:pPr>
              <w:widowControl w:val="0"/>
              <w:autoSpaceDE w:val="0"/>
              <w:autoSpaceDN w:val="0"/>
              <w:spacing w:after="0" w:line="240" w:lineRule="auto"/>
              <w:jc w:val="both"/>
              <w:rPr>
                <w:rFonts w:ascii="Times New Roman" w:hAnsi="Times New Roman" w:cs="Times New Roman"/>
                <w:sz w:val="20"/>
                <w:szCs w:val="20"/>
                <w:lang w:eastAsia="ru-RU"/>
              </w:rPr>
            </w:pPr>
            <w:r w:rsidRPr="00852CA2">
              <w:rPr>
                <w:rFonts w:ascii="Times New Roman" w:eastAsia="Times New Roman" w:hAnsi="Times New Roman" w:cs="Times New Roman"/>
                <w:sz w:val="20"/>
                <w:szCs w:val="20"/>
                <w:lang w:eastAsia="ru-RU"/>
              </w:rPr>
              <w:t>Удобная система отчетности для органов местного самоуправления и предпринимателей о результатах работы хозяйствующих субъектов в сфере благоустройства городской среды</w:t>
            </w:r>
          </w:p>
        </w:tc>
        <w:tc>
          <w:tcPr>
            <w:tcW w:w="2410" w:type="dxa"/>
            <w:shd w:val="clear" w:color="auto" w:fill="FFFFFF"/>
          </w:tcPr>
          <w:p w:rsidR="000D230C" w:rsidRPr="00852CA2" w:rsidRDefault="00512727" w:rsidP="006753A1">
            <w:pPr>
              <w:widowControl w:val="0"/>
              <w:autoSpaceDE w:val="0"/>
              <w:autoSpaceDN w:val="0"/>
              <w:spacing w:after="0" w:line="240" w:lineRule="auto"/>
              <w:jc w:val="both"/>
              <w:rPr>
                <w:rFonts w:ascii="Times New Roman" w:hAnsi="Times New Roman" w:cs="Times New Roman"/>
                <w:sz w:val="20"/>
                <w:szCs w:val="20"/>
                <w:lang w:eastAsia="ru-RU"/>
              </w:rPr>
            </w:pPr>
            <w:r w:rsidRPr="00852CA2">
              <w:rPr>
                <w:rFonts w:ascii="Times New Roman" w:hAnsi="Times New Roman" w:cs="Times New Roman"/>
                <w:sz w:val="20"/>
                <w:szCs w:val="20"/>
              </w:rPr>
              <w:t xml:space="preserve">отдел благоустройства, дорожного хозяйства и экологии </w:t>
            </w:r>
            <w:r w:rsidR="006753A1" w:rsidRPr="00852CA2">
              <w:rPr>
                <w:rFonts w:ascii="Times New Roman" w:hAnsi="Times New Roman" w:cs="Times New Roman"/>
                <w:sz w:val="20"/>
                <w:szCs w:val="20"/>
              </w:rPr>
              <w:t>а</w:t>
            </w:r>
            <w:r w:rsidRPr="00852CA2">
              <w:rPr>
                <w:rFonts w:ascii="Times New Roman" w:hAnsi="Times New Roman" w:cs="Times New Roman"/>
                <w:sz w:val="20"/>
                <w:szCs w:val="20"/>
              </w:rPr>
              <w:t>дминистрации городского округа Пущино</w:t>
            </w:r>
          </w:p>
        </w:tc>
      </w:tr>
      <w:tr w:rsidR="000D230C" w:rsidRPr="00852CA2" w:rsidTr="00852CA2">
        <w:trPr>
          <w:trHeight w:val="144"/>
        </w:trPr>
        <w:tc>
          <w:tcPr>
            <w:tcW w:w="533" w:type="dxa"/>
            <w:shd w:val="clear" w:color="auto" w:fill="FFFFFF"/>
          </w:tcPr>
          <w:p w:rsidR="000D230C" w:rsidRPr="00852CA2" w:rsidRDefault="000D230C" w:rsidP="006753A1">
            <w:pPr>
              <w:widowControl w:val="0"/>
              <w:autoSpaceDE w:val="0"/>
              <w:autoSpaceDN w:val="0"/>
              <w:spacing w:after="0" w:line="240" w:lineRule="auto"/>
              <w:jc w:val="both"/>
              <w:rPr>
                <w:rFonts w:ascii="Times New Roman" w:hAnsi="Times New Roman" w:cs="Times New Roman"/>
                <w:sz w:val="20"/>
                <w:szCs w:val="20"/>
                <w:lang w:eastAsia="ru-RU"/>
              </w:rPr>
            </w:pPr>
            <w:r w:rsidRPr="00852CA2">
              <w:rPr>
                <w:rFonts w:ascii="Times New Roman" w:eastAsia="Times New Roman" w:hAnsi="Times New Roman" w:cs="Times New Roman"/>
                <w:sz w:val="20"/>
                <w:szCs w:val="20"/>
                <w:lang w:eastAsia="ru-RU"/>
              </w:rPr>
              <w:t>2</w:t>
            </w:r>
          </w:p>
        </w:tc>
        <w:tc>
          <w:tcPr>
            <w:tcW w:w="3364" w:type="dxa"/>
            <w:shd w:val="clear" w:color="auto" w:fill="FFFFFF"/>
          </w:tcPr>
          <w:p w:rsidR="000D230C" w:rsidRPr="00852CA2" w:rsidRDefault="000D230C" w:rsidP="006753A1">
            <w:pPr>
              <w:spacing w:after="0" w:line="240" w:lineRule="auto"/>
              <w:jc w:val="both"/>
              <w:rPr>
                <w:rFonts w:ascii="Times New Roman" w:hAnsi="Times New Roman" w:cs="Times New Roman"/>
                <w:b/>
                <w:sz w:val="20"/>
                <w:szCs w:val="20"/>
              </w:rPr>
            </w:pPr>
            <w:r w:rsidRPr="00852CA2">
              <w:rPr>
                <w:rFonts w:ascii="Times New Roman" w:eastAsia="Times New Roman" w:hAnsi="Times New Roman" w:cs="Times New Roman"/>
                <w:sz w:val="20"/>
                <w:szCs w:val="20"/>
                <w:lang w:eastAsia="ru-RU"/>
              </w:rPr>
              <w:t>Создание условий для появления организаций частной формы собственности в муниципальном образовании Московской области, оказывающих услуги по благоустройству городской среды</w:t>
            </w:r>
          </w:p>
        </w:tc>
        <w:tc>
          <w:tcPr>
            <w:tcW w:w="3361" w:type="dxa"/>
            <w:shd w:val="clear" w:color="auto" w:fill="FFFFFF"/>
          </w:tcPr>
          <w:p w:rsidR="000D230C" w:rsidRPr="00852CA2" w:rsidRDefault="000D230C" w:rsidP="006753A1">
            <w:pPr>
              <w:widowControl w:val="0"/>
              <w:autoSpaceDE w:val="0"/>
              <w:autoSpaceDN w:val="0"/>
              <w:spacing w:after="0" w:line="240" w:lineRule="auto"/>
              <w:jc w:val="both"/>
              <w:rPr>
                <w:rFonts w:ascii="Times New Roman" w:hAnsi="Times New Roman" w:cs="Times New Roman"/>
                <w:sz w:val="20"/>
                <w:szCs w:val="20"/>
              </w:rPr>
            </w:pPr>
            <w:r w:rsidRPr="00852CA2">
              <w:rPr>
                <w:rFonts w:ascii="Times New Roman" w:eastAsia="Times New Roman" w:hAnsi="Times New Roman" w:cs="Times New Roman"/>
                <w:sz w:val="20"/>
                <w:szCs w:val="20"/>
                <w:lang w:eastAsia="ru-RU"/>
              </w:rPr>
              <w:t xml:space="preserve">Различные барьеры, возникающие при ведении хозяйственной деятельности в сфере благоустройства городской среды </w:t>
            </w:r>
          </w:p>
        </w:tc>
        <w:tc>
          <w:tcPr>
            <w:tcW w:w="1680" w:type="dxa"/>
            <w:shd w:val="clear" w:color="auto" w:fill="FFFFFF"/>
          </w:tcPr>
          <w:p w:rsidR="000D230C" w:rsidRPr="00852CA2" w:rsidRDefault="000D230C" w:rsidP="006753A1">
            <w:pPr>
              <w:widowControl w:val="0"/>
              <w:autoSpaceDE w:val="0"/>
              <w:autoSpaceDN w:val="0"/>
              <w:spacing w:after="0" w:line="240" w:lineRule="auto"/>
              <w:jc w:val="both"/>
              <w:rPr>
                <w:rFonts w:ascii="Times New Roman" w:hAnsi="Times New Roman" w:cs="Times New Roman"/>
                <w:sz w:val="20"/>
                <w:szCs w:val="20"/>
                <w:lang w:eastAsia="ru-RU"/>
              </w:rPr>
            </w:pPr>
            <w:r w:rsidRPr="00852CA2">
              <w:rPr>
                <w:rFonts w:ascii="Times New Roman" w:eastAsia="Times New Roman" w:hAnsi="Times New Roman" w:cs="Times New Roman"/>
                <w:sz w:val="20"/>
                <w:szCs w:val="20"/>
                <w:lang w:eastAsia="ru-RU"/>
              </w:rPr>
              <w:t>2019–2022</w:t>
            </w:r>
          </w:p>
        </w:tc>
        <w:tc>
          <w:tcPr>
            <w:tcW w:w="3281" w:type="dxa"/>
            <w:shd w:val="clear" w:color="auto" w:fill="FFFFFF"/>
          </w:tcPr>
          <w:p w:rsidR="000D230C" w:rsidRPr="00852CA2" w:rsidRDefault="000D230C" w:rsidP="006753A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852CA2">
              <w:rPr>
                <w:rFonts w:ascii="Times New Roman" w:eastAsia="Times New Roman" w:hAnsi="Times New Roman" w:cs="Times New Roman"/>
                <w:sz w:val="20"/>
                <w:szCs w:val="20"/>
                <w:lang w:eastAsia="ru-RU"/>
              </w:rPr>
              <w:t xml:space="preserve">Увеличение количества организаций частной формы собственности в муниципальном образовании Московской области, оказывающих услуги по благоустройству городской среды </w:t>
            </w:r>
          </w:p>
        </w:tc>
        <w:tc>
          <w:tcPr>
            <w:tcW w:w="2410" w:type="dxa"/>
            <w:shd w:val="clear" w:color="auto" w:fill="FFFFFF"/>
          </w:tcPr>
          <w:p w:rsidR="000D230C" w:rsidRPr="00852CA2" w:rsidRDefault="00512727" w:rsidP="006753A1">
            <w:pPr>
              <w:widowControl w:val="0"/>
              <w:autoSpaceDE w:val="0"/>
              <w:autoSpaceDN w:val="0"/>
              <w:spacing w:after="0" w:line="240" w:lineRule="auto"/>
              <w:jc w:val="both"/>
              <w:rPr>
                <w:rFonts w:ascii="Times New Roman" w:hAnsi="Times New Roman" w:cs="Times New Roman"/>
                <w:sz w:val="20"/>
                <w:szCs w:val="20"/>
                <w:lang w:eastAsia="ru-RU"/>
              </w:rPr>
            </w:pPr>
            <w:r w:rsidRPr="00852CA2">
              <w:rPr>
                <w:rFonts w:ascii="Times New Roman" w:hAnsi="Times New Roman" w:cs="Times New Roman"/>
                <w:sz w:val="20"/>
                <w:szCs w:val="20"/>
              </w:rPr>
              <w:t xml:space="preserve">отдел благоустройства, дорожного хозяйства и экологии </w:t>
            </w:r>
            <w:r w:rsidR="006753A1" w:rsidRPr="00852CA2">
              <w:rPr>
                <w:rFonts w:ascii="Times New Roman" w:hAnsi="Times New Roman" w:cs="Times New Roman"/>
                <w:sz w:val="20"/>
                <w:szCs w:val="20"/>
              </w:rPr>
              <w:t>а</w:t>
            </w:r>
            <w:r w:rsidRPr="00852CA2">
              <w:rPr>
                <w:rFonts w:ascii="Times New Roman" w:hAnsi="Times New Roman" w:cs="Times New Roman"/>
                <w:sz w:val="20"/>
                <w:szCs w:val="20"/>
              </w:rPr>
              <w:t>дминистрации городского округа Пущино</w:t>
            </w:r>
          </w:p>
        </w:tc>
      </w:tr>
      <w:tr w:rsidR="000D230C" w:rsidRPr="00852CA2" w:rsidTr="00852CA2">
        <w:trPr>
          <w:trHeight w:val="144"/>
        </w:trPr>
        <w:tc>
          <w:tcPr>
            <w:tcW w:w="533" w:type="dxa"/>
            <w:shd w:val="clear" w:color="auto" w:fill="FFFFFF"/>
          </w:tcPr>
          <w:p w:rsidR="000D230C" w:rsidRPr="00852CA2" w:rsidRDefault="000D230C" w:rsidP="006753A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52CA2">
              <w:rPr>
                <w:rFonts w:ascii="Times New Roman" w:eastAsia="Times New Roman" w:hAnsi="Times New Roman" w:cs="Times New Roman"/>
                <w:sz w:val="20"/>
                <w:szCs w:val="20"/>
                <w:lang w:eastAsia="ru-RU"/>
              </w:rPr>
              <w:t>3</w:t>
            </w:r>
          </w:p>
        </w:tc>
        <w:tc>
          <w:tcPr>
            <w:tcW w:w="3364" w:type="dxa"/>
            <w:shd w:val="clear" w:color="auto" w:fill="FFFFFF"/>
          </w:tcPr>
          <w:p w:rsidR="000D230C" w:rsidRPr="00852CA2" w:rsidRDefault="000D230C" w:rsidP="006753A1">
            <w:pPr>
              <w:spacing w:after="0" w:line="240" w:lineRule="auto"/>
              <w:jc w:val="both"/>
              <w:rPr>
                <w:rFonts w:ascii="Times New Roman" w:eastAsia="Times New Roman" w:hAnsi="Times New Roman" w:cs="Times New Roman"/>
                <w:sz w:val="20"/>
                <w:szCs w:val="20"/>
                <w:lang w:eastAsia="ru-RU"/>
              </w:rPr>
            </w:pPr>
            <w:r w:rsidRPr="00852CA2">
              <w:rPr>
                <w:rFonts w:ascii="Times New Roman" w:eastAsia="Times New Roman" w:hAnsi="Times New Roman" w:cs="Times New Roman"/>
                <w:sz w:val="20"/>
                <w:szCs w:val="20"/>
                <w:lang w:eastAsia="ru-RU"/>
              </w:rPr>
              <w:t>Сокращение количества унитарных предприятий, оказывающих услуги по благоустройству городской среды</w:t>
            </w:r>
          </w:p>
        </w:tc>
        <w:tc>
          <w:tcPr>
            <w:tcW w:w="3361" w:type="dxa"/>
            <w:shd w:val="clear" w:color="auto" w:fill="FFFFFF"/>
          </w:tcPr>
          <w:p w:rsidR="000D230C" w:rsidRPr="00852CA2" w:rsidRDefault="000D230C" w:rsidP="006753A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52CA2">
              <w:rPr>
                <w:rFonts w:ascii="Times New Roman" w:eastAsia="Times New Roman" w:hAnsi="Times New Roman" w:cs="Times New Roman"/>
                <w:sz w:val="20"/>
                <w:szCs w:val="20"/>
                <w:lang w:eastAsia="ru-RU"/>
              </w:rPr>
              <w:t>Отсутствие прозрачной формы отчетности и ведения хозяйственной деятельности унитарных предприятий, оказывающих услуги на рынке городской среды</w:t>
            </w:r>
          </w:p>
        </w:tc>
        <w:tc>
          <w:tcPr>
            <w:tcW w:w="1680" w:type="dxa"/>
            <w:shd w:val="clear" w:color="auto" w:fill="FFFFFF"/>
          </w:tcPr>
          <w:p w:rsidR="000D230C" w:rsidRPr="00852CA2" w:rsidRDefault="000D230C" w:rsidP="006753A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52CA2">
              <w:rPr>
                <w:rFonts w:ascii="Times New Roman" w:eastAsia="Times New Roman" w:hAnsi="Times New Roman" w:cs="Times New Roman"/>
                <w:sz w:val="20"/>
                <w:szCs w:val="20"/>
                <w:lang w:eastAsia="ru-RU"/>
              </w:rPr>
              <w:t>2019–2022</w:t>
            </w:r>
          </w:p>
        </w:tc>
        <w:tc>
          <w:tcPr>
            <w:tcW w:w="3281" w:type="dxa"/>
            <w:shd w:val="clear" w:color="auto" w:fill="FFFFFF"/>
          </w:tcPr>
          <w:p w:rsidR="000D230C" w:rsidRPr="00852CA2" w:rsidRDefault="000D230C" w:rsidP="006753A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852CA2">
              <w:rPr>
                <w:rFonts w:ascii="Times New Roman" w:eastAsia="Times New Roman" w:hAnsi="Times New Roman" w:cs="Times New Roman"/>
                <w:sz w:val="20"/>
                <w:szCs w:val="20"/>
                <w:lang w:eastAsia="ru-RU"/>
              </w:rPr>
              <w:t>Выведение с конкурентного рынка унитарных предприятий, оказывающих услуги по благоустройству городской среды</w:t>
            </w:r>
          </w:p>
        </w:tc>
        <w:tc>
          <w:tcPr>
            <w:tcW w:w="2410" w:type="dxa"/>
            <w:shd w:val="clear" w:color="auto" w:fill="FFFFFF"/>
          </w:tcPr>
          <w:p w:rsidR="000D230C" w:rsidRPr="00852CA2" w:rsidRDefault="00512727" w:rsidP="006753A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52CA2">
              <w:rPr>
                <w:rFonts w:ascii="Times New Roman" w:hAnsi="Times New Roman" w:cs="Times New Roman"/>
                <w:sz w:val="20"/>
                <w:szCs w:val="20"/>
              </w:rPr>
              <w:t xml:space="preserve">отдел благоустройства, дорожного хозяйства и экологии </w:t>
            </w:r>
            <w:r w:rsidR="006753A1" w:rsidRPr="00852CA2">
              <w:rPr>
                <w:rFonts w:ascii="Times New Roman" w:hAnsi="Times New Roman" w:cs="Times New Roman"/>
                <w:sz w:val="20"/>
                <w:szCs w:val="20"/>
              </w:rPr>
              <w:t>а</w:t>
            </w:r>
            <w:r w:rsidRPr="00852CA2">
              <w:rPr>
                <w:rFonts w:ascii="Times New Roman" w:hAnsi="Times New Roman" w:cs="Times New Roman"/>
                <w:sz w:val="20"/>
                <w:szCs w:val="20"/>
              </w:rPr>
              <w:t>дминистрации городского округа Пущино</w:t>
            </w:r>
          </w:p>
        </w:tc>
      </w:tr>
      <w:tr w:rsidR="000D230C" w:rsidRPr="00852CA2" w:rsidTr="00852CA2">
        <w:trPr>
          <w:trHeight w:val="2203"/>
        </w:trPr>
        <w:tc>
          <w:tcPr>
            <w:tcW w:w="533" w:type="dxa"/>
            <w:shd w:val="clear" w:color="auto" w:fill="FFFFFF"/>
          </w:tcPr>
          <w:p w:rsidR="000D230C" w:rsidRPr="00852CA2" w:rsidRDefault="000D230C" w:rsidP="006753A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52CA2">
              <w:rPr>
                <w:rFonts w:ascii="Times New Roman" w:eastAsia="Times New Roman" w:hAnsi="Times New Roman" w:cs="Times New Roman"/>
                <w:sz w:val="20"/>
                <w:szCs w:val="20"/>
                <w:lang w:eastAsia="ru-RU"/>
              </w:rPr>
              <w:t>4</w:t>
            </w:r>
          </w:p>
        </w:tc>
        <w:tc>
          <w:tcPr>
            <w:tcW w:w="3364" w:type="dxa"/>
            <w:shd w:val="clear" w:color="auto" w:fill="FFFFFF"/>
          </w:tcPr>
          <w:p w:rsidR="000D230C" w:rsidRPr="00852CA2" w:rsidRDefault="000D230C" w:rsidP="006753A1">
            <w:pPr>
              <w:spacing w:after="0" w:line="240" w:lineRule="auto"/>
              <w:jc w:val="both"/>
              <w:rPr>
                <w:rFonts w:ascii="Times New Roman" w:eastAsia="Times New Roman" w:hAnsi="Times New Roman" w:cs="Times New Roman"/>
                <w:sz w:val="20"/>
                <w:szCs w:val="20"/>
                <w:lang w:eastAsia="ru-RU"/>
              </w:rPr>
            </w:pPr>
            <w:r w:rsidRPr="00852CA2">
              <w:rPr>
                <w:rFonts w:ascii="Times New Roman" w:eastAsia="Times New Roman" w:hAnsi="Times New Roman" w:cs="Times New Roman"/>
                <w:sz w:val="20"/>
                <w:szCs w:val="20"/>
                <w:lang w:eastAsia="ru-RU"/>
              </w:rPr>
              <w:t>Участие в работе Центра компетенций по формированию комфортной городской среды</w:t>
            </w:r>
          </w:p>
        </w:tc>
        <w:tc>
          <w:tcPr>
            <w:tcW w:w="3361" w:type="dxa"/>
            <w:shd w:val="clear" w:color="auto" w:fill="FFFFFF"/>
          </w:tcPr>
          <w:p w:rsidR="000D230C" w:rsidRPr="00852CA2" w:rsidRDefault="000D230C" w:rsidP="006753A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52CA2">
              <w:rPr>
                <w:rFonts w:ascii="Times New Roman" w:eastAsia="Times New Roman" w:hAnsi="Times New Roman" w:cs="Times New Roman"/>
                <w:sz w:val="20"/>
                <w:szCs w:val="20"/>
                <w:lang w:eastAsia="ru-RU"/>
              </w:rPr>
              <w:t>Общий низкий уровень профессионализма государственных и муниципальных служащих в сфере формирования комфортной городской среды, вовлечение общественности</w:t>
            </w:r>
          </w:p>
        </w:tc>
        <w:tc>
          <w:tcPr>
            <w:tcW w:w="1680" w:type="dxa"/>
            <w:shd w:val="clear" w:color="auto" w:fill="FFFFFF"/>
          </w:tcPr>
          <w:p w:rsidR="000D230C" w:rsidRPr="00852CA2" w:rsidRDefault="000D230C" w:rsidP="006753A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52CA2">
              <w:rPr>
                <w:rFonts w:ascii="Times New Roman" w:eastAsia="Times New Roman" w:hAnsi="Times New Roman" w:cs="Times New Roman"/>
                <w:sz w:val="20"/>
                <w:szCs w:val="20"/>
                <w:lang w:eastAsia="ru-RU"/>
              </w:rPr>
              <w:t>2019–2022</w:t>
            </w:r>
          </w:p>
        </w:tc>
        <w:tc>
          <w:tcPr>
            <w:tcW w:w="3281" w:type="dxa"/>
            <w:shd w:val="clear" w:color="auto" w:fill="FFFFFF"/>
          </w:tcPr>
          <w:p w:rsidR="000D230C" w:rsidRPr="00852CA2" w:rsidRDefault="000D230C" w:rsidP="006753A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852CA2">
              <w:rPr>
                <w:rFonts w:ascii="Times New Roman" w:eastAsia="Times New Roman" w:hAnsi="Times New Roman" w:cs="Times New Roman"/>
                <w:sz w:val="20"/>
                <w:szCs w:val="20"/>
                <w:lang w:eastAsia="ru-RU"/>
              </w:rPr>
              <w:t>Появление специалистов в сфере формирования комфортной городской среды</w:t>
            </w:r>
          </w:p>
        </w:tc>
        <w:tc>
          <w:tcPr>
            <w:tcW w:w="2410" w:type="dxa"/>
            <w:shd w:val="clear" w:color="auto" w:fill="FFFFFF"/>
          </w:tcPr>
          <w:p w:rsidR="000D230C" w:rsidRPr="00852CA2" w:rsidRDefault="00512727" w:rsidP="006753A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52CA2">
              <w:rPr>
                <w:rFonts w:ascii="Times New Roman" w:hAnsi="Times New Roman" w:cs="Times New Roman"/>
                <w:sz w:val="20"/>
                <w:szCs w:val="20"/>
              </w:rPr>
              <w:t xml:space="preserve">отдел благоустройства, дорожного хозяйства и экологии </w:t>
            </w:r>
            <w:r w:rsidR="006753A1" w:rsidRPr="00852CA2">
              <w:rPr>
                <w:rFonts w:ascii="Times New Roman" w:hAnsi="Times New Roman" w:cs="Times New Roman"/>
                <w:sz w:val="20"/>
                <w:szCs w:val="20"/>
              </w:rPr>
              <w:t>а</w:t>
            </w:r>
            <w:r w:rsidRPr="00852CA2">
              <w:rPr>
                <w:rFonts w:ascii="Times New Roman" w:hAnsi="Times New Roman" w:cs="Times New Roman"/>
                <w:sz w:val="20"/>
                <w:szCs w:val="20"/>
              </w:rPr>
              <w:t>дминистрации городского округа Пущино</w:t>
            </w:r>
          </w:p>
        </w:tc>
      </w:tr>
      <w:tr w:rsidR="000D230C" w:rsidRPr="00852CA2" w:rsidTr="00852CA2">
        <w:trPr>
          <w:trHeight w:val="1373"/>
        </w:trPr>
        <w:tc>
          <w:tcPr>
            <w:tcW w:w="533" w:type="dxa"/>
            <w:shd w:val="clear" w:color="auto" w:fill="FFFFFF"/>
          </w:tcPr>
          <w:p w:rsidR="000D230C" w:rsidRPr="00852CA2" w:rsidRDefault="000D230C" w:rsidP="006753A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52CA2">
              <w:rPr>
                <w:rFonts w:ascii="Times New Roman" w:eastAsia="Times New Roman" w:hAnsi="Times New Roman" w:cs="Times New Roman"/>
                <w:sz w:val="20"/>
                <w:szCs w:val="20"/>
                <w:lang w:eastAsia="ru-RU"/>
              </w:rPr>
              <w:t>5</w:t>
            </w:r>
          </w:p>
        </w:tc>
        <w:tc>
          <w:tcPr>
            <w:tcW w:w="3364" w:type="dxa"/>
            <w:shd w:val="clear" w:color="auto" w:fill="FFFFFF"/>
          </w:tcPr>
          <w:p w:rsidR="000D230C" w:rsidRPr="00852CA2" w:rsidRDefault="000D230C" w:rsidP="006753A1">
            <w:pPr>
              <w:spacing w:after="0" w:line="240" w:lineRule="auto"/>
              <w:jc w:val="both"/>
              <w:rPr>
                <w:rFonts w:ascii="Times New Roman" w:eastAsia="Times New Roman" w:hAnsi="Times New Roman" w:cs="Times New Roman"/>
                <w:sz w:val="20"/>
                <w:szCs w:val="20"/>
                <w:lang w:eastAsia="ru-RU"/>
              </w:rPr>
            </w:pPr>
            <w:r w:rsidRPr="00852CA2">
              <w:rPr>
                <w:rFonts w:ascii="Times New Roman" w:eastAsia="Times New Roman" w:hAnsi="Times New Roman" w:cs="Times New Roman"/>
                <w:sz w:val="20"/>
                <w:szCs w:val="20"/>
                <w:lang w:eastAsia="ru-RU"/>
              </w:rPr>
              <w:t>Принятие мер по заблаговременному информированию бизнес-сообществ о запланированных мероприятиях</w:t>
            </w:r>
          </w:p>
        </w:tc>
        <w:tc>
          <w:tcPr>
            <w:tcW w:w="3361" w:type="dxa"/>
            <w:shd w:val="clear" w:color="auto" w:fill="FFFFFF"/>
          </w:tcPr>
          <w:p w:rsidR="000D230C" w:rsidRPr="00852CA2" w:rsidRDefault="000D230C" w:rsidP="006753A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52CA2">
              <w:rPr>
                <w:rFonts w:ascii="Times New Roman" w:eastAsia="Times New Roman" w:hAnsi="Times New Roman" w:cs="Times New Roman"/>
                <w:sz w:val="20"/>
                <w:szCs w:val="20"/>
                <w:lang w:eastAsia="ru-RU"/>
              </w:rPr>
              <w:t>Низкий уровень осведомленности населения и бизнеса о механизмах формирования комфортной городской среды</w:t>
            </w:r>
          </w:p>
        </w:tc>
        <w:tc>
          <w:tcPr>
            <w:tcW w:w="1680" w:type="dxa"/>
            <w:shd w:val="clear" w:color="auto" w:fill="FFFFFF"/>
          </w:tcPr>
          <w:p w:rsidR="000D230C" w:rsidRPr="00852CA2" w:rsidRDefault="000D230C" w:rsidP="006753A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52CA2">
              <w:rPr>
                <w:rFonts w:ascii="Times New Roman" w:eastAsia="Times New Roman" w:hAnsi="Times New Roman" w:cs="Times New Roman"/>
                <w:sz w:val="20"/>
                <w:szCs w:val="20"/>
                <w:lang w:eastAsia="ru-RU"/>
              </w:rPr>
              <w:t>2019–2022</w:t>
            </w:r>
          </w:p>
        </w:tc>
        <w:tc>
          <w:tcPr>
            <w:tcW w:w="3281" w:type="dxa"/>
            <w:shd w:val="clear" w:color="auto" w:fill="FFFFFF"/>
          </w:tcPr>
          <w:p w:rsidR="000D230C" w:rsidRPr="00852CA2" w:rsidRDefault="000D230C" w:rsidP="006753A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852CA2">
              <w:rPr>
                <w:rFonts w:ascii="Times New Roman" w:eastAsia="Times New Roman" w:hAnsi="Times New Roman" w:cs="Times New Roman"/>
                <w:sz w:val="20"/>
                <w:szCs w:val="20"/>
                <w:lang w:eastAsia="ru-RU"/>
              </w:rPr>
              <w:t>Информирование бизнес-сообщества о планируемых мероприятиях по развитию городской среды (учет мнения бизнес-сообщества при планировании мероприятий)</w:t>
            </w:r>
          </w:p>
        </w:tc>
        <w:tc>
          <w:tcPr>
            <w:tcW w:w="2410" w:type="dxa"/>
            <w:shd w:val="clear" w:color="auto" w:fill="FFFFFF"/>
          </w:tcPr>
          <w:p w:rsidR="000D230C" w:rsidRPr="00852CA2" w:rsidRDefault="00512727" w:rsidP="006753A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52CA2">
              <w:rPr>
                <w:rFonts w:ascii="Times New Roman" w:hAnsi="Times New Roman" w:cs="Times New Roman"/>
                <w:sz w:val="20"/>
                <w:szCs w:val="20"/>
              </w:rPr>
              <w:t xml:space="preserve">отдел благоустройства, дорожного хозяйства и экологии </w:t>
            </w:r>
            <w:r w:rsidR="006753A1" w:rsidRPr="00852CA2">
              <w:rPr>
                <w:rFonts w:ascii="Times New Roman" w:hAnsi="Times New Roman" w:cs="Times New Roman"/>
                <w:sz w:val="20"/>
                <w:szCs w:val="20"/>
              </w:rPr>
              <w:t>а</w:t>
            </w:r>
            <w:r w:rsidRPr="00852CA2">
              <w:rPr>
                <w:rFonts w:ascii="Times New Roman" w:hAnsi="Times New Roman" w:cs="Times New Roman"/>
                <w:sz w:val="20"/>
                <w:szCs w:val="20"/>
              </w:rPr>
              <w:t>дминистрации городского округа Пущино</w:t>
            </w:r>
          </w:p>
        </w:tc>
      </w:tr>
    </w:tbl>
    <w:p w:rsidR="000D230C" w:rsidRPr="00381FA9" w:rsidRDefault="000D230C" w:rsidP="00381FA9">
      <w:pPr>
        <w:widowControl w:val="0"/>
        <w:tabs>
          <w:tab w:val="left" w:pos="709"/>
        </w:tabs>
        <w:spacing w:after="0" w:line="240" w:lineRule="auto"/>
        <w:outlineLvl w:val="1"/>
        <w:rPr>
          <w:rFonts w:ascii="Times New Roman" w:eastAsia="Times New Roman" w:hAnsi="Times New Roman" w:cs="Times New Roman"/>
          <w:b/>
          <w:sz w:val="24"/>
          <w:szCs w:val="24"/>
          <w:lang w:eastAsia="ru-RU"/>
        </w:rPr>
      </w:pPr>
    </w:p>
    <w:p w:rsidR="004854AD" w:rsidRPr="00381FA9" w:rsidRDefault="004854AD" w:rsidP="00381FA9">
      <w:pPr>
        <w:widowControl w:val="0"/>
        <w:spacing w:after="0" w:line="240" w:lineRule="auto"/>
        <w:ind w:firstLine="709"/>
        <w:jc w:val="both"/>
        <w:rPr>
          <w:rFonts w:ascii="Times New Roman" w:hAnsi="Times New Roman" w:cs="Times New Roman"/>
          <w:sz w:val="24"/>
          <w:szCs w:val="24"/>
        </w:rPr>
        <w:sectPr w:rsidR="004854AD" w:rsidRPr="00381FA9" w:rsidSect="00381FA9">
          <w:headerReference w:type="default" r:id="rId11"/>
          <w:type w:val="continuous"/>
          <w:pgSz w:w="16838" w:h="11906" w:orient="landscape"/>
          <w:pgMar w:top="1134" w:right="567" w:bottom="1134" w:left="1701" w:header="709" w:footer="709" w:gutter="0"/>
          <w:cols w:space="708"/>
          <w:docGrid w:linePitch="360"/>
        </w:sectPr>
      </w:pPr>
    </w:p>
    <w:p w:rsidR="00900D75" w:rsidRPr="006753A1" w:rsidRDefault="00900D75" w:rsidP="006753A1">
      <w:pPr>
        <w:pStyle w:val="af"/>
        <w:widowControl w:val="0"/>
        <w:numPr>
          <w:ilvl w:val="0"/>
          <w:numId w:val="27"/>
        </w:numPr>
        <w:spacing w:after="0" w:line="240" w:lineRule="auto"/>
        <w:jc w:val="center"/>
        <w:outlineLvl w:val="0"/>
        <w:rPr>
          <w:rFonts w:ascii="Times New Roman" w:eastAsia="Times New Roman" w:hAnsi="Times New Roman" w:cs="Times New Roman"/>
          <w:b/>
          <w:sz w:val="24"/>
          <w:szCs w:val="24"/>
        </w:rPr>
      </w:pPr>
      <w:r w:rsidRPr="006753A1">
        <w:rPr>
          <w:rFonts w:ascii="Times New Roman" w:eastAsia="Times New Roman" w:hAnsi="Times New Roman" w:cs="Times New Roman"/>
          <w:b/>
          <w:sz w:val="24"/>
          <w:szCs w:val="24"/>
        </w:rPr>
        <w:t>Развитие конкуренции на рынке услуг по сбору и транспортированию твердых коммунальных отходов</w:t>
      </w:r>
    </w:p>
    <w:p w:rsidR="006753A1" w:rsidRPr="006753A1" w:rsidRDefault="006753A1" w:rsidP="006753A1">
      <w:pPr>
        <w:pStyle w:val="af"/>
        <w:widowControl w:val="0"/>
        <w:spacing w:after="0" w:line="240" w:lineRule="auto"/>
        <w:ind w:left="360"/>
        <w:outlineLvl w:val="0"/>
        <w:rPr>
          <w:rFonts w:ascii="Times New Roman" w:eastAsia="Times New Roman" w:hAnsi="Times New Roman" w:cs="Times New Roman"/>
          <w:b/>
          <w:sz w:val="24"/>
          <w:szCs w:val="24"/>
        </w:rPr>
      </w:pPr>
    </w:p>
    <w:p w:rsidR="00900D75" w:rsidRDefault="00900D75" w:rsidP="00381FA9">
      <w:pPr>
        <w:widowControl w:val="0"/>
        <w:spacing w:after="0" w:line="240" w:lineRule="auto"/>
        <w:ind w:firstLine="709"/>
        <w:jc w:val="both"/>
        <w:rPr>
          <w:rFonts w:ascii="Times New Roman" w:hAnsi="Times New Roman" w:cs="Times New Roman"/>
          <w:sz w:val="24"/>
          <w:szCs w:val="24"/>
        </w:rPr>
      </w:pPr>
      <w:r w:rsidRPr="00381FA9">
        <w:rPr>
          <w:rFonts w:ascii="Times New Roman" w:eastAsia="Calibri" w:hAnsi="Times New Roman" w:cs="Times New Roman"/>
          <w:sz w:val="24"/>
          <w:szCs w:val="24"/>
        </w:rPr>
        <w:t xml:space="preserve">Ответственный за достижение ключевых показателей и координацию мероприятий – </w:t>
      </w:r>
      <w:r w:rsidRPr="00381FA9">
        <w:rPr>
          <w:rFonts w:ascii="Times New Roman" w:hAnsi="Times New Roman" w:cs="Times New Roman"/>
          <w:sz w:val="24"/>
          <w:szCs w:val="24"/>
        </w:rPr>
        <w:t>отдел благоустройства, дорожного хозяйства и экологии администрации городского округа Пущино.</w:t>
      </w:r>
    </w:p>
    <w:p w:rsidR="006753A1" w:rsidRPr="00381FA9" w:rsidRDefault="006753A1" w:rsidP="00381FA9">
      <w:pPr>
        <w:widowControl w:val="0"/>
        <w:spacing w:after="0" w:line="240" w:lineRule="auto"/>
        <w:ind w:firstLine="709"/>
        <w:jc w:val="both"/>
        <w:rPr>
          <w:rFonts w:ascii="Times New Roman" w:eastAsia="Calibri" w:hAnsi="Times New Roman" w:cs="Times New Roman"/>
          <w:sz w:val="24"/>
          <w:szCs w:val="24"/>
        </w:rPr>
      </w:pPr>
    </w:p>
    <w:p w:rsidR="00900D75" w:rsidRPr="006753A1" w:rsidRDefault="00900D75" w:rsidP="006753A1">
      <w:pPr>
        <w:pStyle w:val="af"/>
        <w:widowControl w:val="0"/>
        <w:numPr>
          <w:ilvl w:val="1"/>
          <w:numId w:val="27"/>
        </w:numPr>
        <w:tabs>
          <w:tab w:val="left" w:pos="709"/>
        </w:tabs>
        <w:spacing w:after="0" w:line="240" w:lineRule="auto"/>
        <w:jc w:val="center"/>
        <w:outlineLvl w:val="1"/>
        <w:rPr>
          <w:rFonts w:ascii="Times New Roman" w:eastAsia="Times New Roman" w:hAnsi="Times New Roman" w:cs="Times New Roman"/>
          <w:b/>
          <w:sz w:val="24"/>
          <w:szCs w:val="24"/>
          <w:lang w:eastAsia="ru-RU"/>
        </w:rPr>
      </w:pPr>
      <w:r w:rsidRPr="006753A1">
        <w:rPr>
          <w:rFonts w:ascii="Times New Roman" w:eastAsia="Times New Roman" w:hAnsi="Times New Roman" w:cs="Times New Roman"/>
          <w:b/>
          <w:sz w:val="24"/>
          <w:szCs w:val="24"/>
          <w:lang w:eastAsia="ru-RU"/>
        </w:rPr>
        <w:t>Исходная информация в отношении ситуации и проблематики на рынке услуг по сбору и транспортированию твердых коммунальных отходов</w:t>
      </w:r>
    </w:p>
    <w:p w:rsidR="006753A1" w:rsidRPr="00381FA9" w:rsidRDefault="006753A1" w:rsidP="006753A1">
      <w:pPr>
        <w:widowControl w:val="0"/>
        <w:tabs>
          <w:tab w:val="left" w:pos="709"/>
        </w:tabs>
        <w:spacing w:after="0" w:line="240" w:lineRule="auto"/>
        <w:outlineLvl w:val="1"/>
        <w:rPr>
          <w:rFonts w:ascii="Times New Roman" w:eastAsia="Times New Roman" w:hAnsi="Times New Roman" w:cs="Times New Roman"/>
          <w:b/>
          <w:sz w:val="24"/>
          <w:szCs w:val="24"/>
          <w:lang w:eastAsia="ru-RU"/>
        </w:rPr>
      </w:pPr>
    </w:p>
    <w:p w:rsidR="00900D75" w:rsidRPr="00381FA9" w:rsidRDefault="00900D75" w:rsidP="00381FA9">
      <w:pPr>
        <w:widowControl w:val="0"/>
        <w:spacing w:after="0" w:line="240" w:lineRule="auto"/>
        <w:ind w:firstLine="709"/>
        <w:jc w:val="both"/>
        <w:rPr>
          <w:rFonts w:ascii="Times New Roman" w:eastAsia="Calibri" w:hAnsi="Times New Roman" w:cs="Times New Roman"/>
          <w:sz w:val="24"/>
          <w:szCs w:val="24"/>
        </w:rPr>
      </w:pPr>
      <w:r w:rsidRPr="00381FA9">
        <w:rPr>
          <w:rFonts w:ascii="Times New Roman" w:eastAsia="Calibri" w:hAnsi="Times New Roman" w:cs="Times New Roman"/>
          <w:sz w:val="24"/>
          <w:szCs w:val="24"/>
        </w:rPr>
        <w:t xml:space="preserve">На территории городского </w:t>
      </w:r>
      <w:r w:rsidR="004540F1">
        <w:rPr>
          <w:rFonts w:ascii="Times New Roman" w:eastAsia="Calibri" w:hAnsi="Times New Roman" w:cs="Times New Roman"/>
          <w:sz w:val="24"/>
          <w:szCs w:val="24"/>
        </w:rPr>
        <w:t>округа Пущино</w:t>
      </w:r>
      <w:r w:rsidRPr="00381FA9">
        <w:rPr>
          <w:rFonts w:ascii="Times New Roman" w:eastAsia="Calibri" w:hAnsi="Times New Roman" w:cs="Times New Roman"/>
          <w:sz w:val="24"/>
          <w:szCs w:val="24"/>
        </w:rPr>
        <w:t xml:space="preserve"> образуется ежегодно</w:t>
      </w:r>
      <w:r w:rsidR="00D53048" w:rsidRPr="00381FA9">
        <w:rPr>
          <w:rFonts w:ascii="Times New Roman" w:eastAsia="Calibri" w:hAnsi="Times New Roman" w:cs="Times New Roman"/>
          <w:sz w:val="24"/>
          <w:szCs w:val="24"/>
        </w:rPr>
        <w:t xml:space="preserve"> более 8</w:t>
      </w:r>
      <w:r w:rsidRPr="00381FA9">
        <w:rPr>
          <w:rFonts w:ascii="Times New Roman" w:eastAsia="Calibri" w:hAnsi="Times New Roman" w:cs="Times New Roman"/>
          <w:sz w:val="24"/>
          <w:szCs w:val="24"/>
        </w:rPr>
        <w:t xml:space="preserve">,0 тыс. тонн твердых коммунальных отходов (далее – ТКО). При этом 10% подлежит захоронению на полигонах и только 90% образуемых отходов подвергаются утилизации. </w:t>
      </w:r>
    </w:p>
    <w:p w:rsidR="00900D75" w:rsidRPr="00381FA9" w:rsidRDefault="00900D75" w:rsidP="00381FA9">
      <w:pPr>
        <w:widowControl w:val="0"/>
        <w:spacing w:after="0" w:line="240" w:lineRule="auto"/>
        <w:ind w:firstLine="709"/>
        <w:jc w:val="both"/>
        <w:rPr>
          <w:rFonts w:ascii="Times New Roman" w:eastAsia="Calibri" w:hAnsi="Times New Roman" w:cs="Times New Roman"/>
          <w:sz w:val="24"/>
          <w:szCs w:val="24"/>
        </w:rPr>
      </w:pPr>
      <w:r w:rsidRPr="00381FA9">
        <w:rPr>
          <w:rFonts w:ascii="Times New Roman" w:eastAsia="Calibri" w:hAnsi="Times New Roman" w:cs="Times New Roman"/>
          <w:sz w:val="24"/>
          <w:szCs w:val="24"/>
        </w:rPr>
        <w:t xml:space="preserve">В городском </w:t>
      </w:r>
      <w:r w:rsidR="004540F1">
        <w:rPr>
          <w:rFonts w:ascii="Times New Roman" w:eastAsia="Calibri" w:hAnsi="Times New Roman" w:cs="Times New Roman"/>
          <w:sz w:val="24"/>
          <w:szCs w:val="24"/>
        </w:rPr>
        <w:t xml:space="preserve">округе Пущино </w:t>
      </w:r>
      <w:r w:rsidRPr="00381FA9">
        <w:rPr>
          <w:rFonts w:ascii="Times New Roman" w:eastAsia="Calibri" w:hAnsi="Times New Roman" w:cs="Times New Roman"/>
          <w:sz w:val="24"/>
          <w:szCs w:val="24"/>
        </w:rPr>
        <w:t xml:space="preserve">нет полигона для </w:t>
      </w:r>
      <w:r w:rsidR="006753A1" w:rsidRPr="00381FA9">
        <w:rPr>
          <w:rFonts w:ascii="Times New Roman" w:eastAsia="Calibri" w:hAnsi="Times New Roman" w:cs="Times New Roman"/>
          <w:sz w:val="24"/>
          <w:szCs w:val="24"/>
        </w:rPr>
        <w:t>захоронения твёрдых</w:t>
      </w:r>
      <w:r w:rsidRPr="00381FA9">
        <w:rPr>
          <w:rFonts w:ascii="Times New Roman" w:eastAsia="Calibri" w:hAnsi="Times New Roman" w:cs="Times New Roman"/>
          <w:sz w:val="24"/>
          <w:szCs w:val="24"/>
        </w:rPr>
        <w:t xml:space="preserve"> бытовых отходов.</w:t>
      </w:r>
    </w:p>
    <w:p w:rsidR="00900D75" w:rsidRPr="00381FA9" w:rsidRDefault="00900D75" w:rsidP="00381FA9">
      <w:pPr>
        <w:widowControl w:val="0"/>
        <w:spacing w:after="0" w:line="240" w:lineRule="auto"/>
        <w:ind w:firstLine="709"/>
        <w:jc w:val="both"/>
        <w:rPr>
          <w:rFonts w:ascii="Times New Roman" w:eastAsia="Calibri" w:hAnsi="Times New Roman" w:cs="Times New Roman"/>
          <w:sz w:val="24"/>
          <w:szCs w:val="24"/>
        </w:rPr>
      </w:pPr>
      <w:r w:rsidRPr="00381FA9">
        <w:rPr>
          <w:rFonts w:ascii="Times New Roman" w:eastAsia="Calibri" w:hAnsi="Times New Roman" w:cs="Times New Roman"/>
          <w:sz w:val="24"/>
          <w:szCs w:val="24"/>
        </w:rPr>
        <w:t>Обращение с ТКО в городском округе Пущино ведет региональный оператор.</w:t>
      </w:r>
    </w:p>
    <w:p w:rsidR="00900D75" w:rsidRPr="00381FA9" w:rsidRDefault="00900D75" w:rsidP="00381FA9">
      <w:pPr>
        <w:widowControl w:val="0"/>
        <w:spacing w:after="0" w:line="240" w:lineRule="auto"/>
        <w:ind w:firstLine="709"/>
        <w:jc w:val="both"/>
        <w:rPr>
          <w:rFonts w:ascii="Times New Roman" w:eastAsia="Calibri" w:hAnsi="Times New Roman" w:cs="Times New Roman"/>
          <w:sz w:val="24"/>
          <w:szCs w:val="24"/>
        </w:rPr>
      </w:pPr>
      <w:r w:rsidRPr="00381FA9">
        <w:rPr>
          <w:rFonts w:ascii="Times New Roman" w:eastAsia="Calibri" w:hAnsi="Times New Roman" w:cs="Times New Roman"/>
          <w:sz w:val="24"/>
          <w:szCs w:val="24"/>
        </w:rPr>
        <w:t>Правительством Московской области разработана комплексная программа, главными задачами которой являются снижение негативного воздействия</w:t>
      </w:r>
      <w:r w:rsidR="006753A1">
        <w:rPr>
          <w:rFonts w:ascii="Times New Roman" w:eastAsia="Calibri" w:hAnsi="Times New Roman" w:cs="Times New Roman"/>
          <w:sz w:val="24"/>
          <w:szCs w:val="24"/>
        </w:rPr>
        <w:t xml:space="preserve"> </w:t>
      </w:r>
      <w:r w:rsidRPr="00381FA9">
        <w:rPr>
          <w:rFonts w:ascii="Times New Roman" w:eastAsia="Calibri" w:hAnsi="Times New Roman" w:cs="Times New Roman"/>
          <w:sz w:val="24"/>
          <w:szCs w:val="24"/>
        </w:rPr>
        <w:t xml:space="preserve">на окружающую среду объектов по обращению с отходами и снижение захоронения ТКО на 50% от общего объема образования. </w:t>
      </w:r>
    </w:p>
    <w:p w:rsidR="00900D75" w:rsidRPr="00381FA9" w:rsidRDefault="00900D75" w:rsidP="00381FA9">
      <w:pPr>
        <w:widowControl w:val="0"/>
        <w:spacing w:after="0" w:line="240" w:lineRule="auto"/>
        <w:ind w:firstLine="709"/>
        <w:jc w:val="both"/>
        <w:rPr>
          <w:rFonts w:ascii="Times New Roman" w:eastAsia="Calibri" w:hAnsi="Times New Roman" w:cs="Times New Roman"/>
          <w:sz w:val="24"/>
          <w:szCs w:val="24"/>
        </w:rPr>
      </w:pPr>
    </w:p>
    <w:p w:rsidR="00900D75" w:rsidRPr="006753A1" w:rsidRDefault="006753A1" w:rsidP="006753A1">
      <w:pPr>
        <w:pStyle w:val="af"/>
        <w:widowControl w:val="0"/>
        <w:numPr>
          <w:ilvl w:val="1"/>
          <w:numId w:val="28"/>
        </w:numPr>
        <w:tabs>
          <w:tab w:val="left" w:pos="709"/>
        </w:tabs>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900D75" w:rsidRPr="006753A1">
        <w:rPr>
          <w:rFonts w:ascii="Times New Roman" w:eastAsia="Times New Roman" w:hAnsi="Times New Roman" w:cs="Times New Roman"/>
          <w:b/>
          <w:sz w:val="24"/>
          <w:szCs w:val="24"/>
          <w:lang w:eastAsia="ru-RU"/>
        </w:rPr>
        <w:t xml:space="preserve">Доля хозяйствующих субъектов частной формы </w:t>
      </w:r>
      <w:r w:rsidRPr="006753A1">
        <w:rPr>
          <w:rFonts w:ascii="Times New Roman" w:eastAsia="Times New Roman" w:hAnsi="Times New Roman" w:cs="Times New Roman"/>
          <w:b/>
          <w:sz w:val="24"/>
          <w:szCs w:val="24"/>
          <w:lang w:eastAsia="ru-RU"/>
        </w:rPr>
        <w:t>собственности на</w:t>
      </w:r>
      <w:r w:rsidR="00900D75" w:rsidRPr="006753A1">
        <w:rPr>
          <w:rFonts w:ascii="Times New Roman" w:eastAsia="Times New Roman" w:hAnsi="Times New Roman" w:cs="Times New Roman"/>
          <w:b/>
          <w:sz w:val="24"/>
          <w:szCs w:val="24"/>
          <w:lang w:eastAsia="ru-RU"/>
        </w:rPr>
        <w:t xml:space="preserve"> рынке </w:t>
      </w:r>
      <w:r w:rsidR="00900D75" w:rsidRPr="006753A1">
        <w:rPr>
          <w:rFonts w:ascii="Times New Roman" w:eastAsia="Times New Roman" w:hAnsi="Times New Roman" w:cs="Times New Roman"/>
          <w:b/>
          <w:sz w:val="24"/>
          <w:szCs w:val="24"/>
        </w:rPr>
        <w:t>услуг по сбору и транспортированию</w:t>
      </w:r>
      <w:r w:rsidR="00900D75" w:rsidRPr="006753A1">
        <w:rPr>
          <w:rFonts w:ascii="Times New Roman" w:eastAsia="Times New Roman" w:hAnsi="Times New Roman" w:cs="Times New Roman"/>
          <w:b/>
          <w:sz w:val="24"/>
          <w:szCs w:val="24"/>
          <w:lang w:eastAsia="ru-RU"/>
        </w:rPr>
        <w:t xml:space="preserve"> твердых коммунальных отходов </w:t>
      </w:r>
    </w:p>
    <w:p w:rsidR="006753A1" w:rsidRPr="00381FA9" w:rsidRDefault="006753A1" w:rsidP="006753A1">
      <w:pPr>
        <w:widowControl w:val="0"/>
        <w:tabs>
          <w:tab w:val="left" w:pos="709"/>
        </w:tabs>
        <w:spacing w:after="0" w:line="240" w:lineRule="auto"/>
        <w:outlineLvl w:val="1"/>
        <w:rPr>
          <w:rFonts w:ascii="Times New Roman" w:eastAsia="Times New Roman" w:hAnsi="Times New Roman" w:cs="Times New Roman"/>
          <w:sz w:val="24"/>
          <w:szCs w:val="24"/>
          <w:lang w:eastAsia="ru-RU"/>
        </w:rPr>
      </w:pPr>
    </w:p>
    <w:p w:rsidR="00900D75" w:rsidRPr="00381FA9" w:rsidRDefault="00900D75" w:rsidP="00381FA9">
      <w:pPr>
        <w:widowControl w:val="0"/>
        <w:tabs>
          <w:tab w:val="left" w:pos="851"/>
        </w:tabs>
        <w:spacing w:after="0" w:line="240" w:lineRule="auto"/>
        <w:ind w:firstLine="709"/>
        <w:jc w:val="both"/>
        <w:rPr>
          <w:rFonts w:ascii="Times New Roman" w:eastAsia="Calibri" w:hAnsi="Times New Roman" w:cs="Times New Roman"/>
          <w:sz w:val="24"/>
          <w:szCs w:val="24"/>
        </w:rPr>
      </w:pPr>
      <w:r w:rsidRPr="00381FA9">
        <w:rPr>
          <w:rFonts w:ascii="Times New Roman" w:eastAsia="Calibri" w:hAnsi="Times New Roman" w:cs="Times New Roman"/>
          <w:sz w:val="24"/>
          <w:szCs w:val="24"/>
        </w:rPr>
        <w:t>Доля хозяйствующих субъектов частной формы собственности в сфере сбора и транспортирования отходов составляет порядка 100%, в сфере обработки и утилизации отходов 100%.</w:t>
      </w:r>
    </w:p>
    <w:p w:rsidR="00900D75" w:rsidRPr="00381FA9" w:rsidRDefault="00900D75" w:rsidP="00381FA9">
      <w:pPr>
        <w:widowControl w:val="0"/>
        <w:tabs>
          <w:tab w:val="left" w:pos="851"/>
        </w:tabs>
        <w:spacing w:after="0" w:line="240" w:lineRule="auto"/>
        <w:ind w:firstLine="709"/>
        <w:jc w:val="both"/>
        <w:rPr>
          <w:rFonts w:ascii="Times New Roman" w:eastAsia="Calibri" w:hAnsi="Times New Roman" w:cs="Times New Roman"/>
          <w:sz w:val="24"/>
          <w:szCs w:val="24"/>
        </w:rPr>
      </w:pPr>
    </w:p>
    <w:p w:rsidR="00900D75" w:rsidRPr="006753A1" w:rsidRDefault="006753A1" w:rsidP="006753A1">
      <w:pPr>
        <w:pStyle w:val="af"/>
        <w:widowControl w:val="0"/>
        <w:numPr>
          <w:ilvl w:val="1"/>
          <w:numId w:val="28"/>
        </w:numPr>
        <w:tabs>
          <w:tab w:val="left" w:pos="709"/>
        </w:tabs>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900D75" w:rsidRPr="006753A1">
        <w:rPr>
          <w:rFonts w:ascii="Times New Roman" w:eastAsia="Times New Roman" w:hAnsi="Times New Roman" w:cs="Times New Roman"/>
          <w:b/>
          <w:sz w:val="24"/>
          <w:szCs w:val="24"/>
          <w:lang w:eastAsia="ru-RU"/>
        </w:rPr>
        <w:t xml:space="preserve">Оценка состояния конкурентной среды бизнес-объединениями </w:t>
      </w:r>
      <w:r w:rsidR="00900D75" w:rsidRPr="006753A1">
        <w:rPr>
          <w:rFonts w:ascii="Times New Roman" w:eastAsia="Times New Roman" w:hAnsi="Times New Roman" w:cs="Times New Roman"/>
          <w:b/>
          <w:sz w:val="24"/>
          <w:szCs w:val="24"/>
          <w:lang w:eastAsia="ru-RU"/>
        </w:rPr>
        <w:br/>
        <w:t>и потребителями</w:t>
      </w:r>
    </w:p>
    <w:p w:rsidR="00900D75" w:rsidRPr="00381FA9" w:rsidRDefault="00900D75" w:rsidP="00381FA9">
      <w:pPr>
        <w:widowControl w:val="0"/>
        <w:spacing w:after="0" w:line="240" w:lineRule="auto"/>
        <w:ind w:firstLine="709"/>
        <w:jc w:val="both"/>
        <w:rPr>
          <w:rFonts w:ascii="Times New Roman" w:eastAsia="Calibri" w:hAnsi="Times New Roman" w:cs="Times New Roman"/>
          <w:sz w:val="24"/>
          <w:szCs w:val="24"/>
        </w:rPr>
      </w:pPr>
      <w:r w:rsidRPr="00381FA9">
        <w:rPr>
          <w:rFonts w:ascii="Times New Roman" w:eastAsia="Calibri" w:hAnsi="Times New Roman" w:cs="Times New Roman"/>
          <w:sz w:val="24"/>
          <w:szCs w:val="24"/>
        </w:rPr>
        <w:t>Наиболее значимыми барьерами, препятствующими ведению полноценной предпринимательской деятельности на данном рынке услуг, являются нестабильность российского законодательства (16%), высокие налоги (27%) и сложности в получении доступа к земельным участкам (28%).</w:t>
      </w:r>
    </w:p>
    <w:p w:rsidR="00900D75" w:rsidRPr="00381FA9" w:rsidRDefault="00900D75" w:rsidP="00381FA9">
      <w:pPr>
        <w:widowControl w:val="0"/>
        <w:spacing w:after="0" w:line="240" w:lineRule="auto"/>
        <w:ind w:firstLine="709"/>
        <w:jc w:val="both"/>
        <w:rPr>
          <w:rFonts w:ascii="Times New Roman" w:eastAsia="Calibri" w:hAnsi="Times New Roman" w:cs="Times New Roman"/>
          <w:sz w:val="24"/>
          <w:szCs w:val="24"/>
        </w:rPr>
      </w:pPr>
      <w:r w:rsidRPr="00381FA9">
        <w:rPr>
          <w:rFonts w:ascii="Times New Roman" w:eastAsia="Calibri" w:hAnsi="Times New Roman" w:cs="Times New Roman"/>
          <w:sz w:val="24"/>
          <w:szCs w:val="24"/>
        </w:rPr>
        <w:t>Наиболее популярными мерами государственной поддержки для предпринимателей рынка вывоза ТКО являются снижение количества проверок – 35% опрошенных, субсидирование лизинга машин и оборудования (44%), а также упрощение процедуры подготовки и сдачи финансовой отчетности (21%).</w:t>
      </w:r>
    </w:p>
    <w:p w:rsidR="00900D75" w:rsidRDefault="00900D75" w:rsidP="00381FA9">
      <w:pPr>
        <w:widowControl w:val="0"/>
        <w:spacing w:after="0" w:line="240" w:lineRule="auto"/>
        <w:ind w:firstLine="709"/>
        <w:jc w:val="both"/>
        <w:rPr>
          <w:rFonts w:ascii="Times New Roman" w:eastAsia="Calibri" w:hAnsi="Times New Roman" w:cs="Times New Roman"/>
          <w:sz w:val="24"/>
          <w:szCs w:val="24"/>
        </w:rPr>
      </w:pPr>
      <w:r w:rsidRPr="00381FA9">
        <w:rPr>
          <w:rFonts w:ascii="Times New Roman" w:eastAsia="Calibri" w:hAnsi="Times New Roman" w:cs="Times New Roman"/>
          <w:sz w:val="24"/>
          <w:szCs w:val="24"/>
        </w:rPr>
        <w:t>Уровень удовлетворенности качеством оказания услуг частных организаций по вывозу отходов достаточно невысок (52%).</w:t>
      </w:r>
    </w:p>
    <w:p w:rsidR="006753A1" w:rsidRPr="00381FA9" w:rsidRDefault="006753A1" w:rsidP="00381FA9">
      <w:pPr>
        <w:widowControl w:val="0"/>
        <w:spacing w:after="0" w:line="240" w:lineRule="auto"/>
        <w:ind w:firstLine="709"/>
        <w:jc w:val="both"/>
        <w:rPr>
          <w:rFonts w:ascii="Times New Roman" w:eastAsia="Calibri" w:hAnsi="Times New Roman" w:cs="Times New Roman"/>
          <w:sz w:val="24"/>
          <w:szCs w:val="24"/>
        </w:rPr>
      </w:pPr>
    </w:p>
    <w:p w:rsidR="00900D75" w:rsidRDefault="006753A1" w:rsidP="006753A1">
      <w:pPr>
        <w:widowControl w:val="0"/>
        <w:numPr>
          <w:ilvl w:val="1"/>
          <w:numId w:val="28"/>
        </w:numPr>
        <w:tabs>
          <w:tab w:val="left" w:pos="709"/>
        </w:tabs>
        <w:spacing w:after="0" w:line="240" w:lineRule="auto"/>
        <w:ind w:left="0"/>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900D75" w:rsidRPr="00381FA9">
        <w:rPr>
          <w:rFonts w:ascii="Times New Roman" w:eastAsia="Times New Roman" w:hAnsi="Times New Roman" w:cs="Times New Roman"/>
          <w:b/>
          <w:sz w:val="24"/>
          <w:szCs w:val="24"/>
          <w:lang w:eastAsia="ru-RU"/>
        </w:rPr>
        <w:t>Характерные особенности рынка</w:t>
      </w:r>
    </w:p>
    <w:p w:rsidR="006753A1" w:rsidRPr="00381FA9" w:rsidRDefault="006753A1" w:rsidP="006753A1">
      <w:pPr>
        <w:widowControl w:val="0"/>
        <w:tabs>
          <w:tab w:val="left" w:pos="709"/>
        </w:tabs>
        <w:spacing w:after="0" w:line="240" w:lineRule="auto"/>
        <w:outlineLvl w:val="1"/>
        <w:rPr>
          <w:rFonts w:ascii="Times New Roman" w:eastAsia="Times New Roman" w:hAnsi="Times New Roman" w:cs="Times New Roman"/>
          <w:b/>
          <w:sz w:val="24"/>
          <w:szCs w:val="24"/>
          <w:lang w:eastAsia="ru-RU"/>
        </w:rPr>
      </w:pPr>
    </w:p>
    <w:p w:rsidR="00900D75" w:rsidRPr="00381FA9" w:rsidRDefault="00900D75" w:rsidP="00381FA9">
      <w:pPr>
        <w:widowControl w:val="0"/>
        <w:spacing w:after="0" w:line="240" w:lineRule="auto"/>
        <w:ind w:firstLine="709"/>
        <w:jc w:val="both"/>
        <w:rPr>
          <w:rFonts w:ascii="Times New Roman" w:eastAsia="Calibri" w:hAnsi="Times New Roman" w:cs="Times New Roman"/>
          <w:sz w:val="24"/>
          <w:szCs w:val="24"/>
        </w:rPr>
      </w:pPr>
      <w:r w:rsidRPr="00381FA9">
        <w:rPr>
          <w:rFonts w:ascii="Times New Roman" w:eastAsia="Calibri" w:hAnsi="Times New Roman" w:cs="Times New Roman"/>
          <w:sz w:val="24"/>
          <w:szCs w:val="24"/>
        </w:rPr>
        <w:t>Особенностью проблемы сферы обращения с отходами в Московской области является ее территориальное расположение вокруг города Москвы, на территории которого захоронение отходов запрещено.</w:t>
      </w:r>
    </w:p>
    <w:p w:rsidR="00900D75" w:rsidRPr="00381FA9" w:rsidRDefault="00900D75" w:rsidP="00381FA9">
      <w:pPr>
        <w:widowControl w:val="0"/>
        <w:spacing w:after="0" w:line="240" w:lineRule="auto"/>
        <w:ind w:firstLine="709"/>
        <w:jc w:val="both"/>
        <w:rPr>
          <w:rFonts w:ascii="Times New Roman" w:eastAsia="Calibri" w:hAnsi="Times New Roman" w:cs="Times New Roman"/>
          <w:sz w:val="24"/>
          <w:szCs w:val="24"/>
        </w:rPr>
      </w:pPr>
      <w:r w:rsidRPr="00381FA9">
        <w:rPr>
          <w:rFonts w:ascii="Times New Roman" w:eastAsia="Calibri" w:hAnsi="Times New Roman" w:cs="Times New Roman"/>
          <w:sz w:val="24"/>
          <w:szCs w:val="24"/>
        </w:rPr>
        <w:t>Основным способом захоронения отходов производства и потребления является их захоронение на полигонах ТБО, которые практически исчерпали свой ресурс.</w:t>
      </w:r>
    </w:p>
    <w:p w:rsidR="00900D75" w:rsidRPr="00381FA9" w:rsidRDefault="00900D75" w:rsidP="00381FA9">
      <w:pPr>
        <w:widowControl w:val="0"/>
        <w:spacing w:after="0" w:line="240" w:lineRule="auto"/>
        <w:ind w:firstLine="709"/>
        <w:jc w:val="both"/>
        <w:rPr>
          <w:rFonts w:ascii="Times New Roman" w:eastAsia="Calibri" w:hAnsi="Times New Roman" w:cs="Times New Roman"/>
          <w:sz w:val="24"/>
          <w:szCs w:val="24"/>
        </w:rPr>
      </w:pPr>
      <w:r w:rsidRPr="00381FA9">
        <w:rPr>
          <w:rFonts w:ascii="Times New Roman" w:eastAsia="Calibri" w:hAnsi="Times New Roman" w:cs="Times New Roman"/>
          <w:sz w:val="24"/>
          <w:szCs w:val="24"/>
        </w:rPr>
        <w:t xml:space="preserve">В этой связи с 2018 года Правительством Московской области реализуется комплексная программа по созданию современных комплексов по переработке отходов (далее – КПО). </w:t>
      </w:r>
    </w:p>
    <w:p w:rsidR="00900D75" w:rsidRPr="00381FA9" w:rsidRDefault="00900D75" w:rsidP="00381FA9">
      <w:pPr>
        <w:widowControl w:val="0"/>
        <w:spacing w:after="0" w:line="240" w:lineRule="auto"/>
        <w:ind w:firstLine="709"/>
        <w:jc w:val="both"/>
        <w:rPr>
          <w:rFonts w:ascii="Times New Roman" w:eastAsia="Calibri" w:hAnsi="Times New Roman" w:cs="Times New Roman"/>
          <w:sz w:val="24"/>
          <w:szCs w:val="24"/>
        </w:rPr>
      </w:pPr>
      <w:r w:rsidRPr="00381FA9">
        <w:rPr>
          <w:rFonts w:ascii="Times New Roman" w:eastAsia="Calibri" w:hAnsi="Times New Roman" w:cs="Times New Roman"/>
          <w:sz w:val="24"/>
          <w:szCs w:val="24"/>
        </w:rPr>
        <w:t>Данные КПО включают в себя автоматизированный сортировочный комплекс, работа которого направлена на отделение полезных фракций для вторичной переработки (бумага, металл, стекло, пластик) – 20% от общего объема поступающих отходов. Зону для компостирования – 30% от общего объема поступающих отходов. Чашу для захоронения «хвостов», оставшихся после переработки – не более 50% от общего объема отходов.</w:t>
      </w:r>
    </w:p>
    <w:p w:rsidR="00900D75" w:rsidRPr="00381FA9" w:rsidRDefault="00900D75" w:rsidP="00381FA9">
      <w:pPr>
        <w:widowControl w:val="0"/>
        <w:spacing w:after="0" w:line="240" w:lineRule="auto"/>
        <w:ind w:firstLine="709"/>
        <w:jc w:val="both"/>
        <w:rPr>
          <w:rFonts w:ascii="Times New Roman" w:eastAsia="Calibri" w:hAnsi="Times New Roman" w:cs="Times New Roman"/>
          <w:sz w:val="24"/>
          <w:szCs w:val="24"/>
        </w:rPr>
      </w:pPr>
    </w:p>
    <w:p w:rsidR="00900D75" w:rsidRDefault="006753A1" w:rsidP="006753A1">
      <w:pPr>
        <w:keepNext/>
        <w:keepLines/>
        <w:widowControl w:val="0"/>
        <w:numPr>
          <w:ilvl w:val="1"/>
          <w:numId w:val="28"/>
        </w:numPr>
        <w:tabs>
          <w:tab w:val="left" w:pos="709"/>
        </w:tabs>
        <w:spacing w:after="0" w:line="240" w:lineRule="auto"/>
        <w:ind w:left="0" w:firstLine="709"/>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900D75" w:rsidRPr="00381FA9">
        <w:rPr>
          <w:rFonts w:ascii="Times New Roman" w:eastAsia="Times New Roman" w:hAnsi="Times New Roman" w:cs="Times New Roman"/>
          <w:b/>
          <w:sz w:val="24"/>
          <w:szCs w:val="24"/>
          <w:lang w:eastAsia="ru-RU"/>
        </w:rPr>
        <w:t xml:space="preserve">Характеристика основных административных и экономических барьеров входа на рынок </w:t>
      </w:r>
      <w:r w:rsidR="00900D75" w:rsidRPr="00381FA9">
        <w:rPr>
          <w:rFonts w:ascii="Times New Roman" w:eastAsia="Times New Roman" w:hAnsi="Times New Roman" w:cs="Times New Roman"/>
          <w:b/>
          <w:sz w:val="24"/>
          <w:szCs w:val="24"/>
        </w:rPr>
        <w:t>услуг по сбору и транспортированию</w:t>
      </w:r>
      <w:r w:rsidR="00900D75" w:rsidRPr="00381FA9">
        <w:rPr>
          <w:rFonts w:ascii="Times New Roman" w:eastAsia="Times New Roman" w:hAnsi="Times New Roman" w:cs="Times New Roman"/>
          <w:b/>
          <w:sz w:val="24"/>
          <w:szCs w:val="24"/>
          <w:lang w:eastAsia="ru-RU"/>
        </w:rPr>
        <w:t xml:space="preserve"> твердых коммунальных отходов</w:t>
      </w:r>
    </w:p>
    <w:p w:rsidR="006753A1" w:rsidRPr="00381FA9" w:rsidRDefault="006753A1" w:rsidP="006753A1">
      <w:pPr>
        <w:keepNext/>
        <w:keepLines/>
        <w:widowControl w:val="0"/>
        <w:tabs>
          <w:tab w:val="left" w:pos="709"/>
        </w:tabs>
        <w:spacing w:after="0" w:line="240" w:lineRule="auto"/>
        <w:ind w:left="709"/>
        <w:outlineLvl w:val="1"/>
        <w:rPr>
          <w:rFonts w:ascii="Times New Roman" w:eastAsia="Times New Roman" w:hAnsi="Times New Roman" w:cs="Times New Roman"/>
          <w:b/>
          <w:sz w:val="24"/>
          <w:szCs w:val="24"/>
          <w:lang w:eastAsia="ru-RU"/>
        </w:rPr>
      </w:pPr>
    </w:p>
    <w:p w:rsidR="00900D75" w:rsidRPr="00381FA9" w:rsidRDefault="00900D75" w:rsidP="00381FA9">
      <w:pPr>
        <w:widowControl w:val="0"/>
        <w:spacing w:after="0" w:line="240" w:lineRule="auto"/>
        <w:ind w:firstLine="709"/>
        <w:jc w:val="both"/>
        <w:rPr>
          <w:rFonts w:ascii="Times New Roman" w:eastAsia="Times New Roman" w:hAnsi="Times New Roman" w:cs="Times New Roman"/>
          <w:sz w:val="24"/>
          <w:szCs w:val="24"/>
        </w:rPr>
      </w:pPr>
      <w:r w:rsidRPr="00381FA9">
        <w:rPr>
          <w:rFonts w:ascii="Times New Roman" w:eastAsia="Times New Roman" w:hAnsi="Times New Roman" w:cs="Times New Roman"/>
          <w:sz w:val="24"/>
          <w:szCs w:val="24"/>
        </w:rPr>
        <w:t>Создание и внедрение системы по сбору ТКО, в том числе их раздельному сбору, обработке, сортировке, утилизации и размещению отходов требует больших капитальных затрат.</w:t>
      </w:r>
    </w:p>
    <w:p w:rsidR="00900D75" w:rsidRPr="00381FA9" w:rsidRDefault="00900D75" w:rsidP="00381FA9">
      <w:pPr>
        <w:widowControl w:val="0"/>
        <w:spacing w:after="0" w:line="240" w:lineRule="auto"/>
        <w:ind w:firstLine="709"/>
        <w:jc w:val="both"/>
        <w:rPr>
          <w:rFonts w:ascii="Times New Roman" w:eastAsia="Times New Roman" w:hAnsi="Times New Roman" w:cs="Times New Roman"/>
          <w:sz w:val="24"/>
          <w:szCs w:val="24"/>
        </w:rPr>
      </w:pPr>
      <w:r w:rsidRPr="00381FA9">
        <w:rPr>
          <w:rFonts w:ascii="Times New Roman" w:eastAsia="Times New Roman" w:hAnsi="Times New Roman" w:cs="Times New Roman"/>
          <w:sz w:val="24"/>
          <w:szCs w:val="24"/>
        </w:rPr>
        <w:t>Недостаточное количество существующей инфраструктуры для обработки и размещения отходов в соответствии с нормами действующего законодательства.</w:t>
      </w:r>
    </w:p>
    <w:p w:rsidR="00900D75" w:rsidRPr="00381FA9" w:rsidRDefault="00900D75" w:rsidP="00381FA9">
      <w:pPr>
        <w:widowControl w:val="0"/>
        <w:spacing w:after="0" w:line="240" w:lineRule="auto"/>
        <w:ind w:firstLine="709"/>
        <w:jc w:val="both"/>
        <w:rPr>
          <w:rFonts w:ascii="Times New Roman" w:eastAsia="Calibri" w:hAnsi="Times New Roman" w:cs="Times New Roman"/>
          <w:sz w:val="24"/>
          <w:szCs w:val="24"/>
        </w:rPr>
      </w:pPr>
      <w:r w:rsidRPr="00381FA9">
        <w:rPr>
          <w:rFonts w:ascii="Times New Roman" w:eastAsia="Times New Roman" w:hAnsi="Times New Roman" w:cs="Times New Roman"/>
          <w:sz w:val="24"/>
          <w:szCs w:val="24"/>
        </w:rPr>
        <w:t>Дефицит свободных земель, отвечающих требованиям экологической безопасности при размещении объектов по обращению с отходами.</w:t>
      </w:r>
    </w:p>
    <w:p w:rsidR="00900D75" w:rsidRPr="00381FA9" w:rsidRDefault="00900D75" w:rsidP="00381FA9">
      <w:pPr>
        <w:widowControl w:val="0"/>
        <w:spacing w:after="0" w:line="240" w:lineRule="auto"/>
        <w:ind w:firstLine="709"/>
        <w:jc w:val="both"/>
        <w:rPr>
          <w:rFonts w:ascii="Times New Roman" w:eastAsia="Calibri" w:hAnsi="Times New Roman" w:cs="Times New Roman"/>
          <w:sz w:val="24"/>
          <w:szCs w:val="24"/>
        </w:rPr>
      </w:pPr>
      <w:r w:rsidRPr="00381FA9">
        <w:rPr>
          <w:rFonts w:ascii="Times New Roman" w:eastAsia="Calibri" w:hAnsi="Times New Roman" w:cs="Times New Roman"/>
          <w:sz w:val="24"/>
          <w:szCs w:val="24"/>
        </w:rPr>
        <w:t xml:space="preserve">Снижая издержки, предприниматели избавляются от отходов в местах несанкционированных свалок. </w:t>
      </w:r>
    </w:p>
    <w:p w:rsidR="00900D75" w:rsidRPr="00381FA9" w:rsidRDefault="00900D75" w:rsidP="00381FA9">
      <w:pPr>
        <w:widowControl w:val="0"/>
        <w:spacing w:after="0" w:line="240" w:lineRule="auto"/>
        <w:ind w:firstLine="709"/>
        <w:jc w:val="both"/>
        <w:rPr>
          <w:rFonts w:ascii="Times New Roman" w:eastAsia="Calibri" w:hAnsi="Times New Roman" w:cs="Times New Roman"/>
          <w:sz w:val="24"/>
          <w:szCs w:val="24"/>
        </w:rPr>
      </w:pPr>
    </w:p>
    <w:p w:rsidR="00900D75" w:rsidRDefault="00900D75" w:rsidP="006753A1">
      <w:pPr>
        <w:widowControl w:val="0"/>
        <w:numPr>
          <w:ilvl w:val="1"/>
          <w:numId w:val="28"/>
        </w:numPr>
        <w:tabs>
          <w:tab w:val="left" w:pos="709"/>
        </w:tabs>
        <w:spacing w:after="0" w:line="240" w:lineRule="auto"/>
        <w:ind w:left="0" w:firstLine="0"/>
        <w:jc w:val="center"/>
        <w:outlineLvl w:val="1"/>
        <w:rPr>
          <w:rFonts w:ascii="Times New Roman" w:eastAsia="Times New Roman" w:hAnsi="Times New Roman" w:cs="Times New Roman"/>
          <w:b/>
          <w:sz w:val="24"/>
          <w:szCs w:val="24"/>
          <w:lang w:eastAsia="ru-RU"/>
        </w:rPr>
      </w:pPr>
      <w:r w:rsidRPr="00381FA9">
        <w:rPr>
          <w:rFonts w:ascii="Times New Roman" w:eastAsia="Times New Roman" w:hAnsi="Times New Roman" w:cs="Times New Roman"/>
          <w:b/>
          <w:sz w:val="24"/>
          <w:szCs w:val="24"/>
          <w:lang w:eastAsia="ru-RU"/>
        </w:rPr>
        <w:t>Меры по развитию рынка</w:t>
      </w:r>
    </w:p>
    <w:p w:rsidR="006753A1" w:rsidRPr="00381FA9" w:rsidRDefault="006753A1" w:rsidP="006753A1">
      <w:pPr>
        <w:widowControl w:val="0"/>
        <w:tabs>
          <w:tab w:val="left" w:pos="709"/>
        </w:tabs>
        <w:spacing w:after="0" w:line="240" w:lineRule="auto"/>
        <w:outlineLvl w:val="1"/>
        <w:rPr>
          <w:rFonts w:ascii="Times New Roman" w:eastAsia="Times New Roman" w:hAnsi="Times New Roman" w:cs="Times New Roman"/>
          <w:b/>
          <w:sz w:val="24"/>
          <w:szCs w:val="24"/>
          <w:lang w:eastAsia="ru-RU"/>
        </w:rPr>
      </w:pPr>
    </w:p>
    <w:p w:rsidR="00900D75" w:rsidRPr="00381FA9" w:rsidRDefault="00900D75" w:rsidP="00381FA9">
      <w:pPr>
        <w:widowControl w:val="0"/>
        <w:spacing w:after="0" w:line="240" w:lineRule="auto"/>
        <w:ind w:firstLine="600"/>
        <w:contextualSpacing/>
        <w:jc w:val="both"/>
        <w:rPr>
          <w:rFonts w:ascii="Times New Roman" w:eastAsia="Calibri" w:hAnsi="Times New Roman" w:cs="Times New Roman"/>
          <w:sz w:val="24"/>
          <w:szCs w:val="24"/>
        </w:rPr>
      </w:pPr>
      <w:r w:rsidRPr="00381FA9">
        <w:rPr>
          <w:rFonts w:ascii="Times New Roman" w:eastAsia="Calibri" w:hAnsi="Times New Roman" w:cs="Times New Roman"/>
          <w:sz w:val="24"/>
          <w:szCs w:val="24"/>
        </w:rPr>
        <w:t>Обращение с ТКО в городском округе Пущино ведет региональный оператор, соответственно конкуренция отсутствует.</w:t>
      </w:r>
    </w:p>
    <w:p w:rsidR="00900D75" w:rsidRPr="00381FA9" w:rsidRDefault="00900D75" w:rsidP="00381FA9">
      <w:pPr>
        <w:widowControl w:val="0"/>
        <w:tabs>
          <w:tab w:val="left" w:pos="1134"/>
        </w:tabs>
        <w:spacing w:after="0" w:line="240" w:lineRule="auto"/>
        <w:ind w:firstLine="709"/>
        <w:jc w:val="both"/>
        <w:rPr>
          <w:rFonts w:ascii="Times New Roman" w:eastAsia="Calibri" w:hAnsi="Times New Roman" w:cs="Times New Roman"/>
          <w:sz w:val="24"/>
          <w:szCs w:val="24"/>
        </w:rPr>
      </w:pPr>
    </w:p>
    <w:p w:rsidR="00900D75" w:rsidRPr="006753A1" w:rsidRDefault="00900D75" w:rsidP="006753A1">
      <w:pPr>
        <w:widowControl w:val="0"/>
        <w:numPr>
          <w:ilvl w:val="1"/>
          <w:numId w:val="28"/>
        </w:numPr>
        <w:tabs>
          <w:tab w:val="left" w:pos="709"/>
        </w:tabs>
        <w:spacing w:after="0" w:line="240" w:lineRule="auto"/>
        <w:ind w:left="0"/>
        <w:jc w:val="center"/>
        <w:outlineLvl w:val="1"/>
        <w:rPr>
          <w:rFonts w:ascii="Times New Roman" w:eastAsia="Times New Roman" w:hAnsi="Times New Roman" w:cs="Times New Roman"/>
          <w:sz w:val="24"/>
          <w:szCs w:val="24"/>
          <w:lang w:eastAsia="ru-RU"/>
        </w:rPr>
      </w:pPr>
      <w:r w:rsidRPr="00381FA9">
        <w:rPr>
          <w:rFonts w:ascii="Times New Roman" w:eastAsia="Times New Roman" w:hAnsi="Times New Roman" w:cs="Times New Roman"/>
          <w:b/>
          <w:sz w:val="24"/>
          <w:szCs w:val="24"/>
          <w:lang w:eastAsia="ru-RU"/>
        </w:rPr>
        <w:t>Перспективы развития рынка</w:t>
      </w:r>
    </w:p>
    <w:p w:rsidR="006753A1" w:rsidRPr="00381FA9" w:rsidRDefault="006753A1" w:rsidP="006753A1">
      <w:pPr>
        <w:widowControl w:val="0"/>
        <w:tabs>
          <w:tab w:val="left" w:pos="709"/>
        </w:tabs>
        <w:spacing w:after="0" w:line="240" w:lineRule="auto"/>
        <w:outlineLvl w:val="1"/>
        <w:rPr>
          <w:rFonts w:ascii="Times New Roman" w:eastAsia="Times New Roman" w:hAnsi="Times New Roman" w:cs="Times New Roman"/>
          <w:sz w:val="24"/>
          <w:szCs w:val="24"/>
          <w:lang w:eastAsia="ru-RU"/>
        </w:rPr>
      </w:pPr>
    </w:p>
    <w:p w:rsidR="00900D75" w:rsidRPr="00381FA9" w:rsidRDefault="00900D75" w:rsidP="00381FA9">
      <w:pPr>
        <w:widowControl w:val="0"/>
        <w:spacing w:after="0" w:line="240" w:lineRule="auto"/>
        <w:ind w:firstLine="600"/>
        <w:contextualSpacing/>
        <w:jc w:val="both"/>
        <w:rPr>
          <w:rFonts w:ascii="Times New Roman" w:eastAsia="Calibri" w:hAnsi="Times New Roman" w:cs="Times New Roman"/>
          <w:sz w:val="24"/>
          <w:szCs w:val="24"/>
        </w:rPr>
      </w:pPr>
      <w:r w:rsidRPr="00381FA9">
        <w:rPr>
          <w:rFonts w:ascii="Times New Roman" w:eastAsia="Calibri" w:hAnsi="Times New Roman" w:cs="Times New Roman"/>
          <w:sz w:val="24"/>
          <w:szCs w:val="24"/>
        </w:rPr>
        <w:t>Обращение с ТКО в городском округе Пущино ведет региональный оператор, соответственно конкуренция отсутствует.</w:t>
      </w:r>
    </w:p>
    <w:p w:rsidR="00900D75" w:rsidRPr="00381FA9" w:rsidRDefault="00900D75" w:rsidP="00381FA9">
      <w:pPr>
        <w:widowControl w:val="0"/>
        <w:spacing w:after="0" w:line="240" w:lineRule="auto"/>
        <w:ind w:firstLine="567"/>
        <w:jc w:val="both"/>
        <w:rPr>
          <w:rFonts w:ascii="Times New Roman" w:eastAsia="Calibri" w:hAnsi="Times New Roman" w:cs="Times New Roman"/>
          <w:sz w:val="24"/>
          <w:szCs w:val="24"/>
        </w:rPr>
      </w:pPr>
    </w:p>
    <w:p w:rsidR="00900D75" w:rsidRPr="00381FA9" w:rsidRDefault="00900D75" w:rsidP="00381FA9">
      <w:pPr>
        <w:widowControl w:val="0"/>
        <w:spacing w:after="0" w:line="240" w:lineRule="auto"/>
        <w:ind w:firstLine="567"/>
        <w:jc w:val="both"/>
        <w:rPr>
          <w:rFonts w:ascii="Times New Roman" w:eastAsia="Calibri" w:hAnsi="Times New Roman" w:cs="Times New Roman"/>
          <w:sz w:val="24"/>
          <w:szCs w:val="24"/>
        </w:rPr>
        <w:sectPr w:rsidR="00900D75" w:rsidRPr="00381FA9" w:rsidSect="00381FA9">
          <w:type w:val="continuous"/>
          <w:pgSz w:w="11906" w:h="16838"/>
          <w:pgMar w:top="1134" w:right="567" w:bottom="1134" w:left="1701" w:header="709" w:footer="709" w:gutter="0"/>
          <w:cols w:space="720"/>
          <w:formProt w:val="0"/>
          <w:docGrid w:linePitch="360" w:charSpace="4096"/>
        </w:sectPr>
      </w:pPr>
    </w:p>
    <w:p w:rsidR="00900D75" w:rsidRDefault="00900D75" w:rsidP="006753A1">
      <w:pPr>
        <w:widowControl w:val="0"/>
        <w:numPr>
          <w:ilvl w:val="1"/>
          <w:numId w:val="28"/>
        </w:numPr>
        <w:tabs>
          <w:tab w:val="left" w:pos="709"/>
        </w:tabs>
        <w:spacing w:after="0" w:line="240" w:lineRule="auto"/>
        <w:ind w:left="0"/>
        <w:jc w:val="center"/>
        <w:outlineLvl w:val="1"/>
        <w:rPr>
          <w:rFonts w:ascii="Times New Roman" w:eastAsia="Times New Roman" w:hAnsi="Times New Roman" w:cs="Times New Roman"/>
          <w:b/>
          <w:sz w:val="24"/>
          <w:szCs w:val="24"/>
          <w:lang w:eastAsia="ru-RU"/>
        </w:rPr>
      </w:pPr>
      <w:r w:rsidRPr="00381FA9">
        <w:rPr>
          <w:rFonts w:ascii="Times New Roman" w:eastAsia="Times New Roman" w:hAnsi="Times New Roman" w:cs="Times New Roman"/>
          <w:b/>
          <w:sz w:val="24"/>
          <w:szCs w:val="24"/>
          <w:lang w:eastAsia="ru-RU"/>
        </w:rPr>
        <w:t>Ключевые показатели развития конкуренции на рынке</w:t>
      </w:r>
    </w:p>
    <w:p w:rsidR="006753A1" w:rsidRPr="00381FA9" w:rsidRDefault="006753A1" w:rsidP="006753A1">
      <w:pPr>
        <w:widowControl w:val="0"/>
        <w:tabs>
          <w:tab w:val="left" w:pos="709"/>
        </w:tabs>
        <w:spacing w:after="0" w:line="240" w:lineRule="auto"/>
        <w:outlineLvl w:val="1"/>
        <w:rPr>
          <w:rFonts w:ascii="Times New Roman" w:eastAsia="Times New Roman" w:hAnsi="Times New Roman" w:cs="Times New Roman"/>
          <w:b/>
          <w:sz w:val="24"/>
          <w:szCs w:val="24"/>
          <w:lang w:eastAsia="ru-RU"/>
        </w:rPr>
      </w:pPr>
    </w:p>
    <w:tbl>
      <w:tblPr>
        <w:tblW w:w="14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A0" w:firstRow="1" w:lastRow="0" w:firstColumn="1" w:lastColumn="0" w:noHBand="0" w:noVBand="0"/>
      </w:tblPr>
      <w:tblGrid>
        <w:gridCol w:w="425"/>
        <w:gridCol w:w="3631"/>
        <w:gridCol w:w="1287"/>
        <w:gridCol w:w="1179"/>
        <w:gridCol w:w="1179"/>
        <w:gridCol w:w="1179"/>
        <w:gridCol w:w="1179"/>
        <w:gridCol w:w="1180"/>
        <w:gridCol w:w="3375"/>
      </w:tblGrid>
      <w:tr w:rsidR="00900D75" w:rsidRPr="00381FA9" w:rsidTr="006753A1">
        <w:trPr>
          <w:trHeight w:val="265"/>
          <w:jc w:val="center"/>
        </w:trPr>
        <w:tc>
          <w:tcPr>
            <w:tcW w:w="425" w:type="dxa"/>
            <w:vMerge w:val="restart"/>
            <w:vAlign w:val="center"/>
          </w:tcPr>
          <w:p w:rsidR="00900D75" w:rsidRPr="006753A1" w:rsidRDefault="00900D75" w:rsidP="006753A1">
            <w:pPr>
              <w:widowControl w:val="0"/>
              <w:spacing w:after="0" w:line="240" w:lineRule="auto"/>
              <w:jc w:val="both"/>
              <w:rPr>
                <w:rFonts w:ascii="Times New Roman" w:eastAsia="Calibri" w:hAnsi="Times New Roman" w:cs="Times New Roman"/>
                <w:sz w:val="20"/>
                <w:szCs w:val="20"/>
              </w:rPr>
            </w:pPr>
            <w:r w:rsidRPr="006753A1">
              <w:rPr>
                <w:rFonts w:ascii="Times New Roman" w:eastAsia="Calibri" w:hAnsi="Times New Roman" w:cs="Times New Roman"/>
                <w:sz w:val="20"/>
                <w:szCs w:val="20"/>
              </w:rPr>
              <w:t>№ п/п</w:t>
            </w:r>
          </w:p>
        </w:tc>
        <w:tc>
          <w:tcPr>
            <w:tcW w:w="3631" w:type="dxa"/>
            <w:vMerge w:val="restart"/>
            <w:vAlign w:val="center"/>
          </w:tcPr>
          <w:p w:rsidR="00900D75" w:rsidRPr="006753A1" w:rsidRDefault="00900D75" w:rsidP="006753A1">
            <w:pPr>
              <w:widowControl w:val="0"/>
              <w:spacing w:after="0" w:line="240" w:lineRule="auto"/>
              <w:jc w:val="both"/>
              <w:rPr>
                <w:rFonts w:ascii="Times New Roman" w:eastAsia="Calibri" w:hAnsi="Times New Roman" w:cs="Times New Roman"/>
                <w:sz w:val="20"/>
                <w:szCs w:val="20"/>
              </w:rPr>
            </w:pPr>
            <w:r w:rsidRPr="006753A1">
              <w:rPr>
                <w:rFonts w:ascii="Times New Roman" w:eastAsia="Calibri" w:hAnsi="Times New Roman" w:cs="Times New Roman"/>
                <w:sz w:val="20"/>
                <w:szCs w:val="20"/>
              </w:rPr>
              <w:t>Ключевые показатели</w:t>
            </w:r>
          </w:p>
        </w:tc>
        <w:tc>
          <w:tcPr>
            <w:tcW w:w="1287" w:type="dxa"/>
            <w:vMerge w:val="restart"/>
            <w:vAlign w:val="center"/>
          </w:tcPr>
          <w:p w:rsidR="00900D75" w:rsidRPr="006753A1" w:rsidRDefault="00900D75" w:rsidP="006753A1">
            <w:pPr>
              <w:widowControl w:val="0"/>
              <w:spacing w:after="0" w:line="240" w:lineRule="auto"/>
              <w:jc w:val="both"/>
              <w:rPr>
                <w:rFonts w:ascii="Times New Roman" w:eastAsia="Calibri" w:hAnsi="Times New Roman" w:cs="Times New Roman"/>
                <w:sz w:val="20"/>
                <w:szCs w:val="20"/>
              </w:rPr>
            </w:pPr>
            <w:r w:rsidRPr="006753A1">
              <w:rPr>
                <w:rFonts w:ascii="Times New Roman" w:eastAsia="Calibri" w:hAnsi="Times New Roman" w:cs="Times New Roman"/>
                <w:sz w:val="20"/>
                <w:szCs w:val="20"/>
              </w:rPr>
              <w:t>Единица измерения</w:t>
            </w:r>
          </w:p>
        </w:tc>
        <w:tc>
          <w:tcPr>
            <w:tcW w:w="5896" w:type="dxa"/>
            <w:gridSpan w:val="5"/>
            <w:vAlign w:val="center"/>
          </w:tcPr>
          <w:p w:rsidR="00900D75" w:rsidRPr="006753A1" w:rsidRDefault="00900D75" w:rsidP="006753A1">
            <w:pPr>
              <w:widowControl w:val="0"/>
              <w:spacing w:after="0" w:line="240" w:lineRule="auto"/>
              <w:jc w:val="both"/>
              <w:rPr>
                <w:rFonts w:ascii="Times New Roman" w:eastAsia="Calibri" w:hAnsi="Times New Roman" w:cs="Times New Roman"/>
                <w:sz w:val="20"/>
                <w:szCs w:val="20"/>
              </w:rPr>
            </w:pPr>
            <w:r w:rsidRPr="006753A1">
              <w:rPr>
                <w:rFonts w:ascii="Times New Roman" w:eastAsia="Calibri" w:hAnsi="Times New Roman" w:cs="Times New Roman"/>
                <w:sz w:val="20"/>
                <w:szCs w:val="20"/>
              </w:rPr>
              <w:t>Числовое значение показателя</w:t>
            </w:r>
          </w:p>
        </w:tc>
        <w:tc>
          <w:tcPr>
            <w:tcW w:w="3375" w:type="dxa"/>
            <w:vMerge w:val="restart"/>
            <w:vAlign w:val="center"/>
          </w:tcPr>
          <w:p w:rsidR="00900D75" w:rsidRPr="006753A1" w:rsidRDefault="00900D75" w:rsidP="006753A1">
            <w:pPr>
              <w:widowControl w:val="0"/>
              <w:spacing w:after="0" w:line="240" w:lineRule="auto"/>
              <w:jc w:val="both"/>
              <w:rPr>
                <w:rFonts w:ascii="Times New Roman" w:eastAsia="Calibri" w:hAnsi="Times New Roman" w:cs="Times New Roman"/>
                <w:sz w:val="20"/>
                <w:szCs w:val="20"/>
              </w:rPr>
            </w:pPr>
            <w:r w:rsidRPr="006753A1">
              <w:rPr>
                <w:rFonts w:ascii="Times New Roman" w:eastAsia="Calibri" w:hAnsi="Times New Roman" w:cs="Times New Roman"/>
                <w:sz w:val="20"/>
                <w:szCs w:val="20"/>
              </w:rPr>
              <w:t>Ответственные исполнители</w:t>
            </w:r>
          </w:p>
        </w:tc>
      </w:tr>
      <w:tr w:rsidR="00900D75" w:rsidRPr="00381FA9" w:rsidTr="006753A1">
        <w:trPr>
          <w:trHeight w:val="458"/>
          <w:jc w:val="center"/>
        </w:trPr>
        <w:tc>
          <w:tcPr>
            <w:tcW w:w="425" w:type="dxa"/>
            <w:vMerge/>
            <w:vAlign w:val="center"/>
          </w:tcPr>
          <w:p w:rsidR="00900D75" w:rsidRPr="006753A1" w:rsidRDefault="00900D75" w:rsidP="006753A1">
            <w:pPr>
              <w:widowControl w:val="0"/>
              <w:spacing w:after="0" w:line="240" w:lineRule="auto"/>
              <w:jc w:val="both"/>
              <w:rPr>
                <w:rFonts w:ascii="Times New Roman" w:eastAsia="Calibri" w:hAnsi="Times New Roman" w:cs="Times New Roman"/>
                <w:sz w:val="20"/>
                <w:szCs w:val="20"/>
              </w:rPr>
            </w:pPr>
          </w:p>
        </w:tc>
        <w:tc>
          <w:tcPr>
            <w:tcW w:w="3631" w:type="dxa"/>
            <w:vMerge/>
            <w:vAlign w:val="center"/>
          </w:tcPr>
          <w:p w:rsidR="00900D75" w:rsidRPr="006753A1" w:rsidRDefault="00900D75" w:rsidP="006753A1">
            <w:pPr>
              <w:widowControl w:val="0"/>
              <w:spacing w:after="0" w:line="240" w:lineRule="auto"/>
              <w:jc w:val="both"/>
              <w:rPr>
                <w:rFonts w:ascii="Times New Roman" w:eastAsia="Calibri" w:hAnsi="Times New Roman" w:cs="Times New Roman"/>
                <w:sz w:val="20"/>
                <w:szCs w:val="20"/>
              </w:rPr>
            </w:pPr>
          </w:p>
        </w:tc>
        <w:tc>
          <w:tcPr>
            <w:tcW w:w="1287" w:type="dxa"/>
            <w:vMerge/>
            <w:vAlign w:val="center"/>
          </w:tcPr>
          <w:p w:rsidR="00900D75" w:rsidRPr="006753A1" w:rsidRDefault="00900D75" w:rsidP="006753A1">
            <w:pPr>
              <w:widowControl w:val="0"/>
              <w:spacing w:after="0" w:line="240" w:lineRule="auto"/>
              <w:jc w:val="both"/>
              <w:rPr>
                <w:rFonts w:ascii="Times New Roman" w:eastAsia="Calibri" w:hAnsi="Times New Roman" w:cs="Times New Roman"/>
                <w:sz w:val="20"/>
                <w:szCs w:val="20"/>
              </w:rPr>
            </w:pPr>
          </w:p>
        </w:tc>
        <w:tc>
          <w:tcPr>
            <w:tcW w:w="1179" w:type="dxa"/>
            <w:vAlign w:val="center"/>
          </w:tcPr>
          <w:p w:rsidR="00900D75" w:rsidRPr="006753A1" w:rsidRDefault="00900D75" w:rsidP="006753A1">
            <w:pPr>
              <w:widowControl w:val="0"/>
              <w:spacing w:after="0" w:line="240" w:lineRule="auto"/>
              <w:jc w:val="both"/>
              <w:rPr>
                <w:rFonts w:ascii="Times New Roman" w:eastAsia="Calibri" w:hAnsi="Times New Roman" w:cs="Times New Roman"/>
                <w:sz w:val="20"/>
                <w:szCs w:val="20"/>
              </w:rPr>
            </w:pPr>
            <w:r w:rsidRPr="006753A1">
              <w:rPr>
                <w:rFonts w:ascii="Times New Roman" w:eastAsia="Calibri" w:hAnsi="Times New Roman" w:cs="Times New Roman"/>
                <w:sz w:val="20"/>
                <w:szCs w:val="20"/>
              </w:rPr>
              <w:t>2018</w:t>
            </w:r>
          </w:p>
        </w:tc>
        <w:tc>
          <w:tcPr>
            <w:tcW w:w="1179" w:type="dxa"/>
            <w:vAlign w:val="center"/>
          </w:tcPr>
          <w:p w:rsidR="00900D75" w:rsidRPr="006753A1" w:rsidRDefault="00900D75" w:rsidP="006753A1">
            <w:pPr>
              <w:widowControl w:val="0"/>
              <w:spacing w:after="0" w:line="240" w:lineRule="auto"/>
              <w:jc w:val="both"/>
              <w:rPr>
                <w:rFonts w:ascii="Times New Roman" w:eastAsia="Calibri" w:hAnsi="Times New Roman" w:cs="Times New Roman"/>
                <w:sz w:val="20"/>
                <w:szCs w:val="20"/>
              </w:rPr>
            </w:pPr>
            <w:r w:rsidRPr="006753A1">
              <w:rPr>
                <w:rFonts w:ascii="Times New Roman" w:eastAsia="Calibri" w:hAnsi="Times New Roman" w:cs="Times New Roman"/>
                <w:sz w:val="20"/>
                <w:szCs w:val="20"/>
              </w:rPr>
              <w:t>2019</w:t>
            </w:r>
          </w:p>
        </w:tc>
        <w:tc>
          <w:tcPr>
            <w:tcW w:w="1179" w:type="dxa"/>
            <w:vAlign w:val="center"/>
          </w:tcPr>
          <w:p w:rsidR="00900D75" w:rsidRPr="006753A1" w:rsidRDefault="00900D75" w:rsidP="006753A1">
            <w:pPr>
              <w:widowControl w:val="0"/>
              <w:spacing w:after="0" w:line="240" w:lineRule="auto"/>
              <w:jc w:val="both"/>
              <w:rPr>
                <w:rFonts w:ascii="Times New Roman" w:eastAsia="Calibri" w:hAnsi="Times New Roman" w:cs="Times New Roman"/>
                <w:sz w:val="20"/>
                <w:szCs w:val="20"/>
              </w:rPr>
            </w:pPr>
            <w:r w:rsidRPr="006753A1">
              <w:rPr>
                <w:rFonts w:ascii="Times New Roman" w:eastAsia="Calibri" w:hAnsi="Times New Roman" w:cs="Times New Roman"/>
                <w:sz w:val="20"/>
                <w:szCs w:val="20"/>
              </w:rPr>
              <w:t>2020</w:t>
            </w:r>
          </w:p>
        </w:tc>
        <w:tc>
          <w:tcPr>
            <w:tcW w:w="1179" w:type="dxa"/>
            <w:vAlign w:val="center"/>
          </w:tcPr>
          <w:p w:rsidR="00900D75" w:rsidRPr="006753A1" w:rsidRDefault="00900D75" w:rsidP="006753A1">
            <w:pPr>
              <w:widowControl w:val="0"/>
              <w:spacing w:after="0" w:line="240" w:lineRule="auto"/>
              <w:jc w:val="both"/>
              <w:rPr>
                <w:rFonts w:ascii="Times New Roman" w:eastAsia="Calibri" w:hAnsi="Times New Roman" w:cs="Times New Roman"/>
                <w:sz w:val="20"/>
                <w:szCs w:val="20"/>
              </w:rPr>
            </w:pPr>
            <w:r w:rsidRPr="006753A1">
              <w:rPr>
                <w:rFonts w:ascii="Times New Roman" w:eastAsia="Calibri" w:hAnsi="Times New Roman" w:cs="Times New Roman"/>
                <w:sz w:val="20"/>
                <w:szCs w:val="20"/>
              </w:rPr>
              <w:t>2021</w:t>
            </w:r>
          </w:p>
        </w:tc>
        <w:tc>
          <w:tcPr>
            <w:tcW w:w="1180" w:type="dxa"/>
            <w:vAlign w:val="center"/>
          </w:tcPr>
          <w:p w:rsidR="00900D75" w:rsidRPr="006753A1" w:rsidRDefault="00900D75" w:rsidP="006753A1">
            <w:pPr>
              <w:widowControl w:val="0"/>
              <w:spacing w:after="0" w:line="240" w:lineRule="auto"/>
              <w:jc w:val="both"/>
              <w:rPr>
                <w:rFonts w:ascii="Times New Roman" w:eastAsia="Calibri" w:hAnsi="Times New Roman" w:cs="Times New Roman"/>
                <w:sz w:val="20"/>
                <w:szCs w:val="20"/>
              </w:rPr>
            </w:pPr>
            <w:r w:rsidRPr="006753A1">
              <w:rPr>
                <w:rFonts w:ascii="Times New Roman" w:eastAsia="Calibri" w:hAnsi="Times New Roman" w:cs="Times New Roman"/>
                <w:sz w:val="20"/>
                <w:szCs w:val="20"/>
              </w:rPr>
              <w:t>2022</w:t>
            </w:r>
          </w:p>
        </w:tc>
        <w:tc>
          <w:tcPr>
            <w:tcW w:w="3375" w:type="dxa"/>
            <w:vMerge/>
            <w:vAlign w:val="center"/>
          </w:tcPr>
          <w:p w:rsidR="00900D75" w:rsidRPr="006753A1" w:rsidRDefault="00900D75" w:rsidP="006753A1">
            <w:pPr>
              <w:widowControl w:val="0"/>
              <w:spacing w:after="0" w:line="240" w:lineRule="auto"/>
              <w:jc w:val="both"/>
              <w:rPr>
                <w:rFonts w:ascii="Times New Roman" w:eastAsia="Calibri" w:hAnsi="Times New Roman" w:cs="Times New Roman"/>
                <w:sz w:val="20"/>
                <w:szCs w:val="20"/>
              </w:rPr>
            </w:pPr>
          </w:p>
        </w:tc>
      </w:tr>
      <w:tr w:rsidR="00900D75" w:rsidRPr="00381FA9" w:rsidTr="006753A1">
        <w:trPr>
          <w:trHeight w:val="160"/>
          <w:jc w:val="center"/>
        </w:trPr>
        <w:tc>
          <w:tcPr>
            <w:tcW w:w="425" w:type="dxa"/>
          </w:tcPr>
          <w:p w:rsidR="00900D75" w:rsidRPr="006753A1" w:rsidRDefault="00900D75" w:rsidP="006753A1">
            <w:pPr>
              <w:widowControl w:val="0"/>
              <w:spacing w:after="0" w:line="240" w:lineRule="auto"/>
              <w:jc w:val="both"/>
              <w:rPr>
                <w:rFonts w:ascii="Times New Roman" w:eastAsia="Calibri" w:hAnsi="Times New Roman" w:cs="Times New Roman"/>
                <w:sz w:val="20"/>
                <w:szCs w:val="20"/>
              </w:rPr>
            </w:pPr>
            <w:r w:rsidRPr="006753A1">
              <w:rPr>
                <w:rFonts w:ascii="Times New Roman" w:eastAsia="Calibri" w:hAnsi="Times New Roman" w:cs="Times New Roman"/>
                <w:sz w:val="20"/>
                <w:szCs w:val="20"/>
              </w:rPr>
              <w:t>1</w:t>
            </w:r>
          </w:p>
        </w:tc>
        <w:tc>
          <w:tcPr>
            <w:tcW w:w="3631" w:type="dxa"/>
          </w:tcPr>
          <w:p w:rsidR="00900D75" w:rsidRPr="006753A1" w:rsidRDefault="00900D75" w:rsidP="006753A1">
            <w:pPr>
              <w:widowControl w:val="0"/>
              <w:spacing w:after="0" w:line="240" w:lineRule="auto"/>
              <w:jc w:val="both"/>
              <w:rPr>
                <w:rFonts w:ascii="Times New Roman" w:eastAsia="Calibri" w:hAnsi="Times New Roman" w:cs="Times New Roman"/>
                <w:sz w:val="20"/>
                <w:szCs w:val="20"/>
              </w:rPr>
            </w:pPr>
            <w:r w:rsidRPr="006753A1">
              <w:rPr>
                <w:rFonts w:ascii="Times New Roman" w:eastAsia="Calibri" w:hAnsi="Times New Roman" w:cs="Times New Roman"/>
                <w:sz w:val="20"/>
                <w:szCs w:val="20"/>
              </w:rPr>
              <w:t>2</w:t>
            </w:r>
          </w:p>
        </w:tc>
        <w:tc>
          <w:tcPr>
            <w:tcW w:w="1287" w:type="dxa"/>
          </w:tcPr>
          <w:p w:rsidR="00900D75" w:rsidRPr="006753A1" w:rsidRDefault="00900D75" w:rsidP="006753A1">
            <w:pPr>
              <w:widowControl w:val="0"/>
              <w:spacing w:after="0" w:line="240" w:lineRule="auto"/>
              <w:jc w:val="both"/>
              <w:rPr>
                <w:rFonts w:ascii="Times New Roman" w:eastAsia="Calibri" w:hAnsi="Times New Roman" w:cs="Times New Roman"/>
                <w:sz w:val="20"/>
                <w:szCs w:val="20"/>
              </w:rPr>
            </w:pPr>
            <w:r w:rsidRPr="006753A1">
              <w:rPr>
                <w:rFonts w:ascii="Times New Roman" w:eastAsia="Calibri" w:hAnsi="Times New Roman" w:cs="Times New Roman"/>
                <w:sz w:val="20"/>
                <w:szCs w:val="20"/>
              </w:rPr>
              <w:t>3</w:t>
            </w:r>
          </w:p>
        </w:tc>
        <w:tc>
          <w:tcPr>
            <w:tcW w:w="1179" w:type="dxa"/>
          </w:tcPr>
          <w:p w:rsidR="00900D75" w:rsidRPr="006753A1" w:rsidRDefault="00900D75" w:rsidP="006753A1">
            <w:pPr>
              <w:widowControl w:val="0"/>
              <w:spacing w:after="0" w:line="240" w:lineRule="auto"/>
              <w:jc w:val="both"/>
              <w:rPr>
                <w:rFonts w:ascii="Times New Roman" w:eastAsia="Calibri" w:hAnsi="Times New Roman" w:cs="Times New Roman"/>
                <w:sz w:val="20"/>
                <w:szCs w:val="20"/>
              </w:rPr>
            </w:pPr>
            <w:r w:rsidRPr="006753A1">
              <w:rPr>
                <w:rFonts w:ascii="Times New Roman" w:eastAsia="Calibri" w:hAnsi="Times New Roman" w:cs="Times New Roman"/>
                <w:sz w:val="20"/>
                <w:szCs w:val="20"/>
              </w:rPr>
              <w:t>4</w:t>
            </w:r>
          </w:p>
        </w:tc>
        <w:tc>
          <w:tcPr>
            <w:tcW w:w="1179" w:type="dxa"/>
          </w:tcPr>
          <w:p w:rsidR="00900D75" w:rsidRPr="006753A1" w:rsidRDefault="00900D75" w:rsidP="006753A1">
            <w:pPr>
              <w:widowControl w:val="0"/>
              <w:spacing w:after="0" w:line="240" w:lineRule="auto"/>
              <w:jc w:val="both"/>
              <w:rPr>
                <w:rFonts w:ascii="Times New Roman" w:eastAsia="Calibri" w:hAnsi="Times New Roman" w:cs="Times New Roman"/>
                <w:sz w:val="20"/>
                <w:szCs w:val="20"/>
              </w:rPr>
            </w:pPr>
            <w:r w:rsidRPr="006753A1">
              <w:rPr>
                <w:rFonts w:ascii="Times New Roman" w:eastAsia="Calibri" w:hAnsi="Times New Roman" w:cs="Times New Roman"/>
                <w:sz w:val="20"/>
                <w:szCs w:val="20"/>
              </w:rPr>
              <w:t>5</w:t>
            </w:r>
          </w:p>
        </w:tc>
        <w:tc>
          <w:tcPr>
            <w:tcW w:w="1179" w:type="dxa"/>
          </w:tcPr>
          <w:p w:rsidR="00900D75" w:rsidRPr="006753A1" w:rsidRDefault="00900D75" w:rsidP="006753A1">
            <w:pPr>
              <w:widowControl w:val="0"/>
              <w:spacing w:after="0" w:line="240" w:lineRule="auto"/>
              <w:jc w:val="both"/>
              <w:rPr>
                <w:rFonts w:ascii="Times New Roman" w:eastAsia="Calibri" w:hAnsi="Times New Roman" w:cs="Times New Roman"/>
                <w:sz w:val="20"/>
                <w:szCs w:val="20"/>
              </w:rPr>
            </w:pPr>
            <w:r w:rsidRPr="006753A1">
              <w:rPr>
                <w:rFonts w:ascii="Times New Roman" w:eastAsia="Calibri" w:hAnsi="Times New Roman" w:cs="Times New Roman"/>
                <w:sz w:val="20"/>
                <w:szCs w:val="20"/>
              </w:rPr>
              <w:t>6</w:t>
            </w:r>
          </w:p>
        </w:tc>
        <w:tc>
          <w:tcPr>
            <w:tcW w:w="1179" w:type="dxa"/>
          </w:tcPr>
          <w:p w:rsidR="00900D75" w:rsidRPr="006753A1" w:rsidRDefault="00900D75" w:rsidP="006753A1">
            <w:pPr>
              <w:widowControl w:val="0"/>
              <w:spacing w:after="0" w:line="240" w:lineRule="auto"/>
              <w:jc w:val="both"/>
              <w:rPr>
                <w:rFonts w:ascii="Times New Roman" w:eastAsia="Calibri" w:hAnsi="Times New Roman" w:cs="Times New Roman"/>
                <w:sz w:val="20"/>
                <w:szCs w:val="20"/>
              </w:rPr>
            </w:pPr>
            <w:r w:rsidRPr="006753A1">
              <w:rPr>
                <w:rFonts w:ascii="Times New Roman" w:eastAsia="Calibri" w:hAnsi="Times New Roman" w:cs="Times New Roman"/>
                <w:sz w:val="20"/>
                <w:szCs w:val="20"/>
              </w:rPr>
              <w:t>7</w:t>
            </w:r>
          </w:p>
        </w:tc>
        <w:tc>
          <w:tcPr>
            <w:tcW w:w="1180" w:type="dxa"/>
          </w:tcPr>
          <w:p w:rsidR="00900D75" w:rsidRPr="006753A1" w:rsidRDefault="00900D75" w:rsidP="006753A1">
            <w:pPr>
              <w:widowControl w:val="0"/>
              <w:spacing w:after="0" w:line="240" w:lineRule="auto"/>
              <w:jc w:val="both"/>
              <w:rPr>
                <w:rFonts w:ascii="Times New Roman" w:eastAsia="Calibri" w:hAnsi="Times New Roman" w:cs="Times New Roman"/>
                <w:sz w:val="20"/>
                <w:szCs w:val="20"/>
              </w:rPr>
            </w:pPr>
            <w:r w:rsidRPr="006753A1">
              <w:rPr>
                <w:rFonts w:ascii="Times New Roman" w:eastAsia="Calibri" w:hAnsi="Times New Roman" w:cs="Times New Roman"/>
                <w:sz w:val="20"/>
                <w:szCs w:val="20"/>
              </w:rPr>
              <w:t>8</w:t>
            </w:r>
          </w:p>
        </w:tc>
        <w:tc>
          <w:tcPr>
            <w:tcW w:w="3375" w:type="dxa"/>
          </w:tcPr>
          <w:p w:rsidR="00900D75" w:rsidRPr="006753A1" w:rsidRDefault="00900D75" w:rsidP="006753A1">
            <w:pPr>
              <w:widowControl w:val="0"/>
              <w:spacing w:after="0" w:line="240" w:lineRule="auto"/>
              <w:jc w:val="both"/>
              <w:rPr>
                <w:rFonts w:ascii="Times New Roman" w:eastAsia="Calibri" w:hAnsi="Times New Roman" w:cs="Times New Roman"/>
                <w:sz w:val="20"/>
                <w:szCs w:val="20"/>
              </w:rPr>
            </w:pPr>
            <w:r w:rsidRPr="006753A1">
              <w:rPr>
                <w:rFonts w:ascii="Times New Roman" w:eastAsia="Calibri" w:hAnsi="Times New Roman" w:cs="Times New Roman"/>
                <w:sz w:val="20"/>
                <w:szCs w:val="20"/>
              </w:rPr>
              <w:t>9</w:t>
            </w:r>
          </w:p>
        </w:tc>
      </w:tr>
      <w:tr w:rsidR="00900D75" w:rsidRPr="00381FA9" w:rsidTr="006753A1">
        <w:trPr>
          <w:trHeight w:val="69"/>
          <w:jc w:val="center"/>
        </w:trPr>
        <w:tc>
          <w:tcPr>
            <w:tcW w:w="425" w:type="dxa"/>
          </w:tcPr>
          <w:p w:rsidR="00900D75" w:rsidRPr="006753A1" w:rsidRDefault="00900D75" w:rsidP="006753A1">
            <w:pPr>
              <w:widowControl w:val="0"/>
              <w:spacing w:after="0" w:line="240" w:lineRule="auto"/>
              <w:jc w:val="both"/>
              <w:rPr>
                <w:rFonts w:ascii="Times New Roman" w:eastAsia="Calibri" w:hAnsi="Times New Roman" w:cs="Times New Roman"/>
                <w:sz w:val="20"/>
                <w:szCs w:val="20"/>
              </w:rPr>
            </w:pPr>
            <w:r w:rsidRPr="006753A1">
              <w:rPr>
                <w:rFonts w:ascii="Times New Roman" w:eastAsia="Calibri" w:hAnsi="Times New Roman" w:cs="Times New Roman"/>
                <w:sz w:val="20"/>
                <w:szCs w:val="20"/>
              </w:rPr>
              <w:t>1</w:t>
            </w:r>
          </w:p>
        </w:tc>
        <w:tc>
          <w:tcPr>
            <w:tcW w:w="3631" w:type="dxa"/>
          </w:tcPr>
          <w:p w:rsidR="00900D75" w:rsidRPr="006753A1" w:rsidRDefault="00900D75" w:rsidP="006753A1">
            <w:pPr>
              <w:widowControl w:val="0"/>
              <w:spacing w:after="0" w:line="240" w:lineRule="auto"/>
              <w:jc w:val="both"/>
              <w:rPr>
                <w:rFonts w:ascii="Times New Roman" w:eastAsia="Calibri" w:hAnsi="Times New Roman" w:cs="Times New Roman"/>
                <w:sz w:val="20"/>
                <w:szCs w:val="20"/>
              </w:rPr>
            </w:pPr>
            <w:r w:rsidRPr="006753A1">
              <w:rPr>
                <w:rFonts w:ascii="Times New Roman" w:eastAsia="Calibri" w:hAnsi="Times New Roman" w:cs="Times New Roman"/>
                <w:sz w:val="20"/>
                <w:szCs w:val="20"/>
              </w:rPr>
              <w:t>Доля организаций частной формы собственности в сфере услуг по сбору и транспортированию твердых коммунальных отходов</w:t>
            </w:r>
          </w:p>
        </w:tc>
        <w:tc>
          <w:tcPr>
            <w:tcW w:w="1287" w:type="dxa"/>
          </w:tcPr>
          <w:p w:rsidR="00900D75" w:rsidRPr="006753A1" w:rsidRDefault="00900D75" w:rsidP="006753A1">
            <w:pPr>
              <w:widowControl w:val="0"/>
              <w:spacing w:after="0" w:line="240" w:lineRule="auto"/>
              <w:jc w:val="both"/>
              <w:rPr>
                <w:rFonts w:ascii="Times New Roman" w:eastAsia="Calibri" w:hAnsi="Times New Roman" w:cs="Times New Roman"/>
                <w:sz w:val="20"/>
                <w:szCs w:val="20"/>
              </w:rPr>
            </w:pPr>
            <w:r w:rsidRPr="006753A1">
              <w:rPr>
                <w:rFonts w:ascii="Times New Roman" w:eastAsia="Calibri" w:hAnsi="Times New Roman" w:cs="Times New Roman"/>
                <w:sz w:val="20"/>
                <w:szCs w:val="20"/>
              </w:rPr>
              <w:t>процентов</w:t>
            </w:r>
          </w:p>
        </w:tc>
        <w:tc>
          <w:tcPr>
            <w:tcW w:w="1179" w:type="dxa"/>
          </w:tcPr>
          <w:p w:rsidR="00900D75" w:rsidRPr="006753A1" w:rsidRDefault="00900D75" w:rsidP="006753A1">
            <w:pPr>
              <w:widowControl w:val="0"/>
              <w:spacing w:after="0" w:line="240" w:lineRule="auto"/>
              <w:jc w:val="both"/>
              <w:rPr>
                <w:rFonts w:ascii="Times New Roman" w:eastAsia="Calibri" w:hAnsi="Times New Roman" w:cs="Times New Roman"/>
                <w:sz w:val="20"/>
                <w:szCs w:val="20"/>
              </w:rPr>
            </w:pPr>
            <w:r w:rsidRPr="006753A1">
              <w:rPr>
                <w:rFonts w:ascii="Times New Roman" w:eastAsia="Calibri" w:hAnsi="Times New Roman" w:cs="Times New Roman"/>
                <w:sz w:val="20"/>
                <w:szCs w:val="20"/>
              </w:rPr>
              <w:t>100</w:t>
            </w:r>
          </w:p>
        </w:tc>
        <w:tc>
          <w:tcPr>
            <w:tcW w:w="1179" w:type="dxa"/>
          </w:tcPr>
          <w:p w:rsidR="00900D75" w:rsidRPr="006753A1" w:rsidRDefault="00900D75" w:rsidP="006753A1">
            <w:pPr>
              <w:widowControl w:val="0"/>
              <w:spacing w:after="0" w:line="240" w:lineRule="auto"/>
              <w:jc w:val="both"/>
              <w:rPr>
                <w:rFonts w:ascii="Times New Roman" w:eastAsia="Calibri" w:hAnsi="Times New Roman" w:cs="Times New Roman"/>
                <w:sz w:val="20"/>
                <w:szCs w:val="20"/>
              </w:rPr>
            </w:pPr>
            <w:r w:rsidRPr="006753A1">
              <w:rPr>
                <w:rFonts w:ascii="Times New Roman" w:eastAsia="Calibri" w:hAnsi="Times New Roman" w:cs="Times New Roman"/>
                <w:sz w:val="20"/>
                <w:szCs w:val="20"/>
              </w:rPr>
              <w:t>100</w:t>
            </w:r>
          </w:p>
        </w:tc>
        <w:tc>
          <w:tcPr>
            <w:tcW w:w="1179" w:type="dxa"/>
          </w:tcPr>
          <w:p w:rsidR="00900D75" w:rsidRPr="006753A1" w:rsidRDefault="00900D75" w:rsidP="006753A1">
            <w:pPr>
              <w:widowControl w:val="0"/>
              <w:spacing w:after="0" w:line="240" w:lineRule="auto"/>
              <w:jc w:val="both"/>
              <w:rPr>
                <w:rFonts w:ascii="Times New Roman" w:eastAsia="Calibri" w:hAnsi="Times New Roman" w:cs="Times New Roman"/>
                <w:sz w:val="20"/>
                <w:szCs w:val="20"/>
              </w:rPr>
            </w:pPr>
            <w:r w:rsidRPr="006753A1">
              <w:rPr>
                <w:rFonts w:ascii="Times New Roman" w:eastAsia="Calibri" w:hAnsi="Times New Roman" w:cs="Times New Roman"/>
                <w:sz w:val="20"/>
                <w:szCs w:val="20"/>
              </w:rPr>
              <w:t>100</w:t>
            </w:r>
          </w:p>
        </w:tc>
        <w:tc>
          <w:tcPr>
            <w:tcW w:w="1179" w:type="dxa"/>
          </w:tcPr>
          <w:p w:rsidR="00900D75" w:rsidRPr="006753A1" w:rsidRDefault="00900D75" w:rsidP="006753A1">
            <w:pPr>
              <w:widowControl w:val="0"/>
              <w:spacing w:after="0" w:line="240" w:lineRule="auto"/>
              <w:jc w:val="both"/>
              <w:rPr>
                <w:rFonts w:ascii="Times New Roman" w:eastAsia="Calibri" w:hAnsi="Times New Roman" w:cs="Times New Roman"/>
                <w:sz w:val="20"/>
                <w:szCs w:val="20"/>
              </w:rPr>
            </w:pPr>
            <w:r w:rsidRPr="006753A1">
              <w:rPr>
                <w:rFonts w:ascii="Times New Roman" w:eastAsia="Calibri" w:hAnsi="Times New Roman" w:cs="Times New Roman"/>
                <w:sz w:val="20"/>
                <w:szCs w:val="20"/>
              </w:rPr>
              <w:t>100</w:t>
            </w:r>
          </w:p>
        </w:tc>
        <w:tc>
          <w:tcPr>
            <w:tcW w:w="1180" w:type="dxa"/>
          </w:tcPr>
          <w:p w:rsidR="00900D75" w:rsidRPr="006753A1" w:rsidRDefault="00900D75" w:rsidP="006753A1">
            <w:pPr>
              <w:widowControl w:val="0"/>
              <w:spacing w:after="0" w:line="240" w:lineRule="auto"/>
              <w:jc w:val="both"/>
              <w:rPr>
                <w:rFonts w:ascii="Times New Roman" w:eastAsia="Calibri" w:hAnsi="Times New Roman" w:cs="Times New Roman"/>
                <w:sz w:val="20"/>
                <w:szCs w:val="20"/>
              </w:rPr>
            </w:pPr>
            <w:r w:rsidRPr="006753A1">
              <w:rPr>
                <w:rFonts w:ascii="Times New Roman" w:eastAsia="Calibri" w:hAnsi="Times New Roman" w:cs="Times New Roman"/>
                <w:sz w:val="20"/>
                <w:szCs w:val="20"/>
              </w:rPr>
              <w:t>100</w:t>
            </w:r>
          </w:p>
        </w:tc>
        <w:tc>
          <w:tcPr>
            <w:tcW w:w="3375" w:type="dxa"/>
          </w:tcPr>
          <w:p w:rsidR="00900D75" w:rsidRPr="006753A1" w:rsidRDefault="00900D75" w:rsidP="006753A1">
            <w:pPr>
              <w:widowControl w:val="0"/>
              <w:spacing w:after="0" w:line="240" w:lineRule="auto"/>
              <w:jc w:val="both"/>
              <w:rPr>
                <w:rFonts w:ascii="Times New Roman" w:hAnsi="Times New Roman" w:cs="Times New Roman"/>
                <w:sz w:val="20"/>
                <w:szCs w:val="20"/>
              </w:rPr>
            </w:pPr>
            <w:r w:rsidRPr="006753A1">
              <w:rPr>
                <w:rFonts w:ascii="Times New Roman" w:hAnsi="Times New Roman" w:cs="Times New Roman"/>
                <w:sz w:val="20"/>
                <w:szCs w:val="20"/>
              </w:rPr>
              <w:t>отдел благоустройства, дорожного хозяйства и экологии администрации городского округа Пущино</w:t>
            </w:r>
          </w:p>
        </w:tc>
      </w:tr>
      <w:tr w:rsidR="00900D75" w:rsidRPr="00381FA9" w:rsidTr="006753A1">
        <w:trPr>
          <w:trHeight w:val="69"/>
          <w:jc w:val="center"/>
        </w:trPr>
        <w:tc>
          <w:tcPr>
            <w:tcW w:w="425" w:type="dxa"/>
          </w:tcPr>
          <w:p w:rsidR="00900D75" w:rsidRPr="006753A1" w:rsidRDefault="00900D75" w:rsidP="006753A1">
            <w:pPr>
              <w:widowControl w:val="0"/>
              <w:spacing w:after="0" w:line="240" w:lineRule="auto"/>
              <w:jc w:val="both"/>
              <w:rPr>
                <w:rFonts w:ascii="Times New Roman" w:eastAsia="Calibri" w:hAnsi="Times New Roman" w:cs="Times New Roman"/>
                <w:sz w:val="20"/>
                <w:szCs w:val="20"/>
              </w:rPr>
            </w:pPr>
            <w:r w:rsidRPr="006753A1">
              <w:rPr>
                <w:rFonts w:ascii="Times New Roman" w:eastAsia="Calibri" w:hAnsi="Times New Roman" w:cs="Times New Roman"/>
                <w:sz w:val="20"/>
                <w:szCs w:val="20"/>
              </w:rPr>
              <w:t>2</w:t>
            </w:r>
          </w:p>
        </w:tc>
        <w:tc>
          <w:tcPr>
            <w:tcW w:w="3631" w:type="dxa"/>
          </w:tcPr>
          <w:p w:rsidR="00900D75" w:rsidRPr="006753A1" w:rsidRDefault="00900D75" w:rsidP="006753A1">
            <w:pPr>
              <w:widowControl w:val="0"/>
              <w:spacing w:after="0" w:line="240" w:lineRule="auto"/>
              <w:jc w:val="both"/>
              <w:rPr>
                <w:rFonts w:ascii="Times New Roman" w:eastAsia="Calibri" w:hAnsi="Times New Roman" w:cs="Times New Roman"/>
                <w:sz w:val="20"/>
                <w:szCs w:val="20"/>
              </w:rPr>
            </w:pPr>
            <w:r w:rsidRPr="006753A1">
              <w:rPr>
                <w:rFonts w:ascii="Times New Roman" w:eastAsia="Calibri" w:hAnsi="Times New Roman" w:cs="Times New Roman"/>
                <w:sz w:val="20"/>
                <w:szCs w:val="20"/>
              </w:rPr>
              <w:t>Доля населения, охваченного системой раздельного сбора отходов</w:t>
            </w:r>
          </w:p>
        </w:tc>
        <w:tc>
          <w:tcPr>
            <w:tcW w:w="1287" w:type="dxa"/>
          </w:tcPr>
          <w:p w:rsidR="00900D75" w:rsidRPr="006753A1" w:rsidRDefault="00900D75" w:rsidP="006753A1">
            <w:pPr>
              <w:widowControl w:val="0"/>
              <w:spacing w:after="0" w:line="240" w:lineRule="auto"/>
              <w:jc w:val="both"/>
              <w:rPr>
                <w:rFonts w:ascii="Times New Roman" w:eastAsia="Calibri" w:hAnsi="Times New Roman" w:cs="Times New Roman"/>
                <w:sz w:val="20"/>
                <w:szCs w:val="20"/>
              </w:rPr>
            </w:pPr>
            <w:r w:rsidRPr="006753A1">
              <w:rPr>
                <w:rFonts w:ascii="Times New Roman" w:eastAsia="Calibri" w:hAnsi="Times New Roman" w:cs="Times New Roman"/>
                <w:sz w:val="20"/>
                <w:szCs w:val="20"/>
              </w:rPr>
              <w:t>процентов</w:t>
            </w:r>
          </w:p>
        </w:tc>
        <w:tc>
          <w:tcPr>
            <w:tcW w:w="1179" w:type="dxa"/>
          </w:tcPr>
          <w:p w:rsidR="00900D75" w:rsidRPr="006753A1" w:rsidRDefault="00900D75" w:rsidP="006753A1">
            <w:pPr>
              <w:widowControl w:val="0"/>
              <w:spacing w:after="0" w:line="240" w:lineRule="auto"/>
              <w:jc w:val="both"/>
              <w:rPr>
                <w:rFonts w:ascii="Times New Roman" w:eastAsia="Calibri" w:hAnsi="Times New Roman" w:cs="Times New Roman"/>
                <w:sz w:val="20"/>
                <w:szCs w:val="20"/>
              </w:rPr>
            </w:pPr>
            <w:r w:rsidRPr="006753A1">
              <w:rPr>
                <w:rFonts w:ascii="Times New Roman" w:eastAsia="Calibri" w:hAnsi="Times New Roman" w:cs="Times New Roman"/>
                <w:sz w:val="20"/>
                <w:szCs w:val="20"/>
              </w:rPr>
              <w:t>0</w:t>
            </w:r>
          </w:p>
        </w:tc>
        <w:tc>
          <w:tcPr>
            <w:tcW w:w="1179" w:type="dxa"/>
          </w:tcPr>
          <w:p w:rsidR="00900D75" w:rsidRPr="006753A1" w:rsidRDefault="00900D75" w:rsidP="006753A1">
            <w:pPr>
              <w:widowControl w:val="0"/>
              <w:spacing w:after="0" w:line="240" w:lineRule="auto"/>
              <w:jc w:val="both"/>
              <w:rPr>
                <w:rFonts w:ascii="Times New Roman" w:eastAsia="Calibri" w:hAnsi="Times New Roman" w:cs="Times New Roman"/>
                <w:sz w:val="20"/>
                <w:szCs w:val="20"/>
              </w:rPr>
            </w:pPr>
            <w:r w:rsidRPr="006753A1">
              <w:rPr>
                <w:rFonts w:ascii="Times New Roman" w:eastAsia="Calibri" w:hAnsi="Times New Roman" w:cs="Times New Roman"/>
                <w:sz w:val="20"/>
                <w:szCs w:val="20"/>
              </w:rPr>
              <w:t>60</w:t>
            </w:r>
          </w:p>
        </w:tc>
        <w:tc>
          <w:tcPr>
            <w:tcW w:w="1179" w:type="dxa"/>
          </w:tcPr>
          <w:p w:rsidR="00900D75" w:rsidRPr="006753A1" w:rsidRDefault="00900D75" w:rsidP="006753A1">
            <w:pPr>
              <w:widowControl w:val="0"/>
              <w:spacing w:after="0" w:line="240" w:lineRule="auto"/>
              <w:jc w:val="both"/>
              <w:rPr>
                <w:rFonts w:ascii="Times New Roman" w:eastAsia="Calibri" w:hAnsi="Times New Roman" w:cs="Times New Roman"/>
                <w:sz w:val="20"/>
                <w:szCs w:val="20"/>
              </w:rPr>
            </w:pPr>
            <w:r w:rsidRPr="006753A1">
              <w:rPr>
                <w:rFonts w:ascii="Times New Roman" w:eastAsia="Calibri" w:hAnsi="Times New Roman" w:cs="Times New Roman"/>
                <w:sz w:val="20"/>
                <w:szCs w:val="20"/>
              </w:rPr>
              <w:t>90</w:t>
            </w:r>
          </w:p>
        </w:tc>
        <w:tc>
          <w:tcPr>
            <w:tcW w:w="1179" w:type="dxa"/>
          </w:tcPr>
          <w:p w:rsidR="00900D75" w:rsidRPr="006753A1" w:rsidRDefault="00900D75" w:rsidP="006753A1">
            <w:pPr>
              <w:widowControl w:val="0"/>
              <w:spacing w:after="0" w:line="240" w:lineRule="auto"/>
              <w:jc w:val="both"/>
              <w:rPr>
                <w:rFonts w:ascii="Times New Roman" w:eastAsia="Calibri" w:hAnsi="Times New Roman" w:cs="Times New Roman"/>
                <w:sz w:val="20"/>
                <w:szCs w:val="20"/>
              </w:rPr>
            </w:pPr>
            <w:r w:rsidRPr="006753A1">
              <w:rPr>
                <w:rFonts w:ascii="Times New Roman" w:eastAsia="Calibri" w:hAnsi="Times New Roman" w:cs="Times New Roman"/>
                <w:sz w:val="20"/>
                <w:szCs w:val="20"/>
              </w:rPr>
              <w:t>100</w:t>
            </w:r>
          </w:p>
        </w:tc>
        <w:tc>
          <w:tcPr>
            <w:tcW w:w="1180" w:type="dxa"/>
          </w:tcPr>
          <w:p w:rsidR="00900D75" w:rsidRPr="006753A1" w:rsidRDefault="00900D75" w:rsidP="006753A1">
            <w:pPr>
              <w:widowControl w:val="0"/>
              <w:spacing w:after="0" w:line="240" w:lineRule="auto"/>
              <w:jc w:val="both"/>
              <w:rPr>
                <w:rFonts w:ascii="Times New Roman" w:eastAsia="Calibri" w:hAnsi="Times New Roman" w:cs="Times New Roman"/>
                <w:sz w:val="20"/>
                <w:szCs w:val="20"/>
              </w:rPr>
            </w:pPr>
            <w:r w:rsidRPr="006753A1">
              <w:rPr>
                <w:rFonts w:ascii="Times New Roman" w:eastAsia="Calibri" w:hAnsi="Times New Roman" w:cs="Times New Roman"/>
                <w:sz w:val="20"/>
                <w:szCs w:val="20"/>
              </w:rPr>
              <w:t>100</w:t>
            </w:r>
          </w:p>
        </w:tc>
        <w:tc>
          <w:tcPr>
            <w:tcW w:w="3375" w:type="dxa"/>
          </w:tcPr>
          <w:p w:rsidR="00900D75" w:rsidRPr="006753A1" w:rsidRDefault="00900D75" w:rsidP="006753A1">
            <w:pPr>
              <w:widowControl w:val="0"/>
              <w:spacing w:after="0" w:line="240" w:lineRule="auto"/>
              <w:jc w:val="both"/>
              <w:rPr>
                <w:rFonts w:ascii="Times New Roman" w:hAnsi="Times New Roman" w:cs="Times New Roman"/>
                <w:sz w:val="20"/>
                <w:szCs w:val="20"/>
              </w:rPr>
            </w:pPr>
            <w:r w:rsidRPr="006753A1">
              <w:rPr>
                <w:rFonts w:ascii="Times New Roman" w:hAnsi="Times New Roman" w:cs="Times New Roman"/>
                <w:sz w:val="20"/>
                <w:szCs w:val="20"/>
              </w:rPr>
              <w:t>отдел благоустройства, дорожного хозяйства и экологии администрации городского округа Пущино</w:t>
            </w:r>
          </w:p>
        </w:tc>
      </w:tr>
    </w:tbl>
    <w:p w:rsidR="00900D75" w:rsidRPr="00381FA9" w:rsidRDefault="00900D75" w:rsidP="00381FA9">
      <w:pPr>
        <w:spacing w:after="0" w:line="240" w:lineRule="auto"/>
        <w:rPr>
          <w:rFonts w:ascii="Times New Roman" w:hAnsi="Times New Roman" w:cs="Times New Roman"/>
          <w:sz w:val="24"/>
          <w:szCs w:val="24"/>
        </w:rPr>
      </w:pPr>
    </w:p>
    <w:p w:rsidR="00900D75" w:rsidRDefault="00900D75" w:rsidP="006753A1">
      <w:pPr>
        <w:widowControl w:val="0"/>
        <w:numPr>
          <w:ilvl w:val="1"/>
          <w:numId w:val="28"/>
        </w:numPr>
        <w:tabs>
          <w:tab w:val="left" w:pos="709"/>
        </w:tabs>
        <w:spacing w:after="0" w:line="240" w:lineRule="auto"/>
        <w:ind w:left="0"/>
        <w:jc w:val="center"/>
        <w:outlineLvl w:val="1"/>
        <w:rPr>
          <w:rFonts w:ascii="Times New Roman" w:eastAsia="Times New Roman" w:hAnsi="Times New Roman" w:cs="Times New Roman"/>
          <w:b/>
          <w:sz w:val="24"/>
          <w:szCs w:val="24"/>
          <w:lang w:eastAsia="ru-RU"/>
        </w:rPr>
      </w:pPr>
      <w:r w:rsidRPr="00381FA9">
        <w:rPr>
          <w:rFonts w:ascii="Times New Roman" w:eastAsia="Times New Roman" w:hAnsi="Times New Roman" w:cs="Times New Roman"/>
          <w:b/>
          <w:sz w:val="24"/>
          <w:szCs w:val="24"/>
          <w:lang w:eastAsia="ru-RU"/>
        </w:rPr>
        <w:t>Мероприятия по достижению ключевых показателей развития конкуренции на рынке</w:t>
      </w:r>
    </w:p>
    <w:p w:rsidR="006753A1" w:rsidRPr="00381FA9" w:rsidRDefault="006753A1" w:rsidP="006753A1">
      <w:pPr>
        <w:widowControl w:val="0"/>
        <w:tabs>
          <w:tab w:val="left" w:pos="709"/>
        </w:tabs>
        <w:spacing w:after="0" w:line="240" w:lineRule="auto"/>
        <w:outlineLvl w:val="1"/>
        <w:rPr>
          <w:rFonts w:ascii="Times New Roman" w:eastAsia="Times New Roman" w:hAnsi="Times New Roman" w:cs="Times New Roman"/>
          <w:b/>
          <w:sz w:val="24"/>
          <w:szCs w:val="24"/>
          <w:lang w:eastAsia="ru-RU"/>
        </w:rPr>
      </w:pPr>
    </w:p>
    <w:tbl>
      <w:tblPr>
        <w:tblW w:w="1460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08"/>
        <w:gridCol w:w="3369"/>
        <w:gridCol w:w="3674"/>
        <w:gridCol w:w="1196"/>
        <w:gridCol w:w="3428"/>
        <w:gridCol w:w="2526"/>
      </w:tblGrid>
      <w:tr w:rsidR="00900D75" w:rsidRPr="006753A1" w:rsidTr="004540F1">
        <w:trPr>
          <w:trHeight w:val="831"/>
        </w:trPr>
        <w:tc>
          <w:tcPr>
            <w:tcW w:w="408" w:type="dxa"/>
          </w:tcPr>
          <w:p w:rsidR="00900D75" w:rsidRPr="006753A1" w:rsidRDefault="00900D75" w:rsidP="006753A1">
            <w:pPr>
              <w:widowControl w:val="0"/>
              <w:autoSpaceDE w:val="0"/>
              <w:autoSpaceDN w:val="0"/>
              <w:spacing w:after="0" w:line="240" w:lineRule="auto"/>
              <w:jc w:val="both"/>
              <w:rPr>
                <w:rFonts w:ascii="Times New Roman" w:hAnsi="Times New Roman" w:cs="Times New Roman"/>
                <w:sz w:val="20"/>
                <w:szCs w:val="20"/>
                <w:lang w:eastAsia="ru-RU"/>
              </w:rPr>
            </w:pPr>
            <w:r w:rsidRPr="006753A1">
              <w:rPr>
                <w:rFonts w:ascii="Times New Roman" w:hAnsi="Times New Roman" w:cs="Times New Roman"/>
                <w:sz w:val="20"/>
                <w:szCs w:val="20"/>
                <w:lang w:eastAsia="ru-RU"/>
              </w:rPr>
              <w:t>№ п/п</w:t>
            </w:r>
          </w:p>
        </w:tc>
        <w:tc>
          <w:tcPr>
            <w:tcW w:w="3369" w:type="dxa"/>
          </w:tcPr>
          <w:p w:rsidR="00900D75" w:rsidRPr="006753A1" w:rsidRDefault="00900D75" w:rsidP="006753A1">
            <w:pPr>
              <w:widowControl w:val="0"/>
              <w:autoSpaceDE w:val="0"/>
              <w:autoSpaceDN w:val="0"/>
              <w:spacing w:after="0" w:line="240" w:lineRule="auto"/>
              <w:jc w:val="both"/>
              <w:rPr>
                <w:rFonts w:ascii="Times New Roman" w:hAnsi="Times New Roman" w:cs="Times New Roman"/>
                <w:sz w:val="20"/>
                <w:szCs w:val="20"/>
                <w:lang w:eastAsia="ru-RU"/>
              </w:rPr>
            </w:pPr>
            <w:r w:rsidRPr="006753A1">
              <w:rPr>
                <w:rFonts w:ascii="Times New Roman" w:hAnsi="Times New Roman" w:cs="Times New Roman"/>
                <w:sz w:val="20"/>
                <w:szCs w:val="20"/>
                <w:lang w:eastAsia="ru-RU"/>
              </w:rPr>
              <w:t>Наименование мероприятия</w:t>
            </w:r>
          </w:p>
        </w:tc>
        <w:tc>
          <w:tcPr>
            <w:tcW w:w="3674" w:type="dxa"/>
          </w:tcPr>
          <w:p w:rsidR="00900D75" w:rsidRPr="006753A1" w:rsidRDefault="00900D75" w:rsidP="006753A1">
            <w:pPr>
              <w:widowControl w:val="0"/>
              <w:autoSpaceDE w:val="0"/>
              <w:autoSpaceDN w:val="0"/>
              <w:spacing w:after="0" w:line="240" w:lineRule="auto"/>
              <w:jc w:val="both"/>
              <w:rPr>
                <w:rFonts w:ascii="Times New Roman" w:hAnsi="Times New Roman" w:cs="Times New Roman"/>
                <w:sz w:val="20"/>
                <w:szCs w:val="20"/>
                <w:lang w:eastAsia="ru-RU"/>
              </w:rPr>
            </w:pPr>
            <w:r w:rsidRPr="006753A1">
              <w:rPr>
                <w:rFonts w:ascii="Times New Roman" w:hAnsi="Times New Roman" w:cs="Times New Roman"/>
                <w:sz w:val="20"/>
                <w:szCs w:val="20"/>
                <w:lang w:eastAsia="ru-RU"/>
              </w:rPr>
              <w:t>Решаемая проблема</w:t>
            </w:r>
          </w:p>
        </w:tc>
        <w:tc>
          <w:tcPr>
            <w:tcW w:w="1196" w:type="dxa"/>
          </w:tcPr>
          <w:p w:rsidR="00900D75" w:rsidRPr="006753A1" w:rsidRDefault="00900D75" w:rsidP="006753A1">
            <w:pPr>
              <w:widowControl w:val="0"/>
              <w:autoSpaceDE w:val="0"/>
              <w:autoSpaceDN w:val="0"/>
              <w:spacing w:after="0" w:line="240" w:lineRule="auto"/>
              <w:jc w:val="both"/>
              <w:rPr>
                <w:rFonts w:ascii="Times New Roman" w:hAnsi="Times New Roman" w:cs="Times New Roman"/>
                <w:sz w:val="20"/>
                <w:szCs w:val="20"/>
                <w:lang w:eastAsia="ru-RU"/>
              </w:rPr>
            </w:pPr>
            <w:r w:rsidRPr="006753A1">
              <w:rPr>
                <w:rFonts w:ascii="Times New Roman" w:hAnsi="Times New Roman" w:cs="Times New Roman"/>
                <w:sz w:val="20"/>
                <w:szCs w:val="20"/>
                <w:lang w:eastAsia="ru-RU"/>
              </w:rPr>
              <w:t>Срок исполнения мероприятия</w:t>
            </w:r>
          </w:p>
        </w:tc>
        <w:tc>
          <w:tcPr>
            <w:tcW w:w="3428" w:type="dxa"/>
          </w:tcPr>
          <w:p w:rsidR="00900D75" w:rsidRPr="006753A1" w:rsidRDefault="00900D75" w:rsidP="006753A1">
            <w:pPr>
              <w:widowControl w:val="0"/>
              <w:autoSpaceDE w:val="0"/>
              <w:autoSpaceDN w:val="0"/>
              <w:spacing w:after="0" w:line="240" w:lineRule="auto"/>
              <w:jc w:val="both"/>
              <w:rPr>
                <w:rFonts w:ascii="Times New Roman" w:hAnsi="Times New Roman" w:cs="Times New Roman"/>
                <w:sz w:val="20"/>
                <w:szCs w:val="20"/>
                <w:lang w:eastAsia="ru-RU"/>
              </w:rPr>
            </w:pPr>
            <w:r w:rsidRPr="006753A1">
              <w:rPr>
                <w:rFonts w:ascii="Times New Roman" w:hAnsi="Times New Roman" w:cs="Times New Roman"/>
                <w:sz w:val="20"/>
                <w:szCs w:val="20"/>
                <w:lang w:eastAsia="ru-RU"/>
              </w:rPr>
              <w:t>Результат исполнения мероприятия</w:t>
            </w:r>
          </w:p>
        </w:tc>
        <w:tc>
          <w:tcPr>
            <w:tcW w:w="2526" w:type="dxa"/>
          </w:tcPr>
          <w:p w:rsidR="00900D75" w:rsidRPr="006753A1" w:rsidRDefault="00900D75" w:rsidP="006753A1">
            <w:pPr>
              <w:widowControl w:val="0"/>
              <w:autoSpaceDE w:val="0"/>
              <w:autoSpaceDN w:val="0"/>
              <w:spacing w:after="0" w:line="240" w:lineRule="auto"/>
              <w:jc w:val="both"/>
              <w:rPr>
                <w:rFonts w:ascii="Times New Roman" w:hAnsi="Times New Roman" w:cs="Times New Roman"/>
                <w:sz w:val="20"/>
                <w:szCs w:val="20"/>
                <w:lang w:eastAsia="ru-RU"/>
              </w:rPr>
            </w:pPr>
            <w:r w:rsidRPr="006753A1">
              <w:rPr>
                <w:rFonts w:ascii="Times New Roman" w:hAnsi="Times New Roman" w:cs="Times New Roman"/>
                <w:sz w:val="20"/>
                <w:szCs w:val="20"/>
                <w:lang w:eastAsia="ru-RU"/>
              </w:rPr>
              <w:t>Ответственный за исполнение мероприятия</w:t>
            </w:r>
          </w:p>
        </w:tc>
      </w:tr>
      <w:tr w:rsidR="00900D75" w:rsidRPr="006753A1" w:rsidTr="004540F1">
        <w:trPr>
          <w:trHeight w:val="44"/>
        </w:trPr>
        <w:tc>
          <w:tcPr>
            <w:tcW w:w="408" w:type="dxa"/>
          </w:tcPr>
          <w:p w:rsidR="00900D75" w:rsidRPr="006753A1" w:rsidRDefault="00900D75" w:rsidP="006753A1">
            <w:pPr>
              <w:widowControl w:val="0"/>
              <w:autoSpaceDE w:val="0"/>
              <w:autoSpaceDN w:val="0"/>
              <w:spacing w:after="0" w:line="240" w:lineRule="auto"/>
              <w:jc w:val="both"/>
              <w:rPr>
                <w:rFonts w:ascii="Times New Roman" w:hAnsi="Times New Roman" w:cs="Times New Roman"/>
                <w:sz w:val="20"/>
                <w:szCs w:val="20"/>
                <w:lang w:eastAsia="ru-RU"/>
              </w:rPr>
            </w:pPr>
            <w:r w:rsidRPr="006753A1">
              <w:rPr>
                <w:rFonts w:ascii="Times New Roman" w:hAnsi="Times New Roman" w:cs="Times New Roman"/>
                <w:sz w:val="20"/>
                <w:szCs w:val="20"/>
                <w:lang w:eastAsia="ru-RU"/>
              </w:rPr>
              <w:t>1</w:t>
            </w:r>
          </w:p>
        </w:tc>
        <w:tc>
          <w:tcPr>
            <w:tcW w:w="3369" w:type="dxa"/>
          </w:tcPr>
          <w:p w:rsidR="00900D75" w:rsidRPr="006753A1" w:rsidRDefault="00900D75" w:rsidP="006753A1">
            <w:pPr>
              <w:widowControl w:val="0"/>
              <w:autoSpaceDE w:val="0"/>
              <w:autoSpaceDN w:val="0"/>
              <w:spacing w:after="0" w:line="240" w:lineRule="auto"/>
              <w:jc w:val="both"/>
              <w:rPr>
                <w:rFonts w:ascii="Times New Roman" w:hAnsi="Times New Roman" w:cs="Times New Roman"/>
                <w:sz w:val="20"/>
                <w:szCs w:val="20"/>
                <w:lang w:eastAsia="ru-RU"/>
              </w:rPr>
            </w:pPr>
            <w:r w:rsidRPr="006753A1">
              <w:rPr>
                <w:rFonts w:ascii="Times New Roman" w:hAnsi="Times New Roman" w:cs="Times New Roman"/>
                <w:sz w:val="20"/>
                <w:szCs w:val="20"/>
                <w:lang w:eastAsia="ru-RU"/>
              </w:rPr>
              <w:t>2</w:t>
            </w:r>
          </w:p>
        </w:tc>
        <w:tc>
          <w:tcPr>
            <w:tcW w:w="3674" w:type="dxa"/>
          </w:tcPr>
          <w:p w:rsidR="00900D75" w:rsidRPr="006753A1" w:rsidRDefault="00900D75" w:rsidP="006753A1">
            <w:pPr>
              <w:widowControl w:val="0"/>
              <w:autoSpaceDE w:val="0"/>
              <w:autoSpaceDN w:val="0"/>
              <w:spacing w:after="0" w:line="240" w:lineRule="auto"/>
              <w:jc w:val="both"/>
              <w:rPr>
                <w:rFonts w:ascii="Times New Roman" w:hAnsi="Times New Roman" w:cs="Times New Roman"/>
                <w:sz w:val="20"/>
                <w:szCs w:val="20"/>
                <w:lang w:eastAsia="ru-RU"/>
              </w:rPr>
            </w:pPr>
            <w:r w:rsidRPr="006753A1">
              <w:rPr>
                <w:rFonts w:ascii="Times New Roman" w:hAnsi="Times New Roman" w:cs="Times New Roman"/>
                <w:sz w:val="20"/>
                <w:szCs w:val="20"/>
                <w:lang w:eastAsia="ru-RU"/>
              </w:rPr>
              <w:t>3</w:t>
            </w:r>
          </w:p>
        </w:tc>
        <w:tc>
          <w:tcPr>
            <w:tcW w:w="1196" w:type="dxa"/>
          </w:tcPr>
          <w:p w:rsidR="00900D75" w:rsidRPr="006753A1" w:rsidRDefault="00900D75" w:rsidP="006753A1">
            <w:pPr>
              <w:widowControl w:val="0"/>
              <w:autoSpaceDE w:val="0"/>
              <w:autoSpaceDN w:val="0"/>
              <w:spacing w:after="0" w:line="240" w:lineRule="auto"/>
              <w:jc w:val="both"/>
              <w:rPr>
                <w:rFonts w:ascii="Times New Roman" w:hAnsi="Times New Roman" w:cs="Times New Roman"/>
                <w:sz w:val="20"/>
                <w:szCs w:val="20"/>
                <w:lang w:eastAsia="ru-RU"/>
              </w:rPr>
            </w:pPr>
            <w:r w:rsidRPr="006753A1">
              <w:rPr>
                <w:rFonts w:ascii="Times New Roman" w:hAnsi="Times New Roman" w:cs="Times New Roman"/>
                <w:sz w:val="20"/>
                <w:szCs w:val="20"/>
                <w:lang w:eastAsia="ru-RU"/>
              </w:rPr>
              <w:t>4</w:t>
            </w:r>
          </w:p>
        </w:tc>
        <w:tc>
          <w:tcPr>
            <w:tcW w:w="3428" w:type="dxa"/>
          </w:tcPr>
          <w:p w:rsidR="00900D75" w:rsidRPr="006753A1" w:rsidRDefault="00900D75" w:rsidP="006753A1">
            <w:pPr>
              <w:widowControl w:val="0"/>
              <w:autoSpaceDE w:val="0"/>
              <w:autoSpaceDN w:val="0"/>
              <w:spacing w:after="0" w:line="240" w:lineRule="auto"/>
              <w:jc w:val="both"/>
              <w:rPr>
                <w:rFonts w:ascii="Times New Roman" w:hAnsi="Times New Roman" w:cs="Times New Roman"/>
                <w:sz w:val="20"/>
                <w:szCs w:val="20"/>
                <w:lang w:eastAsia="ru-RU"/>
              </w:rPr>
            </w:pPr>
            <w:r w:rsidRPr="006753A1">
              <w:rPr>
                <w:rFonts w:ascii="Times New Roman" w:hAnsi="Times New Roman" w:cs="Times New Roman"/>
                <w:sz w:val="20"/>
                <w:szCs w:val="20"/>
                <w:lang w:eastAsia="ru-RU"/>
              </w:rPr>
              <w:t>5</w:t>
            </w:r>
          </w:p>
        </w:tc>
        <w:tc>
          <w:tcPr>
            <w:tcW w:w="2526" w:type="dxa"/>
          </w:tcPr>
          <w:p w:rsidR="00900D75" w:rsidRPr="006753A1" w:rsidRDefault="00900D75" w:rsidP="006753A1">
            <w:pPr>
              <w:widowControl w:val="0"/>
              <w:autoSpaceDE w:val="0"/>
              <w:autoSpaceDN w:val="0"/>
              <w:spacing w:after="0" w:line="240" w:lineRule="auto"/>
              <w:jc w:val="both"/>
              <w:rPr>
                <w:rFonts w:ascii="Times New Roman" w:hAnsi="Times New Roman" w:cs="Times New Roman"/>
                <w:sz w:val="20"/>
                <w:szCs w:val="20"/>
                <w:lang w:eastAsia="ru-RU"/>
              </w:rPr>
            </w:pPr>
            <w:r w:rsidRPr="006753A1">
              <w:rPr>
                <w:rFonts w:ascii="Times New Roman" w:hAnsi="Times New Roman" w:cs="Times New Roman"/>
                <w:sz w:val="20"/>
                <w:szCs w:val="20"/>
                <w:lang w:eastAsia="ru-RU"/>
              </w:rPr>
              <w:t>6</w:t>
            </w:r>
          </w:p>
        </w:tc>
      </w:tr>
      <w:tr w:rsidR="00900D75" w:rsidRPr="006753A1" w:rsidTr="004540F1">
        <w:trPr>
          <w:trHeight w:val="246"/>
        </w:trPr>
        <w:tc>
          <w:tcPr>
            <w:tcW w:w="408" w:type="dxa"/>
          </w:tcPr>
          <w:p w:rsidR="00900D75" w:rsidRPr="006753A1" w:rsidRDefault="00900D75" w:rsidP="006753A1">
            <w:pPr>
              <w:widowControl w:val="0"/>
              <w:autoSpaceDE w:val="0"/>
              <w:autoSpaceDN w:val="0"/>
              <w:spacing w:after="0" w:line="240" w:lineRule="auto"/>
              <w:jc w:val="both"/>
              <w:rPr>
                <w:rFonts w:ascii="Times New Roman" w:hAnsi="Times New Roman" w:cs="Times New Roman"/>
                <w:sz w:val="20"/>
                <w:szCs w:val="20"/>
                <w:lang w:eastAsia="ru-RU"/>
              </w:rPr>
            </w:pPr>
            <w:r w:rsidRPr="006753A1">
              <w:rPr>
                <w:rFonts w:ascii="Times New Roman" w:eastAsia="Times New Roman" w:hAnsi="Times New Roman" w:cs="Times New Roman"/>
                <w:sz w:val="20"/>
                <w:szCs w:val="20"/>
                <w:lang w:eastAsia="ru-RU"/>
              </w:rPr>
              <w:t>1</w:t>
            </w:r>
          </w:p>
        </w:tc>
        <w:tc>
          <w:tcPr>
            <w:tcW w:w="3369" w:type="dxa"/>
          </w:tcPr>
          <w:p w:rsidR="00900D75" w:rsidRPr="006753A1" w:rsidRDefault="00900D75" w:rsidP="006753A1">
            <w:pPr>
              <w:widowControl w:val="0"/>
              <w:autoSpaceDE w:val="0"/>
              <w:autoSpaceDN w:val="0"/>
              <w:spacing w:after="0" w:line="240" w:lineRule="auto"/>
              <w:jc w:val="both"/>
              <w:rPr>
                <w:rFonts w:ascii="Times New Roman" w:hAnsi="Times New Roman" w:cs="Times New Roman"/>
                <w:sz w:val="20"/>
                <w:szCs w:val="20"/>
                <w:lang w:eastAsia="ru-RU"/>
              </w:rPr>
            </w:pPr>
            <w:r w:rsidRPr="006753A1">
              <w:rPr>
                <w:rFonts w:ascii="Times New Roman" w:eastAsia="Times New Roman" w:hAnsi="Times New Roman" w:cs="Times New Roman"/>
                <w:sz w:val="20"/>
                <w:szCs w:val="20"/>
                <w:lang w:eastAsia="ru-RU"/>
              </w:rPr>
              <w:t>Разработка и принятие нормативных правовых актов, направленных на регулирование отрасли обращения с отходами на тер</w:t>
            </w:r>
            <w:r w:rsidR="00C01DA3">
              <w:rPr>
                <w:rFonts w:ascii="Times New Roman" w:eastAsia="Times New Roman" w:hAnsi="Times New Roman" w:cs="Times New Roman"/>
                <w:sz w:val="20"/>
                <w:szCs w:val="20"/>
                <w:lang w:eastAsia="ru-RU"/>
              </w:rPr>
              <w:t>ритории городского округа</w:t>
            </w:r>
          </w:p>
        </w:tc>
        <w:tc>
          <w:tcPr>
            <w:tcW w:w="3674" w:type="dxa"/>
          </w:tcPr>
          <w:p w:rsidR="00900D75" w:rsidRPr="006753A1" w:rsidRDefault="00900D75" w:rsidP="006753A1">
            <w:pPr>
              <w:widowControl w:val="0"/>
              <w:autoSpaceDE w:val="0"/>
              <w:autoSpaceDN w:val="0"/>
              <w:spacing w:after="0" w:line="240" w:lineRule="auto"/>
              <w:jc w:val="both"/>
              <w:rPr>
                <w:rFonts w:ascii="Times New Roman" w:hAnsi="Times New Roman" w:cs="Times New Roman"/>
                <w:sz w:val="20"/>
                <w:szCs w:val="20"/>
                <w:lang w:eastAsia="ru-RU"/>
              </w:rPr>
            </w:pPr>
            <w:r w:rsidRPr="006753A1">
              <w:rPr>
                <w:rFonts w:ascii="Times New Roman" w:eastAsia="Times New Roman" w:hAnsi="Times New Roman" w:cs="Times New Roman"/>
                <w:sz w:val="20"/>
                <w:szCs w:val="20"/>
                <w:lang w:eastAsia="ru-RU"/>
              </w:rPr>
              <w:t>Совершенствование законодательной (нормативной правовой) базы в сфере обращения с ТКО, в том числе актуализация территориальной схемы обращения с отходами, в том числе ТКО, в городском округе Пущино</w:t>
            </w:r>
            <w:r w:rsidRPr="006753A1">
              <w:rPr>
                <w:rFonts w:ascii="Times New Roman" w:eastAsia="Times New Roman" w:hAnsi="Times New Roman" w:cs="Times New Roman"/>
                <w:i/>
                <w:sz w:val="20"/>
                <w:szCs w:val="20"/>
                <w:lang w:eastAsia="ru-RU"/>
              </w:rPr>
              <w:t xml:space="preserve"> </w:t>
            </w:r>
            <w:r w:rsidRPr="006753A1">
              <w:rPr>
                <w:rFonts w:ascii="Times New Roman" w:eastAsia="Times New Roman" w:hAnsi="Times New Roman" w:cs="Times New Roman"/>
                <w:sz w:val="20"/>
                <w:szCs w:val="20"/>
                <w:lang w:eastAsia="ru-RU"/>
              </w:rPr>
              <w:t>Московской области</w:t>
            </w:r>
          </w:p>
        </w:tc>
        <w:tc>
          <w:tcPr>
            <w:tcW w:w="1196" w:type="dxa"/>
          </w:tcPr>
          <w:p w:rsidR="00900D75" w:rsidRPr="006753A1" w:rsidRDefault="00900D75" w:rsidP="006753A1">
            <w:pPr>
              <w:widowControl w:val="0"/>
              <w:autoSpaceDE w:val="0"/>
              <w:autoSpaceDN w:val="0"/>
              <w:spacing w:after="0" w:line="240" w:lineRule="auto"/>
              <w:jc w:val="both"/>
              <w:rPr>
                <w:rFonts w:ascii="Times New Roman" w:hAnsi="Times New Roman" w:cs="Times New Roman"/>
                <w:sz w:val="20"/>
                <w:szCs w:val="20"/>
                <w:lang w:eastAsia="ru-RU"/>
              </w:rPr>
            </w:pPr>
            <w:r w:rsidRPr="006753A1">
              <w:rPr>
                <w:rFonts w:ascii="Times New Roman" w:eastAsia="Times New Roman" w:hAnsi="Times New Roman" w:cs="Times New Roman"/>
                <w:sz w:val="20"/>
                <w:szCs w:val="20"/>
                <w:lang w:eastAsia="ru-RU"/>
              </w:rPr>
              <w:t>2019–2022</w:t>
            </w:r>
          </w:p>
        </w:tc>
        <w:tc>
          <w:tcPr>
            <w:tcW w:w="3428" w:type="dxa"/>
          </w:tcPr>
          <w:p w:rsidR="00900D75" w:rsidRPr="006753A1" w:rsidRDefault="00900D75" w:rsidP="006753A1">
            <w:pPr>
              <w:widowControl w:val="0"/>
              <w:autoSpaceDE w:val="0"/>
              <w:autoSpaceDN w:val="0"/>
              <w:spacing w:after="0" w:line="240" w:lineRule="auto"/>
              <w:jc w:val="both"/>
              <w:rPr>
                <w:rFonts w:ascii="Times New Roman" w:hAnsi="Times New Roman" w:cs="Times New Roman"/>
                <w:sz w:val="20"/>
                <w:szCs w:val="20"/>
                <w:lang w:eastAsia="ru-RU"/>
              </w:rPr>
            </w:pPr>
            <w:r w:rsidRPr="006753A1">
              <w:rPr>
                <w:rFonts w:ascii="Times New Roman" w:eastAsia="Times New Roman" w:hAnsi="Times New Roman" w:cs="Times New Roman"/>
                <w:sz w:val="20"/>
                <w:szCs w:val="20"/>
                <w:lang w:eastAsia="ru-RU"/>
              </w:rPr>
              <w:t>Оптимизация работы всех участников рынка, в том числе регионального оператора в городском округе Пущино Московской области, оказывающего услуги по транспортированию ТКО</w:t>
            </w:r>
          </w:p>
        </w:tc>
        <w:tc>
          <w:tcPr>
            <w:tcW w:w="2526" w:type="dxa"/>
          </w:tcPr>
          <w:p w:rsidR="00900D75" w:rsidRPr="006753A1" w:rsidRDefault="00900D75" w:rsidP="006753A1">
            <w:pPr>
              <w:widowControl w:val="0"/>
              <w:autoSpaceDE w:val="0"/>
              <w:autoSpaceDN w:val="0"/>
              <w:spacing w:after="0" w:line="240" w:lineRule="auto"/>
              <w:jc w:val="both"/>
              <w:rPr>
                <w:rFonts w:ascii="Times New Roman" w:hAnsi="Times New Roman" w:cs="Times New Roman"/>
                <w:sz w:val="20"/>
                <w:szCs w:val="20"/>
                <w:lang w:eastAsia="ru-RU"/>
              </w:rPr>
            </w:pPr>
            <w:r w:rsidRPr="006753A1">
              <w:rPr>
                <w:rFonts w:ascii="Times New Roman" w:hAnsi="Times New Roman" w:cs="Times New Roman"/>
                <w:sz w:val="20"/>
                <w:szCs w:val="20"/>
              </w:rPr>
              <w:t>отдел благоустройства, дорожного хозяйства и экологии администрации городского округа Пущино</w:t>
            </w:r>
          </w:p>
        </w:tc>
      </w:tr>
      <w:tr w:rsidR="00900D75" w:rsidRPr="006753A1" w:rsidTr="004540F1">
        <w:trPr>
          <w:trHeight w:val="42"/>
        </w:trPr>
        <w:tc>
          <w:tcPr>
            <w:tcW w:w="408" w:type="dxa"/>
          </w:tcPr>
          <w:p w:rsidR="00900D75" w:rsidRPr="006753A1" w:rsidRDefault="00900D75" w:rsidP="006753A1">
            <w:pPr>
              <w:widowControl w:val="0"/>
              <w:autoSpaceDE w:val="0"/>
              <w:autoSpaceDN w:val="0"/>
              <w:spacing w:after="0" w:line="240" w:lineRule="auto"/>
              <w:jc w:val="both"/>
              <w:rPr>
                <w:rFonts w:ascii="Times New Roman" w:hAnsi="Times New Roman" w:cs="Times New Roman"/>
                <w:sz w:val="20"/>
                <w:szCs w:val="20"/>
                <w:lang w:eastAsia="ru-RU"/>
              </w:rPr>
            </w:pPr>
            <w:r w:rsidRPr="006753A1">
              <w:rPr>
                <w:rFonts w:ascii="Times New Roman" w:eastAsia="Times New Roman" w:hAnsi="Times New Roman" w:cs="Times New Roman"/>
                <w:sz w:val="20"/>
                <w:szCs w:val="20"/>
                <w:lang w:eastAsia="ru-RU"/>
              </w:rPr>
              <w:t>2</w:t>
            </w:r>
          </w:p>
        </w:tc>
        <w:tc>
          <w:tcPr>
            <w:tcW w:w="3369" w:type="dxa"/>
          </w:tcPr>
          <w:p w:rsidR="00900D75" w:rsidRPr="006753A1" w:rsidRDefault="00900D75" w:rsidP="006753A1">
            <w:pPr>
              <w:widowControl w:val="0"/>
              <w:autoSpaceDE w:val="0"/>
              <w:autoSpaceDN w:val="0"/>
              <w:spacing w:after="0" w:line="240" w:lineRule="auto"/>
              <w:jc w:val="both"/>
              <w:rPr>
                <w:rFonts w:ascii="Times New Roman" w:hAnsi="Times New Roman" w:cs="Times New Roman"/>
                <w:sz w:val="20"/>
                <w:szCs w:val="20"/>
                <w:lang w:eastAsia="ru-RU"/>
              </w:rPr>
            </w:pPr>
            <w:r w:rsidRPr="006753A1">
              <w:rPr>
                <w:rFonts w:ascii="Times New Roman" w:eastAsia="Times New Roman" w:hAnsi="Times New Roman" w:cs="Times New Roman"/>
                <w:sz w:val="20"/>
                <w:szCs w:val="20"/>
                <w:lang w:eastAsia="ru-RU"/>
              </w:rPr>
              <w:t>Усиление общественного контроля за деятельностью регионального оператора, оказывающего услуги по транспортированию ТКО</w:t>
            </w:r>
          </w:p>
        </w:tc>
        <w:tc>
          <w:tcPr>
            <w:tcW w:w="3674" w:type="dxa"/>
          </w:tcPr>
          <w:p w:rsidR="00900D75" w:rsidRPr="006753A1" w:rsidRDefault="00900D75" w:rsidP="006753A1">
            <w:pPr>
              <w:widowControl w:val="0"/>
              <w:autoSpaceDE w:val="0"/>
              <w:autoSpaceDN w:val="0"/>
              <w:spacing w:after="0" w:line="240" w:lineRule="auto"/>
              <w:jc w:val="both"/>
              <w:rPr>
                <w:rFonts w:ascii="Times New Roman" w:hAnsi="Times New Roman" w:cs="Times New Roman"/>
                <w:sz w:val="20"/>
                <w:szCs w:val="20"/>
                <w:lang w:eastAsia="ru-RU"/>
              </w:rPr>
            </w:pPr>
            <w:r w:rsidRPr="006753A1">
              <w:rPr>
                <w:rFonts w:ascii="Times New Roman" w:eastAsia="Times New Roman" w:hAnsi="Times New Roman" w:cs="Times New Roman"/>
                <w:sz w:val="20"/>
                <w:szCs w:val="20"/>
                <w:lang w:eastAsia="ru-RU"/>
              </w:rPr>
              <w:t>Повышение уровня прозрачности деятельности и качества оказываемых услуг по транспортированию ТКО</w:t>
            </w:r>
          </w:p>
        </w:tc>
        <w:tc>
          <w:tcPr>
            <w:tcW w:w="1196" w:type="dxa"/>
          </w:tcPr>
          <w:p w:rsidR="00900D75" w:rsidRPr="006753A1" w:rsidRDefault="00900D75" w:rsidP="006753A1">
            <w:pPr>
              <w:widowControl w:val="0"/>
              <w:autoSpaceDE w:val="0"/>
              <w:autoSpaceDN w:val="0"/>
              <w:spacing w:after="0" w:line="240" w:lineRule="auto"/>
              <w:jc w:val="both"/>
              <w:rPr>
                <w:rFonts w:ascii="Times New Roman" w:hAnsi="Times New Roman" w:cs="Times New Roman"/>
                <w:sz w:val="20"/>
                <w:szCs w:val="20"/>
                <w:lang w:eastAsia="ru-RU"/>
              </w:rPr>
            </w:pPr>
            <w:r w:rsidRPr="006753A1">
              <w:rPr>
                <w:rFonts w:ascii="Times New Roman" w:eastAsia="Times New Roman" w:hAnsi="Times New Roman" w:cs="Times New Roman"/>
                <w:sz w:val="20"/>
                <w:szCs w:val="20"/>
                <w:lang w:eastAsia="ru-RU"/>
              </w:rPr>
              <w:t>2019–2022</w:t>
            </w:r>
          </w:p>
        </w:tc>
        <w:tc>
          <w:tcPr>
            <w:tcW w:w="3428" w:type="dxa"/>
          </w:tcPr>
          <w:p w:rsidR="00900D75" w:rsidRPr="006753A1" w:rsidRDefault="00900D75" w:rsidP="006753A1">
            <w:pPr>
              <w:widowControl w:val="0"/>
              <w:autoSpaceDE w:val="0"/>
              <w:autoSpaceDN w:val="0"/>
              <w:spacing w:after="0" w:line="240" w:lineRule="auto"/>
              <w:jc w:val="both"/>
              <w:rPr>
                <w:rFonts w:ascii="Times New Roman" w:hAnsi="Times New Roman" w:cs="Times New Roman"/>
                <w:sz w:val="20"/>
                <w:szCs w:val="20"/>
                <w:lang w:eastAsia="ru-RU"/>
              </w:rPr>
            </w:pPr>
            <w:r w:rsidRPr="006753A1">
              <w:rPr>
                <w:rFonts w:ascii="Times New Roman" w:eastAsia="Times New Roman" w:hAnsi="Times New Roman" w:cs="Times New Roman"/>
                <w:sz w:val="20"/>
                <w:szCs w:val="20"/>
                <w:lang w:eastAsia="ru-RU"/>
              </w:rPr>
              <w:t>Повышение уровня качества оказываемых услуг населению на территории</w:t>
            </w:r>
            <w:r w:rsidRPr="006753A1">
              <w:rPr>
                <w:rFonts w:ascii="Times New Roman" w:eastAsia="Times New Roman" w:hAnsi="Times New Roman" w:cs="Times New Roman"/>
                <w:i/>
                <w:sz w:val="20"/>
                <w:szCs w:val="20"/>
                <w:lang w:eastAsia="ru-RU"/>
              </w:rPr>
              <w:t xml:space="preserve"> </w:t>
            </w:r>
            <w:r w:rsidRPr="006753A1">
              <w:rPr>
                <w:rFonts w:ascii="Times New Roman" w:eastAsia="Times New Roman" w:hAnsi="Times New Roman" w:cs="Times New Roman"/>
                <w:sz w:val="20"/>
                <w:szCs w:val="20"/>
                <w:lang w:eastAsia="ru-RU"/>
              </w:rPr>
              <w:t xml:space="preserve"> городского округа Пущино, путем работы председателей советов многоквартирных домов.</w:t>
            </w:r>
          </w:p>
        </w:tc>
        <w:tc>
          <w:tcPr>
            <w:tcW w:w="2526" w:type="dxa"/>
          </w:tcPr>
          <w:p w:rsidR="00900D75" w:rsidRPr="006753A1" w:rsidRDefault="00900D75" w:rsidP="006753A1">
            <w:pPr>
              <w:spacing w:after="0" w:line="240" w:lineRule="auto"/>
              <w:jc w:val="both"/>
              <w:rPr>
                <w:rFonts w:ascii="Times New Roman" w:hAnsi="Times New Roman" w:cs="Times New Roman"/>
                <w:sz w:val="20"/>
                <w:szCs w:val="20"/>
              </w:rPr>
            </w:pPr>
            <w:r w:rsidRPr="006753A1">
              <w:rPr>
                <w:rFonts w:ascii="Times New Roman" w:hAnsi="Times New Roman" w:cs="Times New Roman"/>
                <w:sz w:val="20"/>
                <w:szCs w:val="20"/>
              </w:rPr>
              <w:t>отдел благоустройства, дорожного хозяйства и экологии администрации городского округа Пущино</w:t>
            </w:r>
          </w:p>
        </w:tc>
      </w:tr>
      <w:tr w:rsidR="00900D75" w:rsidRPr="006753A1" w:rsidTr="004540F1">
        <w:trPr>
          <w:trHeight w:val="42"/>
        </w:trPr>
        <w:tc>
          <w:tcPr>
            <w:tcW w:w="408" w:type="dxa"/>
          </w:tcPr>
          <w:p w:rsidR="00900D75" w:rsidRPr="006753A1" w:rsidRDefault="00900D75" w:rsidP="006753A1">
            <w:pPr>
              <w:widowControl w:val="0"/>
              <w:autoSpaceDE w:val="0"/>
              <w:autoSpaceDN w:val="0"/>
              <w:spacing w:after="0" w:line="240" w:lineRule="auto"/>
              <w:jc w:val="both"/>
              <w:rPr>
                <w:rFonts w:ascii="Times New Roman" w:hAnsi="Times New Roman" w:cs="Times New Roman"/>
                <w:sz w:val="20"/>
                <w:szCs w:val="20"/>
                <w:lang w:eastAsia="ru-RU"/>
              </w:rPr>
            </w:pPr>
            <w:r w:rsidRPr="006753A1">
              <w:rPr>
                <w:rFonts w:ascii="Times New Roman" w:eastAsia="Times New Roman" w:hAnsi="Times New Roman" w:cs="Times New Roman"/>
                <w:sz w:val="20"/>
                <w:szCs w:val="20"/>
                <w:lang w:eastAsia="ru-RU"/>
              </w:rPr>
              <w:t>3</w:t>
            </w:r>
          </w:p>
        </w:tc>
        <w:tc>
          <w:tcPr>
            <w:tcW w:w="3369" w:type="dxa"/>
          </w:tcPr>
          <w:p w:rsidR="00900D75" w:rsidRPr="006753A1" w:rsidRDefault="00900D75" w:rsidP="006753A1">
            <w:pPr>
              <w:widowControl w:val="0"/>
              <w:autoSpaceDE w:val="0"/>
              <w:autoSpaceDN w:val="0"/>
              <w:spacing w:after="0" w:line="240" w:lineRule="auto"/>
              <w:jc w:val="both"/>
              <w:rPr>
                <w:rFonts w:ascii="Times New Roman" w:hAnsi="Times New Roman" w:cs="Times New Roman"/>
                <w:sz w:val="20"/>
                <w:szCs w:val="20"/>
                <w:lang w:eastAsia="ru-RU"/>
              </w:rPr>
            </w:pPr>
            <w:r w:rsidRPr="006753A1">
              <w:rPr>
                <w:rFonts w:ascii="Times New Roman" w:eastAsia="Times New Roman" w:hAnsi="Times New Roman" w:cs="Times New Roman"/>
                <w:sz w:val="20"/>
                <w:szCs w:val="20"/>
                <w:lang w:eastAsia="ru-RU"/>
              </w:rPr>
              <w:t>Обеспечение обратной связи с региональным  оператором</w:t>
            </w:r>
          </w:p>
        </w:tc>
        <w:tc>
          <w:tcPr>
            <w:tcW w:w="3674" w:type="dxa"/>
          </w:tcPr>
          <w:p w:rsidR="00900D75" w:rsidRPr="006753A1" w:rsidRDefault="00900D75" w:rsidP="006753A1">
            <w:pPr>
              <w:widowControl w:val="0"/>
              <w:autoSpaceDE w:val="0"/>
              <w:autoSpaceDN w:val="0"/>
              <w:spacing w:after="0" w:line="240" w:lineRule="auto"/>
              <w:jc w:val="both"/>
              <w:rPr>
                <w:rFonts w:ascii="Times New Roman" w:hAnsi="Times New Roman" w:cs="Times New Roman"/>
                <w:sz w:val="20"/>
                <w:szCs w:val="20"/>
                <w:lang w:eastAsia="ru-RU"/>
              </w:rPr>
            </w:pPr>
            <w:r w:rsidRPr="006753A1">
              <w:rPr>
                <w:rFonts w:ascii="Times New Roman" w:eastAsia="Times New Roman" w:hAnsi="Times New Roman" w:cs="Times New Roman"/>
                <w:sz w:val="20"/>
                <w:szCs w:val="20"/>
                <w:lang w:eastAsia="ru-RU"/>
              </w:rPr>
              <w:t>Сокращение сроков реагирования муниципальных органов на претензии потребителей к деятельности регионального оператора</w:t>
            </w:r>
          </w:p>
        </w:tc>
        <w:tc>
          <w:tcPr>
            <w:tcW w:w="1196" w:type="dxa"/>
          </w:tcPr>
          <w:p w:rsidR="00900D75" w:rsidRPr="006753A1" w:rsidRDefault="00900D75" w:rsidP="006753A1">
            <w:pPr>
              <w:widowControl w:val="0"/>
              <w:autoSpaceDE w:val="0"/>
              <w:autoSpaceDN w:val="0"/>
              <w:spacing w:after="0" w:line="240" w:lineRule="auto"/>
              <w:jc w:val="both"/>
              <w:rPr>
                <w:rFonts w:ascii="Times New Roman" w:hAnsi="Times New Roman" w:cs="Times New Roman"/>
                <w:sz w:val="20"/>
                <w:szCs w:val="20"/>
                <w:lang w:eastAsia="ru-RU"/>
              </w:rPr>
            </w:pPr>
            <w:r w:rsidRPr="006753A1">
              <w:rPr>
                <w:rFonts w:ascii="Times New Roman" w:eastAsia="Times New Roman" w:hAnsi="Times New Roman" w:cs="Times New Roman"/>
                <w:sz w:val="20"/>
                <w:szCs w:val="20"/>
                <w:lang w:eastAsia="ru-RU"/>
              </w:rPr>
              <w:t>2019–2022</w:t>
            </w:r>
          </w:p>
        </w:tc>
        <w:tc>
          <w:tcPr>
            <w:tcW w:w="3428" w:type="dxa"/>
          </w:tcPr>
          <w:p w:rsidR="00900D75" w:rsidRPr="006753A1" w:rsidRDefault="00900D75" w:rsidP="006753A1">
            <w:pPr>
              <w:widowControl w:val="0"/>
              <w:autoSpaceDE w:val="0"/>
              <w:autoSpaceDN w:val="0"/>
              <w:spacing w:after="0" w:line="240" w:lineRule="auto"/>
              <w:jc w:val="both"/>
              <w:rPr>
                <w:rFonts w:ascii="Times New Roman" w:hAnsi="Times New Roman" w:cs="Times New Roman"/>
                <w:sz w:val="20"/>
                <w:szCs w:val="20"/>
                <w:lang w:eastAsia="ru-RU"/>
              </w:rPr>
            </w:pPr>
            <w:r w:rsidRPr="006753A1">
              <w:rPr>
                <w:rFonts w:ascii="Times New Roman" w:eastAsia="Times New Roman" w:hAnsi="Times New Roman" w:cs="Times New Roman"/>
                <w:sz w:val="20"/>
                <w:szCs w:val="20"/>
                <w:lang w:eastAsia="ru-RU"/>
              </w:rPr>
              <w:t>Возможность в режиме реального времени получить решение сложившейся ситуации</w:t>
            </w:r>
          </w:p>
        </w:tc>
        <w:tc>
          <w:tcPr>
            <w:tcW w:w="2526" w:type="dxa"/>
          </w:tcPr>
          <w:p w:rsidR="00900D75" w:rsidRPr="006753A1" w:rsidRDefault="00900D75" w:rsidP="006753A1">
            <w:pPr>
              <w:spacing w:after="0" w:line="240" w:lineRule="auto"/>
              <w:jc w:val="both"/>
              <w:rPr>
                <w:rFonts w:ascii="Times New Roman" w:hAnsi="Times New Roman" w:cs="Times New Roman"/>
                <w:sz w:val="20"/>
                <w:szCs w:val="20"/>
              </w:rPr>
            </w:pPr>
            <w:r w:rsidRPr="006753A1">
              <w:rPr>
                <w:rFonts w:ascii="Times New Roman" w:hAnsi="Times New Roman" w:cs="Times New Roman"/>
                <w:sz w:val="20"/>
                <w:szCs w:val="20"/>
              </w:rPr>
              <w:t>отдел благоустройства, дорожного хозяйства и экологии администрации городского округа Пущино</w:t>
            </w:r>
          </w:p>
        </w:tc>
      </w:tr>
    </w:tbl>
    <w:p w:rsidR="008B633C" w:rsidRPr="00381FA9" w:rsidRDefault="008B633C" w:rsidP="00381FA9">
      <w:pPr>
        <w:widowControl w:val="0"/>
        <w:spacing w:after="0" w:line="240" w:lineRule="auto"/>
        <w:jc w:val="center"/>
        <w:outlineLvl w:val="0"/>
        <w:rPr>
          <w:rFonts w:ascii="Times New Roman" w:eastAsiaTheme="majorEastAsia" w:hAnsi="Times New Roman" w:cs="Times New Roman"/>
          <w:b/>
          <w:sz w:val="24"/>
          <w:szCs w:val="24"/>
        </w:rPr>
        <w:sectPr w:rsidR="008B633C" w:rsidRPr="00381FA9" w:rsidSect="00381FA9">
          <w:headerReference w:type="default" r:id="rId12"/>
          <w:type w:val="continuous"/>
          <w:pgSz w:w="16838" w:h="11906" w:orient="landscape"/>
          <w:pgMar w:top="1134" w:right="567" w:bottom="1134" w:left="1701" w:header="709" w:footer="709" w:gutter="0"/>
          <w:cols w:space="708"/>
          <w:docGrid w:linePitch="360"/>
        </w:sectPr>
      </w:pPr>
    </w:p>
    <w:p w:rsidR="004854AD" w:rsidRPr="00381FA9" w:rsidRDefault="0022481E" w:rsidP="00381FA9">
      <w:pPr>
        <w:widowControl w:val="0"/>
        <w:spacing w:after="0" w:line="240" w:lineRule="auto"/>
        <w:jc w:val="center"/>
        <w:outlineLvl w:val="0"/>
        <w:rPr>
          <w:rFonts w:ascii="Times New Roman" w:eastAsiaTheme="majorEastAsia" w:hAnsi="Times New Roman" w:cs="Times New Roman"/>
          <w:b/>
          <w:sz w:val="24"/>
          <w:szCs w:val="24"/>
        </w:rPr>
      </w:pPr>
      <w:r w:rsidRPr="00381FA9">
        <w:rPr>
          <w:rFonts w:ascii="Times New Roman" w:eastAsiaTheme="majorEastAsia" w:hAnsi="Times New Roman" w:cs="Times New Roman"/>
          <w:b/>
          <w:sz w:val="24"/>
          <w:szCs w:val="24"/>
        </w:rPr>
        <w:t xml:space="preserve">4. </w:t>
      </w:r>
      <w:r w:rsidR="004854AD" w:rsidRPr="00381FA9">
        <w:rPr>
          <w:rFonts w:ascii="Times New Roman" w:eastAsiaTheme="majorEastAsia" w:hAnsi="Times New Roman" w:cs="Times New Roman"/>
          <w:b/>
          <w:sz w:val="24"/>
          <w:szCs w:val="24"/>
        </w:rPr>
        <w:t xml:space="preserve">Развитие конкуренции на рынке ритуальных услуг </w:t>
      </w:r>
    </w:p>
    <w:p w:rsidR="004854AD" w:rsidRPr="00381FA9" w:rsidRDefault="004854AD" w:rsidP="00381FA9">
      <w:pPr>
        <w:widowControl w:val="0"/>
        <w:spacing w:after="0" w:line="240" w:lineRule="auto"/>
        <w:outlineLvl w:val="0"/>
        <w:rPr>
          <w:rFonts w:ascii="Times New Roman" w:eastAsiaTheme="majorEastAsia" w:hAnsi="Times New Roman" w:cs="Times New Roman"/>
          <w:b/>
          <w:sz w:val="24"/>
          <w:szCs w:val="24"/>
        </w:rPr>
      </w:pPr>
    </w:p>
    <w:p w:rsidR="00AA7528" w:rsidRDefault="00AA7528" w:rsidP="00381FA9">
      <w:pPr>
        <w:widowControl w:val="0"/>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 xml:space="preserve">Ответственный за достижение ключевых показателей и координацию мероприятий: отдел по делам ГО ЧС, МП и ТБ </w:t>
      </w:r>
      <w:r w:rsidR="006753A1">
        <w:rPr>
          <w:rFonts w:ascii="Times New Roman" w:hAnsi="Times New Roman" w:cs="Times New Roman"/>
          <w:sz w:val="24"/>
          <w:szCs w:val="24"/>
        </w:rPr>
        <w:t>а</w:t>
      </w:r>
      <w:r w:rsidRPr="00381FA9">
        <w:rPr>
          <w:rFonts w:ascii="Times New Roman" w:hAnsi="Times New Roman" w:cs="Times New Roman"/>
          <w:sz w:val="24"/>
          <w:szCs w:val="24"/>
        </w:rPr>
        <w:t>дминистрации городского округа Пущино</w:t>
      </w:r>
      <w:r w:rsidR="00852CA2">
        <w:rPr>
          <w:rFonts w:ascii="Times New Roman" w:hAnsi="Times New Roman" w:cs="Times New Roman"/>
          <w:sz w:val="24"/>
          <w:szCs w:val="24"/>
        </w:rPr>
        <w:t>,</w:t>
      </w:r>
      <w:r w:rsidRPr="00381FA9">
        <w:rPr>
          <w:rFonts w:ascii="Times New Roman" w:hAnsi="Times New Roman" w:cs="Times New Roman"/>
          <w:sz w:val="24"/>
          <w:szCs w:val="24"/>
        </w:rPr>
        <w:t xml:space="preserve"> Муниципальное казенное учреждение городского </w:t>
      </w:r>
      <w:r w:rsidR="00C01DA3">
        <w:rPr>
          <w:rFonts w:ascii="Times New Roman" w:hAnsi="Times New Roman" w:cs="Times New Roman"/>
          <w:sz w:val="24"/>
          <w:szCs w:val="24"/>
        </w:rPr>
        <w:t>округа Пущино</w:t>
      </w:r>
      <w:r w:rsidRPr="00381FA9">
        <w:rPr>
          <w:rFonts w:ascii="Times New Roman" w:hAnsi="Times New Roman" w:cs="Times New Roman"/>
          <w:sz w:val="24"/>
          <w:szCs w:val="24"/>
        </w:rPr>
        <w:t xml:space="preserve"> (далее – МКУ «Ритуал»).</w:t>
      </w:r>
    </w:p>
    <w:p w:rsidR="006753A1" w:rsidRPr="00381FA9" w:rsidRDefault="006753A1" w:rsidP="00381FA9">
      <w:pPr>
        <w:widowControl w:val="0"/>
        <w:spacing w:after="0" w:line="240" w:lineRule="auto"/>
        <w:ind w:firstLine="709"/>
        <w:jc w:val="both"/>
        <w:rPr>
          <w:rFonts w:ascii="Times New Roman" w:hAnsi="Times New Roman" w:cs="Times New Roman"/>
          <w:sz w:val="24"/>
          <w:szCs w:val="24"/>
        </w:rPr>
      </w:pPr>
    </w:p>
    <w:p w:rsidR="00AA7528" w:rsidRPr="006753A1" w:rsidRDefault="006753A1" w:rsidP="006753A1">
      <w:pPr>
        <w:pStyle w:val="af"/>
        <w:widowControl w:val="0"/>
        <w:numPr>
          <w:ilvl w:val="1"/>
          <w:numId w:val="30"/>
        </w:numPr>
        <w:tabs>
          <w:tab w:val="left" w:pos="709"/>
        </w:tabs>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AA7528" w:rsidRPr="006753A1">
        <w:rPr>
          <w:rFonts w:ascii="Times New Roman" w:eastAsia="Times New Roman" w:hAnsi="Times New Roman" w:cs="Times New Roman"/>
          <w:b/>
          <w:sz w:val="24"/>
          <w:szCs w:val="24"/>
          <w:lang w:eastAsia="ru-RU"/>
        </w:rPr>
        <w:t>Исходная информация в отношении ситуации и проблематики на рынке ритуальных услуг</w:t>
      </w:r>
    </w:p>
    <w:p w:rsidR="003C45FC" w:rsidRPr="00381FA9" w:rsidRDefault="003C45FC" w:rsidP="00381FA9">
      <w:pPr>
        <w:pStyle w:val="af"/>
        <w:widowControl w:val="0"/>
        <w:tabs>
          <w:tab w:val="left" w:pos="709"/>
        </w:tabs>
        <w:spacing w:after="0" w:line="240" w:lineRule="auto"/>
        <w:ind w:left="0"/>
        <w:jc w:val="both"/>
        <w:outlineLvl w:val="1"/>
        <w:rPr>
          <w:rFonts w:ascii="Times New Roman" w:eastAsia="Times New Roman" w:hAnsi="Times New Roman" w:cs="Times New Roman"/>
          <w:b/>
          <w:sz w:val="24"/>
          <w:szCs w:val="24"/>
          <w:lang w:eastAsia="ru-RU"/>
        </w:rPr>
      </w:pPr>
    </w:p>
    <w:p w:rsidR="00AA7528" w:rsidRPr="00381FA9" w:rsidRDefault="00AA7528" w:rsidP="00381FA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1FA9">
        <w:rPr>
          <w:rFonts w:ascii="Times New Roman" w:eastAsia="Times New Roman" w:hAnsi="Times New Roman" w:cs="Times New Roman"/>
          <w:sz w:val="24"/>
          <w:szCs w:val="24"/>
          <w:lang w:eastAsia="ru-RU"/>
        </w:rPr>
        <w:t>Рынок ритуальных услуг является одной из наиболее социально значимых отраслей и затрагивает интересы всего населения.</w:t>
      </w:r>
    </w:p>
    <w:p w:rsidR="00AA7528" w:rsidRPr="00381FA9" w:rsidRDefault="00AA7528" w:rsidP="00381FA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1FA9">
        <w:rPr>
          <w:rFonts w:ascii="Times New Roman" w:eastAsia="Times New Roman" w:hAnsi="Times New Roman" w:cs="Times New Roman"/>
          <w:sz w:val="24"/>
          <w:szCs w:val="24"/>
          <w:lang w:eastAsia="ru-RU"/>
        </w:rPr>
        <w:t>На территории муниципального образования размещено одно муниципальное кладбище на общей площади 16,9 гектаров, которое размещается на двух земельных участках 9,9 гектаром и 6,9 гектаров лесного массива, с плотной заселенностью деревьев, что представляет определенную сложность при подготовке мест под захоронения и требует дополнительных финансовых затрат. Городское кладбище открыто для свободного захоронения.</w:t>
      </w:r>
    </w:p>
    <w:p w:rsidR="00AA7528" w:rsidRPr="00381FA9" w:rsidRDefault="00AA7528" w:rsidP="00381FA9">
      <w:pPr>
        <w:widowControl w:val="0"/>
        <w:spacing w:after="0" w:line="240" w:lineRule="auto"/>
        <w:ind w:firstLine="709"/>
        <w:jc w:val="both"/>
        <w:rPr>
          <w:rFonts w:ascii="Times New Roman" w:hAnsi="Times New Roman" w:cs="Times New Roman"/>
          <w:bCs/>
          <w:sz w:val="24"/>
          <w:szCs w:val="24"/>
        </w:rPr>
      </w:pPr>
      <w:r w:rsidRPr="00381FA9">
        <w:rPr>
          <w:rFonts w:ascii="Times New Roman" w:hAnsi="Times New Roman" w:cs="Times New Roman"/>
          <w:sz w:val="24"/>
          <w:szCs w:val="24"/>
        </w:rPr>
        <w:t>Ежегодная потребность в местах захоронения составляет около 0,2 гектаров. В настоящее время захоронения производятся на земельном участке 9,9 гектаров, общая площадь зоны захоронения составляет 8,3 гектара. Р</w:t>
      </w:r>
      <w:r w:rsidRPr="00381FA9">
        <w:rPr>
          <w:rFonts w:ascii="Times New Roman" w:hAnsi="Times New Roman" w:cs="Times New Roman"/>
          <w:bCs/>
          <w:sz w:val="24"/>
          <w:szCs w:val="24"/>
        </w:rPr>
        <w:t>есурсы городского кладбища не исчерпаны и составляет около 8 гектаров.</w:t>
      </w:r>
    </w:p>
    <w:p w:rsidR="00AA7528" w:rsidRPr="00381FA9" w:rsidRDefault="00301259" w:rsidP="00381FA9">
      <w:pPr>
        <w:widowControl w:val="0"/>
        <w:spacing w:after="0" w:line="240" w:lineRule="auto"/>
        <w:ind w:firstLine="709"/>
        <w:jc w:val="both"/>
        <w:rPr>
          <w:rFonts w:ascii="Times New Roman" w:hAnsi="Times New Roman" w:cs="Times New Roman"/>
          <w:bCs/>
          <w:sz w:val="24"/>
          <w:szCs w:val="24"/>
        </w:rPr>
      </w:pPr>
      <w:r w:rsidRPr="00381FA9">
        <w:rPr>
          <w:rFonts w:ascii="Times New Roman" w:hAnsi="Times New Roman" w:cs="Times New Roman"/>
          <w:bCs/>
          <w:sz w:val="24"/>
          <w:szCs w:val="24"/>
        </w:rPr>
        <w:t>З</w:t>
      </w:r>
      <w:r w:rsidR="00AA7528" w:rsidRPr="00381FA9">
        <w:rPr>
          <w:rFonts w:ascii="Times New Roman" w:hAnsi="Times New Roman" w:cs="Times New Roman"/>
          <w:bCs/>
          <w:sz w:val="24"/>
          <w:szCs w:val="24"/>
        </w:rPr>
        <w:t>емельные участк</w:t>
      </w:r>
      <w:r w:rsidRPr="00381FA9">
        <w:rPr>
          <w:rFonts w:ascii="Times New Roman" w:hAnsi="Times New Roman" w:cs="Times New Roman"/>
          <w:bCs/>
          <w:sz w:val="24"/>
          <w:szCs w:val="24"/>
        </w:rPr>
        <w:t>и</w:t>
      </w:r>
      <w:r w:rsidR="00AA7528" w:rsidRPr="00381FA9">
        <w:rPr>
          <w:rFonts w:ascii="Times New Roman" w:hAnsi="Times New Roman" w:cs="Times New Roman"/>
          <w:bCs/>
          <w:sz w:val="24"/>
          <w:szCs w:val="24"/>
        </w:rPr>
        <w:t xml:space="preserve"> </w:t>
      </w:r>
      <w:r w:rsidR="006753A1" w:rsidRPr="00381FA9">
        <w:rPr>
          <w:rFonts w:ascii="Times New Roman" w:hAnsi="Times New Roman" w:cs="Times New Roman"/>
          <w:bCs/>
          <w:sz w:val="24"/>
          <w:szCs w:val="24"/>
        </w:rPr>
        <w:t>городского кладбища</w:t>
      </w:r>
      <w:r w:rsidR="00AA7528" w:rsidRPr="00381FA9">
        <w:rPr>
          <w:rFonts w:ascii="Times New Roman" w:hAnsi="Times New Roman" w:cs="Times New Roman"/>
          <w:bCs/>
          <w:sz w:val="24"/>
          <w:szCs w:val="24"/>
        </w:rPr>
        <w:t xml:space="preserve"> оформлены в муниципальную собственность, и переданы в оперативное управление МКУ «Ритуал».</w:t>
      </w:r>
    </w:p>
    <w:p w:rsidR="00AA7528" w:rsidRPr="00381FA9" w:rsidRDefault="00AA7528" w:rsidP="00381FA9">
      <w:pPr>
        <w:widowControl w:val="0"/>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bCs/>
          <w:sz w:val="24"/>
          <w:szCs w:val="24"/>
        </w:rPr>
        <w:t xml:space="preserve"> </w:t>
      </w:r>
    </w:p>
    <w:p w:rsidR="00AA7528" w:rsidRPr="00381FA9" w:rsidRDefault="006753A1" w:rsidP="006753A1">
      <w:pPr>
        <w:pStyle w:val="af"/>
        <w:widowControl w:val="0"/>
        <w:numPr>
          <w:ilvl w:val="1"/>
          <w:numId w:val="30"/>
        </w:numPr>
        <w:tabs>
          <w:tab w:val="left" w:pos="709"/>
        </w:tabs>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AA7528" w:rsidRPr="00381FA9">
        <w:rPr>
          <w:rFonts w:ascii="Times New Roman" w:eastAsia="Times New Roman" w:hAnsi="Times New Roman" w:cs="Times New Roman"/>
          <w:b/>
          <w:sz w:val="24"/>
          <w:szCs w:val="24"/>
          <w:lang w:eastAsia="ru-RU"/>
        </w:rPr>
        <w:t>Доля хозяйствующих субъектов частной формы собственности на рынке ритуальных услуг</w:t>
      </w:r>
    </w:p>
    <w:p w:rsidR="00B82E6B" w:rsidRPr="00381FA9" w:rsidRDefault="00B82E6B" w:rsidP="00381FA9">
      <w:pPr>
        <w:pStyle w:val="af"/>
        <w:widowControl w:val="0"/>
        <w:tabs>
          <w:tab w:val="left" w:pos="709"/>
        </w:tabs>
        <w:spacing w:after="0" w:line="240" w:lineRule="auto"/>
        <w:ind w:left="0"/>
        <w:outlineLvl w:val="1"/>
        <w:rPr>
          <w:rFonts w:ascii="Times New Roman" w:eastAsia="Times New Roman" w:hAnsi="Times New Roman" w:cs="Times New Roman"/>
          <w:b/>
          <w:sz w:val="24"/>
          <w:szCs w:val="24"/>
          <w:lang w:eastAsia="ru-RU"/>
        </w:rPr>
      </w:pPr>
    </w:p>
    <w:p w:rsidR="00AA7528" w:rsidRPr="00381FA9" w:rsidRDefault="00AA7528" w:rsidP="00381FA9">
      <w:pPr>
        <w:widowControl w:val="0"/>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 xml:space="preserve">В 2018 году количество частных организаций, оказывающих ритуальные услуги на территории городского округа Пущино, составило 100% от общего числа. На территории городского округа Пущино ритуальные услуги осуществляют два индивидуальных предпринимателя, зарегистрированных в муниципальном образовании. Доля оказываемых ими услуг составляет около 95%, а около 5% услуг приходится на долю частных организаций, территориально расположенных в соседних муниципальных образованиях -  городских округов Серпухов и Протвино.    </w:t>
      </w:r>
    </w:p>
    <w:p w:rsidR="00AA7528" w:rsidRPr="00381FA9" w:rsidRDefault="00AA7528" w:rsidP="00381FA9">
      <w:pPr>
        <w:widowControl w:val="0"/>
        <w:spacing w:after="0" w:line="240" w:lineRule="auto"/>
        <w:ind w:firstLine="709"/>
        <w:jc w:val="both"/>
        <w:rPr>
          <w:rFonts w:ascii="Times New Roman" w:hAnsi="Times New Roman" w:cs="Times New Roman"/>
          <w:sz w:val="24"/>
          <w:szCs w:val="24"/>
        </w:rPr>
      </w:pPr>
    </w:p>
    <w:p w:rsidR="00AA7528" w:rsidRPr="00381FA9" w:rsidRDefault="006753A1" w:rsidP="006753A1">
      <w:pPr>
        <w:widowControl w:val="0"/>
        <w:numPr>
          <w:ilvl w:val="1"/>
          <w:numId w:val="30"/>
        </w:numPr>
        <w:tabs>
          <w:tab w:val="left" w:pos="709"/>
        </w:tabs>
        <w:spacing w:after="0" w:line="240" w:lineRule="auto"/>
        <w:ind w:left="0"/>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AA7528" w:rsidRPr="00381FA9">
        <w:rPr>
          <w:rFonts w:ascii="Times New Roman" w:eastAsia="Times New Roman" w:hAnsi="Times New Roman" w:cs="Times New Roman"/>
          <w:b/>
          <w:sz w:val="24"/>
          <w:szCs w:val="24"/>
          <w:lang w:eastAsia="ru-RU"/>
        </w:rPr>
        <w:t>Оценка состояния конкурентной среды бизнес-объединениями</w:t>
      </w:r>
      <w:r w:rsidR="00AA7528" w:rsidRPr="00381FA9">
        <w:rPr>
          <w:rFonts w:ascii="Times New Roman" w:eastAsia="Times New Roman" w:hAnsi="Times New Roman" w:cs="Times New Roman"/>
          <w:b/>
          <w:sz w:val="24"/>
          <w:szCs w:val="24"/>
          <w:lang w:eastAsia="ru-RU"/>
        </w:rPr>
        <w:br/>
        <w:t>и потребителями</w:t>
      </w:r>
    </w:p>
    <w:p w:rsidR="00F76FB1" w:rsidRPr="00381FA9" w:rsidRDefault="00F76FB1" w:rsidP="006753A1">
      <w:pPr>
        <w:widowControl w:val="0"/>
        <w:tabs>
          <w:tab w:val="left" w:pos="709"/>
        </w:tabs>
        <w:spacing w:after="0" w:line="240" w:lineRule="auto"/>
        <w:jc w:val="center"/>
        <w:outlineLvl w:val="1"/>
        <w:rPr>
          <w:rFonts w:ascii="Times New Roman" w:eastAsia="Times New Roman" w:hAnsi="Times New Roman" w:cs="Times New Roman"/>
          <w:b/>
          <w:sz w:val="24"/>
          <w:szCs w:val="24"/>
          <w:lang w:eastAsia="ru-RU"/>
        </w:rPr>
      </w:pPr>
    </w:p>
    <w:p w:rsidR="00AA7528" w:rsidRPr="00381FA9" w:rsidRDefault="00AA7528" w:rsidP="00381FA9">
      <w:pPr>
        <w:widowControl w:val="0"/>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 xml:space="preserve">Состояние конкурентной среды оценивается респондентами-предпринимателями (90% </w:t>
      </w:r>
      <w:r w:rsidRPr="00381FA9">
        <w:rPr>
          <w:rFonts w:ascii="Times New Roman" w:eastAsia="Calibri" w:hAnsi="Times New Roman" w:cs="Times New Roman"/>
          <w:sz w:val="24"/>
          <w:szCs w:val="24"/>
        </w:rPr>
        <w:t>опрошенных</w:t>
      </w:r>
      <w:r w:rsidRPr="00381FA9">
        <w:rPr>
          <w:rFonts w:ascii="Times New Roman" w:hAnsi="Times New Roman" w:cs="Times New Roman"/>
          <w:sz w:val="24"/>
          <w:szCs w:val="24"/>
        </w:rPr>
        <w:t>) как положительное. Увеличение числа конкурентов отметили 20 % опрошенных представителей ритуального бизнеса.</w:t>
      </w:r>
    </w:p>
    <w:p w:rsidR="00AA7528" w:rsidRPr="00381FA9" w:rsidRDefault="00AA7528" w:rsidP="00381FA9">
      <w:pPr>
        <w:widowControl w:val="0"/>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 xml:space="preserve">Количество организаций, функционирующих на рынке ритуальных услуг, большинство потребителей (90% </w:t>
      </w:r>
      <w:r w:rsidRPr="00381FA9">
        <w:rPr>
          <w:rFonts w:ascii="Times New Roman" w:eastAsia="Calibri" w:hAnsi="Times New Roman" w:cs="Times New Roman"/>
          <w:sz w:val="24"/>
          <w:szCs w:val="24"/>
        </w:rPr>
        <w:t>опрошенных</w:t>
      </w:r>
      <w:r w:rsidRPr="00381FA9">
        <w:rPr>
          <w:rFonts w:ascii="Times New Roman" w:hAnsi="Times New Roman" w:cs="Times New Roman"/>
          <w:sz w:val="24"/>
          <w:szCs w:val="24"/>
        </w:rPr>
        <w:t xml:space="preserve">) охарактеризовало как достаточное или избыточное. Выбором организаторов ритуальных услуг в большей или меньшей степени удовлетворено 85 % </w:t>
      </w:r>
      <w:r w:rsidRPr="00381FA9">
        <w:rPr>
          <w:rFonts w:ascii="Times New Roman" w:eastAsia="Calibri" w:hAnsi="Times New Roman" w:cs="Times New Roman"/>
          <w:sz w:val="24"/>
          <w:szCs w:val="24"/>
        </w:rPr>
        <w:t>опрошенных</w:t>
      </w:r>
      <w:r w:rsidRPr="00381FA9">
        <w:rPr>
          <w:rFonts w:ascii="Times New Roman" w:hAnsi="Times New Roman" w:cs="Times New Roman"/>
          <w:sz w:val="24"/>
          <w:szCs w:val="24"/>
        </w:rPr>
        <w:t xml:space="preserve"> клиентов.</w:t>
      </w:r>
    </w:p>
    <w:p w:rsidR="00AA7528" w:rsidRPr="00381FA9" w:rsidRDefault="00AA7528" w:rsidP="00381FA9">
      <w:pPr>
        <w:widowControl w:val="0"/>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В первом полугодии 2019 года наметилась тенденция к увеличению конкуренции в сфере оказания ритуальных услуг на территории городского округа Пущино, за счет выхода на рынок ритуального бизнеса частных организаций соседних городских округов Серпухов, Протвино, Чехов. В основном</w:t>
      </w:r>
      <w:r w:rsidR="00301259" w:rsidRPr="00381FA9">
        <w:rPr>
          <w:rFonts w:ascii="Times New Roman" w:hAnsi="Times New Roman" w:cs="Times New Roman"/>
          <w:sz w:val="24"/>
          <w:szCs w:val="24"/>
        </w:rPr>
        <w:t>,</w:t>
      </w:r>
      <w:r w:rsidRPr="00381FA9">
        <w:rPr>
          <w:rFonts w:ascii="Times New Roman" w:hAnsi="Times New Roman" w:cs="Times New Roman"/>
          <w:sz w:val="24"/>
          <w:szCs w:val="24"/>
        </w:rPr>
        <w:t xml:space="preserve"> это оказание услуг по благоустройству мест захоронения (установка/замена оград, надмогильных сооружений, укладка плитки). Доля услуг </w:t>
      </w:r>
      <w:r w:rsidR="006753A1" w:rsidRPr="00381FA9">
        <w:rPr>
          <w:rFonts w:ascii="Times New Roman" w:hAnsi="Times New Roman" w:cs="Times New Roman"/>
          <w:sz w:val="24"/>
          <w:szCs w:val="24"/>
        </w:rPr>
        <w:t>благоустройства мест</w:t>
      </w:r>
      <w:r w:rsidRPr="00381FA9">
        <w:rPr>
          <w:rFonts w:ascii="Times New Roman" w:hAnsi="Times New Roman" w:cs="Times New Roman"/>
          <w:sz w:val="24"/>
          <w:szCs w:val="24"/>
        </w:rPr>
        <w:t xml:space="preserve"> захоронения соседних муниципальных образований на территории городского кладбища города Пущино составляет примерно 50%, а доля услуг погребения 5%, от доли   услуг погребения, оказываемых предпринимателями, зарегистрированными по городскому округу Пущино.  </w:t>
      </w:r>
    </w:p>
    <w:p w:rsidR="00AA7528" w:rsidRPr="00381FA9" w:rsidRDefault="00AA7528" w:rsidP="00381FA9">
      <w:pPr>
        <w:widowControl w:val="0"/>
        <w:spacing w:after="0" w:line="240" w:lineRule="auto"/>
        <w:ind w:firstLine="709"/>
        <w:jc w:val="both"/>
        <w:rPr>
          <w:rFonts w:ascii="Times New Roman" w:hAnsi="Times New Roman" w:cs="Times New Roman"/>
          <w:sz w:val="24"/>
          <w:szCs w:val="24"/>
        </w:rPr>
      </w:pPr>
    </w:p>
    <w:p w:rsidR="00AA7528" w:rsidRPr="00381FA9" w:rsidRDefault="00F76FB1" w:rsidP="006753A1">
      <w:pPr>
        <w:widowControl w:val="0"/>
        <w:numPr>
          <w:ilvl w:val="1"/>
          <w:numId w:val="30"/>
        </w:numPr>
        <w:tabs>
          <w:tab w:val="left" w:pos="709"/>
        </w:tabs>
        <w:spacing w:after="0" w:line="240" w:lineRule="auto"/>
        <w:ind w:left="0"/>
        <w:jc w:val="center"/>
        <w:outlineLvl w:val="1"/>
        <w:rPr>
          <w:rFonts w:ascii="Times New Roman" w:eastAsia="Times New Roman" w:hAnsi="Times New Roman" w:cs="Times New Roman"/>
          <w:b/>
          <w:sz w:val="24"/>
          <w:szCs w:val="24"/>
          <w:lang w:eastAsia="ru-RU"/>
        </w:rPr>
      </w:pPr>
      <w:r w:rsidRPr="00381FA9">
        <w:rPr>
          <w:rFonts w:ascii="Times New Roman" w:eastAsia="Times New Roman" w:hAnsi="Times New Roman" w:cs="Times New Roman"/>
          <w:b/>
          <w:sz w:val="24"/>
          <w:szCs w:val="24"/>
          <w:lang w:eastAsia="ru-RU"/>
        </w:rPr>
        <w:t xml:space="preserve">  </w:t>
      </w:r>
      <w:r w:rsidR="00AA7528" w:rsidRPr="00381FA9">
        <w:rPr>
          <w:rFonts w:ascii="Times New Roman" w:eastAsia="Times New Roman" w:hAnsi="Times New Roman" w:cs="Times New Roman"/>
          <w:b/>
          <w:sz w:val="24"/>
          <w:szCs w:val="24"/>
          <w:lang w:eastAsia="ru-RU"/>
        </w:rPr>
        <w:t>Характерные особенности рынка</w:t>
      </w:r>
    </w:p>
    <w:p w:rsidR="00F76FB1" w:rsidRPr="00381FA9" w:rsidRDefault="00F76FB1" w:rsidP="00381FA9">
      <w:pPr>
        <w:widowControl w:val="0"/>
        <w:tabs>
          <w:tab w:val="left" w:pos="709"/>
        </w:tabs>
        <w:spacing w:after="0" w:line="240" w:lineRule="auto"/>
        <w:outlineLvl w:val="1"/>
        <w:rPr>
          <w:rFonts w:ascii="Times New Roman" w:eastAsia="Times New Roman" w:hAnsi="Times New Roman" w:cs="Times New Roman"/>
          <w:b/>
          <w:sz w:val="24"/>
          <w:szCs w:val="24"/>
          <w:lang w:eastAsia="ru-RU"/>
        </w:rPr>
      </w:pPr>
    </w:p>
    <w:p w:rsidR="00AA7528" w:rsidRPr="00381FA9" w:rsidRDefault="00AA7528" w:rsidP="00381FA9">
      <w:pPr>
        <w:widowControl w:val="0"/>
        <w:spacing w:after="0" w:line="240" w:lineRule="auto"/>
        <w:ind w:firstLine="709"/>
        <w:jc w:val="both"/>
        <w:rPr>
          <w:rFonts w:ascii="Times New Roman" w:hAnsi="Times New Roman" w:cs="Times New Roman"/>
          <w:i/>
          <w:sz w:val="24"/>
          <w:szCs w:val="24"/>
        </w:rPr>
      </w:pPr>
      <w:r w:rsidRPr="00381FA9">
        <w:rPr>
          <w:rFonts w:ascii="Times New Roman" w:hAnsi="Times New Roman" w:cs="Times New Roman"/>
          <w:sz w:val="24"/>
          <w:szCs w:val="24"/>
        </w:rPr>
        <w:t xml:space="preserve">В настоящее время в городском округе Пущино функционирует одно муниципальное казенное учреждение «Ритуал», на которое частично возложена реализация функций уполномоченного органа в сфере погребения и похоронного дела. МКУ «Ритуал» является некоммерческой организацией и не ведет предпринимательской деятельности в сфере погребения и похоронного дела.  </w:t>
      </w:r>
    </w:p>
    <w:p w:rsidR="00AA7528" w:rsidRPr="00381FA9" w:rsidRDefault="00AA7528" w:rsidP="00381FA9">
      <w:pPr>
        <w:widowControl w:val="0"/>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Ритуальные услуги, в том числе услуги по погребению, предоставляются хозяйствующими субъектами частной формы собственности.</w:t>
      </w:r>
    </w:p>
    <w:p w:rsidR="00AA7528" w:rsidRPr="00381FA9" w:rsidRDefault="00AA7528" w:rsidP="00381FA9">
      <w:pPr>
        <w:widowControl w:val="0"/>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 xml:space="preserve">Работы по содержанию городского кладбища </w:t>
      </w:r>
      <w:r w:rsidR="006753A1" w:rsidRPr="00381FA9">
        <w:rPr>
          <w:rFonts w:ascii="Times New Roman" w:hAnsi="Times New Roman" w:cs="Times New Roman"/>
          <w:sz w:val="24"/>
          <w:szCs w:val="24"/>
        </w:rPr>
        <w:t>возложены на</w:t>
      </w:r>
      <w:r w:rsidRPr="00381FA9">
        <w:rPr>
          <w:rFonts w:ascii="Times New Roman" w:hAnsi="Times New Roman" w:cs="Times New Roman"/>
          <w:sz w:val="24"/>
          <w:szCs w:val="24"/>
        </w:rPr>
        <w:t xml:space="preserve">  МБУ «Благоустройство» городского </w:t>
      </w:r>
      <w:r w:rsidR="00C01DA3">
        <w:rPr>
          <w:rFonts w:ascii="Times New Roman" w:hAnsi="Times New Roman" w:cs="Times New Roman"/>
          <w:sz w:val="24"/>
          <w:szCs w:val="24"/>
        </w:rPr>
        <w:t>округа Пущино</w:t>
      </w:r>
      <w:r w:rsidR="00301259" w:rsidRPr="00381FA9">
        <w:rPr>
          <w:rFonts w:ascii="Times New Roman" w:hAnsi="Times New Roman" w:cs="Times New Roman"/>
          <w:sz w:val="24"/>
          <w:szCs w:val="24"/>
        </w:rPr>
        <w:t>.</w:t>
      </w:r>
      <w:r w:rsidR="00C662E3" w:rsidRPr="00381FA9">
        <w:rPr>
          <w:rFonts w:ascii="Times New Roman" w:hAnsi="Times New Roman" w:cs="Times New Roman"/>
          <w:sz w:val="24"/>
          <w:szCs w:val="24"/>
        </w:rPr>
        <w:t xml:space="preserve"> </w:t>
      </w:r>
      <w:r w:rsidRPr="00381FA9">
        <w:rPr>
          <w:rFonts w:ascii="Times New Roman" w:hAnsi="Times New Roman" w:cs="Times New Roman"/>
          <w:sz w:val="24"/>
          <w:szCs w:val="24"/>
        </w:rPr>
        <w:t>Работы выполняются собственными силами МБУ «Благоустройство», а также частными коммерческими организациями, заключившими договоры на выполнение данных работ с соблюдением требований Федерального закона</w:t>
      </w:r>
      <w:r w:rsidR="00852CA2">
        <w:rPr>
          <w:rFonts w:ascii="Times New Roman" w:hAnsi="Times New Roman" w:cs="Times New Roman"/>
          <w:sz w:val="24"/>
          <w:szCs w:val="24"/>
        </w:rPr>
        <w:t xml:space="preserve"> Российской Федерации </w:t>
      </w:r>
      <w:r w:rsidRPr="00381FA9">
        <w:rPr>
          <w:rFonts w:ascii="Times New Roman" w:hAnsi="Times New Roman" w:cs="Times New Roman"/>
          <w:sz w:val="24"/>
          <w:szCs w:val="24"/>
        </w:rPr>
        <w:t>от 05.04.2013 № 44-ФЗ «О контрактной системе в сфере закупок товаров, работ, услуг для обеспечения государственных и муниципальных нужд».</w:t>
      </w:r>
    </w:p>
    <w:p w:rsidR="00AA7528" w:rsidRPr="00381FA9" w:rsidRDefault="00AA7528" w:rsidP="00381FA9">
      <w:pPr>
        <w:widowControl w:val="0"/>
        <w:spacing w:after="0" w:line="240" w:lineRule="auto"/>
        <w:ind w:firstLine="709"/>
        <w:jc w:val="both"/>
        <w:rPr>
          <w:rFonts w:ascii="Times New Roman" w:hAnsi="Times New Roman" w:cs="Times New Roman"/>
          <w:sz w:val="24"/>
          <w:szCs w:val="24"/>
        </w:rPr>
      </w:pPr>
    </w:p>
    <w:p w:rsidR="00AA7528" w:rsidRPr="00381FA9" w:rsidRDefault="00F76FB1" w:rsidP="006753A1">
      <w:pPr>
        <w:widowControl w:val="0"/>
        <w:numPr>
          <w:ilvl w:val="1"/>
          <w:numId w:val="30"/>
        </w:numPr>
        <w:tabs>
          <w:tab w:val="left" w:pos="709"/>
        </w:tabs>
        <w:spacing w:after="0" w:line="240" w:lineRule="auto"/>
        <w:ind w:left="0" w:firstLine="709"/>
        <w:jc w:val="center"/>
        <w:outlineLvl w:val="1"/>
        <w:rPr>
          <w:rFonts w:ascii="Times New Roman" w:eastAsia="Times New Roman" w:hAnsi="Times New Roman" w:cs="Times New Roman"/>
          <w:b/>
          <w:sz w:val="24"/>
          <w:szCs w:val="24"/>
          <w:lang w:eastAsia="ru-RU"/>
        </w:rPr>
      </w:pPr>
      <w:r w:rsidRPr="00381FA9">
        <w:rPr>
          <w:rFonts w:ascii="Times New Roman" w:eastAsia="Times New Roman" w:hAnsi="Times New Roman" w:cs="Times New Roman"/>
          <w:b/>
          <w:sz w:val="24"/>
          <w:szCs w:val="24"/>
          <w:lang w:eastAsia="ru-RU"/>
        </w:rPr>
        <w:t xml:space="preserve"> </w:t>
      </w:r>
      <w:r w:rsidR="00AA7528" w:rsidRPr="00381FA9">
        <w:rPr>
          <w:rFonts w:ascii="Times New Roman" w:eastAsia="Times New Roman" w:hAnsi="Times New Roman" w:cs="Times New Roman"/>
          <w:b/>
          <w:sz w:val="24"/>
          <w:szCs w:val="24"/>
          <w:lang w:eastAsia="ru-RU"/>
        </w:rPr>
        <w:t>Характеристика основных административных и экономических барьеров входа на рынок ритуальных услуг</w:t>
      </w:r>
    </w:p>
    <w:p w:rsidR="00F76FB1" w:rsidRPr="00381FA9" w:rsidRDefault="00F76FB1" w:rsidP="00381FA9">
      <w:pPr>
        <w:widowControl w:val="0"/>
        <w:tabs>
          <w:tab w:val="left" w:pos="709"/>
        </w:tabs>
        <w:spacing w:after="0" w:line="240" w:lineRule="auto"/>
        <w:outlineLvl w:val="1"/>
        <w:rPr>
          <w:rFonts w:ascii="Times New Roman" w:eastAsia="Times New Roman" w:hAnsi="Times New Roman" w:cs="Times New Roman"/>
          <w:b/>
          <w:sz w:val="24"/>
          <w:szCs w:val="24"/>
          <w:lang w:eastAsia="ru-RU"/>
        </w:rPr>
      </w:pPr>
    </w:p>
    <w:p w:rsidR="00AA7528" w:rsidRPr="00381FA9" w:rsidRDefault="00AA7528" w:rsidP="00381FA9">
      <w:pPr>
        <w:widowControl w:val="0"/>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Наличие недобросовестной конкуренции вследствие превалирования на рынке ритуальных услуг некомпетентных и криминализированных «игроков», основная задача которых получить прибыль в сложной жизненной ситуации граждан, связанной с потерей родных и близких.</w:t>
      </w:r>
    </w:p>
    <w:p w:rsidR="00AA7528" w:rsidRPr="00381FA9" w:rsidRDefault="00AA7528" w:rsidP="00381FA9">
      <w:pPr>
        <w:widowControl w:val="0"/>
        <w:spacing w:after="0" w:line="240" w:lineRule="auto"/>
        <w:ind w:firstLine="709"/>
        <w:jc w:val="both"/>
        <w:rPr>
          <w:rFonts w:ascii="Times New Roman" w:hAnsi="Times New Roman" w:cs="Times New Roman"/>
          <w:sz w:val="24"/>
          <w:szCs w:val="24"/>
          <w:highlight w:val="yellow"/>
        </w:rPr>
      </w:pPr>
    </w:p>
    <w:p w:rsidR="00AA7528" w:rsidRDefault="00F76FB1" w:rsidP="006753A1">
      <w:pPr>
        <w:widowControl w:val="0"/>
        <w:numPr>
          <w:ilvl w:val="1"/>
          <w:numId w:val="30"/>
        </w:numPr>
        <w:tabs>
          <w:tab w:val="left" w:pos="709"/>
        </w:tabs>
        <w:spacing w:after="0" w:line="240" w:lineRule="auto"/>
        <w:ind w:left="0"/>
        <w:jc w:val="center"/>
        <w:outlineLvl w:val="1"/>
        <w:rPr>
          <w:rFonts w:ascii="Times New Roman" w:eastAsia="Times New Roman" w:hAnsi="Times New Roman" w:cs="Times New Roman"/>
          <w:b/>
          <w:sz w:val="24"/>
          <w:szCs w:val="24"/>
          <w:lang w:eastAsia="ru-RU"/>
        </w:rPr>
      </w:pPr>
      <w:r w:rsidRPr="00381FA9">
        <w:rPr>
          <w:rFonts w:ascii="Times New Roman" w:eastAsia="Times New Roman" w:hAnsi="Times New Roman" w:cs="Times New Roman"/>
          <w:b/>
          <w:sz w:val="24"/>
          <w:szCs w:val="24"/>
          <w:lang w:eastAsia="ru-RU"/>
        </w:rPr>
        <w:t xml:space="preserve"> </w:t>
      </w:r>
      <w:r w:rsidR="00AA7528" w:rsidRPr="00381FA9">
        <w:rPr>
          <w:rFonts w:ascii="Times New Roman" w:eastAsia="Times New Roman" w:hAnsi="Times New Roman" w:cs="Times New Roman"/>
          <w:b/>
          <w:sz w:val="24"/>
          <w:szCs w:val="24"/>
          <w:lang w:eastAsia="ru-RU"/>
        </w:rPr>
        <w:t>Меры по развитию рынка</w:t>
      </w:r>
    </w:p>
    <w:p w:rsidR="006753A1" w:rsidRPr="00381FA9" w:rsidRDefault="006753A1" w:rsidP="006753A1">
      <w:pPr>
        <w:widowControl w:val="0"/>
        <w:tabs>
          <w:tab w:val="left" w:pos="709"/>
        </w:tabs>
        <w:spacing w:after="0" w:line="240" w:lineRule="auto"/>
        <w:outlineLvl w:val="1"/>
        <w:rPr>
          <w:rFonts w:ascii="Times New Roman" w:eastAsia="Times New Roman" w:hAnsi="Times New Roman" w:cs="Times New Roman"/>
          <w:b/>
          <w:sz w:val="24"/>
          <w:szCs w:val="24"/>
          <w:lang w:eastAsia="ru-RU"/>
        </w:rPr>
      </w:pPr>
    </w:p>
    <w:p w:rsidR="00AA7528" w:rsidRPr="00381FA9" w:rsidRDefault="00AA7528" w:rsidP="00381FA9">
      <w:pPr>
        <w:widowControl w:val="0"/>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381FA9">
        <w:rPr>
          <w:rFonts w:ascii="Times New Roman" w:hAnsi="Times New Roman" w:cs="Times New Roman"/>
          <w:bCs/>
          <w:sz w:val="24"/>
          <w:szCs w:val="24"/>
        </w:rPr>
        <w:t>Уход хозяйствующих субъектов с долей участия муниципальных образований Московской области более 50% с рынка оказания ритуальных услуг. При этом муниципальные казенные учреждения оказывают услуги только по гарантированному перечню и содержанию мест захоронений.</w:t>
      </w:r>
    </w:p>
    <w:p w:rsidR="00AA7528" w:rsidRPr="00381FA9" w:rsidRDefault="00AA7528" w:rsidP="00381FA9">
      <w:pPr>
        <w:widowControl w:val="0"/>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381FA9">
        <w:rPr>
          <w:rFonts w:ascii="Times New Roman" w:hAnsi="Times New Roman" w:cs="Times New Roman"/>
          <w:bCs/>
          <w:sz w:val="24"/>
          <w:szCs w:val="24"/>
        </w:rPr>
        <w:t>На территории городского округа Пущино МКУ «Ритуал» оказывает ритуальные услуги только по гарантированному перечню. МКУ «Ритуал», оказывающее услуги погребения по гарантированному перечню и  МБУ «Благоустройство», выполняющее работы по содержанию и благоустройству мест захоронения, тесно взаимодействуют с правоохранительными органами, прокуратурой, территориальным отделом Госадмтехнадзора Московской области по обращениям граждан, юридических лиц, общественных организаций по вопросам содержания и благоустройства кладбища, а также криминальной составляющей на рынке оказания ритуальных услуг на территории муниципального образования.</w:t>
      </w:r>
    </w:p>
    <w:p w:rsidR="00AA7528" w:rsidRPr="00381FA9" w:rsidRDefault="00AA7528" w:rsidP="00381FA9">
      <w:pPr>
        <w:widowControl w:val="0"/>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p>
    <w:p w:rsidR="00AA7528" w:rsidRDefault="00F76FB1" w:rsidP="006753A1">
      <w:pPr>
        <w:keepNext/>
        <w:widowControl w:val="0"/>
        <w:numPr>
          <w:ilvl w:val="1"/>
          <w:numId w:val="30"/>
        </w:numPr>
        <w:tabs>
          <w:tab w:val="left" w:pos="709"/>
        </w:tabs>
        <w:spacing w:after="0" w:line="240" w:lineRule="auto"/>
        <w:ind w:left="0"/>
        <w:jc w:val="center"/>
        <w:outlineLvl w:val="1"/>
        <w:rPr>
          <w:rFonts w:ascii="Times New Roman" w:eastAsia="Times New Roman" w:hAnsi="Times New Roman" w:cs="Times New Roman"/>
          <w:b/>
          <w:sz w:val="24"/>
          <w:szCs w:val="24"/>
          <w:lang w:eastAsia="ru-RU"/>
        </w:rPr>
      </w:pPr>
      <w:r w:rsidRPr="00381FA9">
        <w:rPr>
          <w:rFonts w:ascii="Times New Roman" w:eastAsia="Times New Roman" w:hAnsi="Times New Roman" w:cs="Times New Roman"/>
          <w:b/>
          <w:sz w:val="24"/>
          <w:szCs w:val="24"/>
          <w:lang w:eastAsia="ru-RU"/>
        </w:rPr>
        <w:t xml:space="preserve">  </w:t>
      </w:r>
      <w:r w:rsidR="00AA7528" w:rsidRPr="00381FA9">
        <w:rPr>
          <w:rFonts w:ascii="Times New Roman" w:eastAsia="Times New Roman" w:hAnsi="Times New Roman" w:cs="Times New Roman"/>
          <w:b/>
          <w:sz w:val="24"/>
          <w:szCs w:val="24"/>
          <w:lang w:eastAsia="ru-RU"/>
        </w:rPr>
        <w:t>Перспективы развития рынка</w:t>
      </w:r>
    </w:p>
    <w:p w:rsidR="00E732B7" w:rsidRPr="00381FA9" w:rsidRDefault="00E732B7" w:rsidP="00E732B7">
      <w:pPr>
        <w:keepNext/>
        <w:widowControl w:val="0"/>
        <w:tabs>
          <w:tab w:val="left" w:pos="709"/>
        </w:tabs>
        <w:spacing w:after="0" w:line="240" w:lineRule="auto"/>
        <w:outlineLvl w:val="1"/>
        <w:rPr>
          <w:rFonts w:ascii="Times New Roman" w:eastAsia="Times New Roman" w:hAnsi="Times New Roman" w:cs="Times New Roman"/>
          <w:b/>
          <w:sz w:val="24"/>
          <w:szCs w:val="24"/>
          <w:lang w:eastAsia="ru-RU"/>
        </w:rPr>
      </w:pPr>
    </w:p>
    <w:p w:rsidR="00AA7528" w:rsidRPr="00381FA9" w:rsidRDefault="00AA7528" w:rsidP="00381FA9">
      <w:pPr>
        <w:widowControl w:val="0"/>
        <w:pBdr>
          <w:bottom w:val="single" w:sz="4" w:space="29" w:color="FFFFFF"/>
        </w:pBdr>
        <w:spacing w:after="0" w:line="240" w:lineRule="auto"/>
        <w:ind w:firstLine="709"/>
        <w:jc w:val="both"/>
        <w:rPr>
          <w:rFonts w:ascii="Times New Roman" w:eastAsia="Calibri" w:hAnsi="Times New Roman" w:cs="Times New Roman"/>
          <w:sz w:val="24"/>
          <w:szCs w:val="24"/>
        </w:rPr>
      </w:pPr>
      <w:r w:rsidRPr="00381FA9">
        <w:rPr>
          <w:rFonts w:ascii="Times New Roman" w:eastAsia="Calibri" w:hAnsi="Times New Roman" w:cs="Times New Roman"/>
          <w:sz w:val="24"/>
          <w:szCs w:val="24"/>
        </w:rPr>
        <w:t>Основными перспективными направлениями развития рынка являются:</w:t>
      </w:r>
    </w:p>
    <w:p w:rsidR="00AA7528" w:rsidRPr="00381FA9" w:rsidRDefault="00AA7528" w:rsidP="00D81F23">
      <w:pPr>
        <w:widowControl w:val="0"/>
        <w:pBdr>
          <w:bottom w:val="single" w:sz="4" w:space="29" w:color="FFFFFF"/>
        </w:pBdr>
        <w:spacing w:after="0" w:line="240" w:lineRule="auto"/>
        <w:jc w:val="both"/>
        <w:rPr>
          <w:rFonts w:ascii="Times New Roman" w:eastAsia="Calibri" w:hAnsi="Times New Roman" w:cs="Times New Roman"/>
          <w:sz w:val="24"/>
          <w:szCs w:val="24"/>
        </w:rPr>
      </w:pPr>
      <w:r w:rsidRPr="00381FA9">
        <w:rPr>
          <w:rFonts w:ascii="Times New Roman" w:eastAsia="Calibri" w:hAnsi="Times New Roman" w:cs="Times New Roman"/>
          <w:sz w:val="24"/>
          <w:szCs w:val="24"/>
          <w:lang w:eastAsia="ru-RU"/>
        </w:rPr>
        <w:t>с</w:t>
      </w:r>
      <w:r w:rsidRPr="00381FA9">
        <w:rPr>
          <w:rFonts w:ascii="Times New Roman" w:eastAsia="Times New Roman" w:hAnsi="Times New Roman" w:cs="Times New Roman"/>
          <w:bCs/>
          <w:sz w:val="24"/>
          <w:szCs w:val="24"/>
          <w:lang w:eastAsia="ru-RU"/>
        </w:rPr>
        <w:t>оздание цивилизованного и прозрачного рынка ритуальных услуг путем снижения коррупциогенности сферы погребения</w:t>
      </w:r>
      <w:r w:rsidR="00C662E3" w:rsidRPr="00381FA9">
        <w:rPr>
          <w:rFonts w:ascii="Times New Roman" w:eastAsia="Times New Roman" w:hAnsi="Times New Roman" w:cs="Times New Roman"/>
          <w:bCs/>
          <w:sz w:val="24"/>
          <w:szCs w:val="24"/>
          <w:lang w:eastAsia="ru-RU"/>
        </w:rPr>
        <w:t>;</w:t>
      </w:r>
    </w:p>
    <w:p w:rsidR="00AA7528" w:rsidRPr="00381FA9" w:rsidRDefault="00AA7528" w:rsidP="00D81F23">
      <w:pPr>
        <w:widowControl w:val="0"/>
        <w:pBdr>
          <w:bottom w:val="single" w:sz="4" w:space="29" w:color="FFFFFF"/>
        </w:pBdr>
        <w:spacing w:after="0" w:line="240" w:lineRule="auto"/>
        <w:contextualSpacing/>
        <w:jc w:val="both"/>
        <w:rPr>
          <w:rFonts w:ascii="Times New Roman" w:hAnsi="Times New Roman" w:cs="Times New Roman"/>
          <w:sz w:val="24"/>
          <w:szCs w:val="24"/>
        </w:rPr>
      </w:pPr>
      <w:r w:rsidRPr="00381FA9">
        <w:rPr>
          <w:rFonts w:ascii="Times New Roman" w:eastAsia="Times New Roman" w:hAnsi="Times New Roman" w:cs="Times New Roman"/>
          <w:bCs/>
          <w:sz w:val="24"/>
          <w:szCs w:val="24"/>
          <w:lang w:eastAsia="ru-RU"/>
        </w:rPr>
        <w:t>обеспечение качества и доступности ритуальных услуг для всех категорий населения.</w:t>
      </w:r>
    </w:p>
    <w:p w:rsidR="00AA7528" w:rsidRPr="00381FA9" w:rsidRDefault="00AA7528" w:rsidP="00381FA9">
      <w:pPr>
        <w:widowControl w:val="0"/>
        <w:spacing w:after="0" w:line="240" w:lineRule="auto"/>
        <w:jc w:val="both"/>
        <w:outlineLvl w:val="0"/>
        <w:rPr>
          <w:rFonts w:ascii="Times New Roman" w:eastAsiaTheme="majorEastAsia" w:hAnsi="Times New Roman" w:cs="Times New Roman"/>
          <w:b/>
          <w:sz w:val="24"/>
          <w:szCs w:val="24"/>
        </w:rPr>
        <w:sectPr w:rsidR="00AA7528" w:rsidRPr="00381FA9" w:rsidSect="00381FA9">
          <w:type w:val="continuous"/>
          <w:pgSz w:w="11906" w:h="16838"/>
          <w:pgMar w:top="1134" w:right="567" w:bottom="1134" w:left="1701" w:header="709" w:footer="709" w:gutter="0"/>
          <w:cols w:space="708"/>
          <w:docGrid w:linePitch="360"/>
        </w:sectPr>
      </w:pPr>
    </w:p>
    <w:p w:rsidR="004854AD" w:rsidRDefault="00E732B7" w:rsidP="006753A1">
      <w:pPr>
        <w:pStyle w:val="af"/>
        <w:widowControl w:val="0"/>
        <w:numPr>
          <w:ilvl w:val="1"/>
          <w:numId w:val="30"/>
        </w:numPr>
        <w:tabs>
          <w:tab w:val="left" w:pos="709"/>
        </w:tabs>
        <w:spacing w:after="0" w:line="240" w:lineRule="auto"/>
        <w:ind w:left="0"/>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4854AD" w:rsidRPr="00381FA9">
        <w:rPr>
          <w:rFonts w:ascii="Times New Roman" w:eastAsia="Times New Roman" w:hAnsi="Times New Roman" w:cs="Times New Roman"/>
          <w:b/>
          <w:sz w:val="24"/>
          <w:szCs w:val="24"/>
          <w:lang w:eastAsia="ru-RU"/>
        </w:rPr>
        <w:t>Ключевые показатели развития конкуренции на рынке</w:t>
      </w:r>
    </w:p>
    <w:p w:rsidR="00E732B7" w:rsidRPr="00381FA9" w:rsidRDefault="00E732B7" w:rsidP="00E732B7">
      <w:pPr>
        <w:pStyle w:val="af"/>
        <w:widowControl w:val="0"/>
        <w:tabs>
          <w:tab w:val="left" w:pos="709"/>
        </w:tabs>
        <w:spacing w:after="0" w:line="240" w:lineRule="auto"/>
        <w:ind w:left="0"/>
        <w:outlineLvl w:val="1"/>
        <w:rPr>
          <w:rFonts w:ascii="Times New Roman" w:eastAsia="Times New Roman" w:hAnsi="Times New Roman" w:cs="Times New Roman"/>
          <w:b/>
          <w:sz w:val="24"/>
          <w:szCs w:val="24"/>
          <w:lang w:eastAsia="ru-RU"/>
        </w:rPr>
      </w:pPr>
    </w:p>
    <w:tbl>
      <w:tblPr>
        <w:tblW w:w="1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A0" w:firstRow="1" w:lastRow="0" w:firstColumn="1" w:lastColumn="0" w:noHBand="0" w:noVBand="0"/>
      </w:tblPr>
      <w:tblGrid>
        <w:gridCol w:w="567"/>
        <w:gridCol w:w="3940"/>
        <w:gridCol w:w="1215"/>
        <w:gridCol w:w="1185"/>
        <w:gridCol w:w="1106"/>
        <w:gridCol w:w="1106"/>
        <w:gridCol w:w="1106"/>
        <w:gridCol w:w="1109"/>
        <w:gridCol w:w="3249"/>
      </w:tblGrid>
      <w:tr w:rsidR="008E2484" w:rsidRPr="00381FA9" w:rsidTr="00E732B7">
        <w:trPr>
          <w:trHeight w:val="265"/>
          <w:jc w:val="center"/>
        </w:trPr>
        <w:tc>
          <w:tcPr>
            <w:tcW w:w="567" w:type="dxa"/>
            <w:vMerge w:val="restart"/>
            <w:vAlign w:val="center"/>
          </w:tcPr>
          <w:p w:rsidR="008E2484" w:rsidRPr="00E732B7" w:rsidRDefault="008E2484" w:rsidP="00E732B7">
            <w:pPr>
              <w:widowControl w:val="0"/>
              <w:spacing w:after="0" w:line="240" w:lineRule="auto"/>
              <w:jc w:val="both"/>
              <w:rPr>
                <w:rFonts w:ascii="Times New Roman" w:hAnsi="Times New Roman" w:cs="Times New Roman"/>
                <w:sz w:val="20"/>
                <w:szCs w:val="20"/>
              </w:rPr>
            </w:pPr>
            <w:r w:rsidRPr="00E732B7">
              <w:rPr>
                <w:rFonts w:ascii="Times New Roman" w:hAnsi="Times New Roman" w:cs="Times New Roman"/>
                <w:sz w:val="20"/>
                <w:szCs w:val="20"/>
              </w:rPr>
              <w:t>№</w:t>
            </w:r>
          </w:p>
          <w:p w:rsidR="008E2484" w:rsidRPr="00E732B7" w:rsidRDefault="008E2484" w:rsidP="00E732B7">
            <w:pPr>
              <w:widowControl w:val="0"/>
              <w:spacing w:after="0" w:line="240" w:lineRule="auto"/>
              <w:jc w:val="both"/>
              <w:rPr>
                <w:rFonts w:ascii="Times New Roman" w:hAnsi="Times New Roman" w:cs="Times New Roman"/>
                <w:sz w:val="20"/>
                <w:szCs w:val="20"/>
              </w:rPr>
            </w:pPr>
            <w:r w:rsidRPr="00E732B7">
              <w:rPr>
                <w:rFonts w:ascii="Times New Roman" w:hAnsi="Times New Roman" w:cs="Times New Roman"/>
                <w:sz w:val="20"/>
                <w:szCs w:val="20"/>
              </w:rPr>
              <w:t xml:space="preserve"> п/п</w:t>
            </w:r>
          </w:p>
        </w:tc>
        <w:tc>
          <w:tcPr>
            <w:tcW w:w="3940" w:type="dxa"/>
            <w:vMerge w:val="restart"/>
            <w:vAlign w:val="center"/>
          </w:tcPr>
          <w:p w:rsidR="008E2484" w:rsidRPr="00E732B7" w:rsidRDefault="008E2484" w:rsidP="00E732B7">
            <w:pPr>
              <w:widowControl w:val="0"/>
              <w:spacing w:after="0" w:line="240" w:lineRule="auto"/>
              <w:jc w:val="both"/>
              <w:rPr>
                <w:rFonts w:ascii="Times New Roman" w:hAnsi="Times New Roman" w:cs="Times New Roman"/>
                <w:sz w:val="20"/>
                <w:szCs w:val="20"/>
              </w:rPr>
            </w:pPr>
            <w:r w:rsidRPr="00E732B7">
              <w:rPr>
                <w:rFonts w:ascii="Times New Roman" w:hAnsi="Times New Roman" w:cs="Times New Roman"/>
                <w:sz w:val="20"/>
                <w:szCs w:val="20"/>
              </w:rPr>
              <w:t>Ключевые показатели</w:t>
            </w:r>
          </w:p>
        </w:tc>
        <w:tc>
          <w:tcPr>
            <w:tcW w:w="1215" w:type="dxa"/>
            <w:vMerge w:val="restart"/>
            <w:vAlign w:val="center"/>
          </w:tcPr>
          <w:p w:rsidR="008E2484" w:rsidRPr="00E732B7" w:rsidRDefault="008E2484" w:rsidP="00E732B7">
            <w:pPr>
              <w:widowControl w:val="0"/>
              <w:spacing w:after="0" w:line="240" w:lineRule="auto"/>
              <w:jc w:val="both"/>
              <w:rPr>
                <w:rFonts w:ascii="Times New Roman" w:hAnsi="Times New Roman" w:cs="Times New Roman"/>
                <w:sz w:val="20"/>
                <w:szCs w:val="20"/>
              </w:rPr>
            </w:pPr>
            <w:r w:rsidRPr="00E732B7">
              <w:rPr>
                <w:rFonts w:ascii="Times New Roman" w:hAnsi="Times New Roman" w:cs="Times New Roman"/>
                <w:sz w:val="20"/>
                <w:szCs w:val="20"/>
              </w:rPr>
              <w:t>Единица измерения</w:t>
            </w:r>
          </w:p>
        </w:tc>
        <w:tc>
          <w:tcPr>
            <w:tcW w:w="5612" w:type="dxa"/>
            <w:gridSpan w:val="5"/>
            <w:vAlign w:val="center"/>
          </w:tcPr>
          <w:p w:rsidR="008E2484" w:rsidRPr="00E732B7" w:rsidRDefault="008E2484" w:rsidP="00E732B7">
            <w:pPr>
              <w:widowControl w:val="0"/>
              <w:spacing w:after="0" w:line="240" w:lineRule="auto"/>
              <w:jc w:val="both"/>
              <w:rPr>
                <w:rFonts w:ascii="Times New Roman" w:hAnsi="Times New Roman" w:cs="Times New Roman"/>
                <w:sz w:val="20"/>
                <w:szCs w:val="20"/>
              </w:rPr>
            </w:pPr>
            <w:r w:rsidRPr="00E732B7">
              <w:rPr>
                <w:rFonts w:ascii="Times New Roman" w:hAnsi="Times New Roman" w:cs="Times New Roman"/>
                <w:sz w:val="20"/>
                <w:szCs w:val="20"/>
              </w:rPr>
              <w:t>Числовое значение показателя</w:t>
            </w:r>
          </w:p>
        </w:tc>
        <w:tc>
          <w:tcPr>
            <w:tcW w:w="3249" w:type="dxa"/>
            <w:vMerge w:val="restart"/>
            <w:vAlign w:val="center"/>
          </w:tcPr>
          <w:p w:rsidR="008E2484" w:rsidRPr="00E732B7" w:rsidRDefault="008E2484" w:rsidP="00E732B7">
            <w:pPr>
              <w:widowControl w:val="0"/>
              <w:spacing w:after="0" w:line="240" w:lineRule="auto"/>
              <w:jc w:val="both"/>
              <w:rPr>
                <w:rFonts w:ascii="Times New Roman" w:hAnsi="Times New Roman" w:cs="Times New Roman"/>
                <w:sz w:val="20"/>
                <w:szCs w:val="20"/>
              </w:rPr>
            </w:pPr>
            <w:r w:rsidRPr="00E732B7">
              <w:rPr>
                <w:rFonts w:ascii="Times New Roman" w:hAnsi="Times New Roman" w:cs="Times New Roman"/>
                <w:sz w:val="20"/>
                <w:szCs w:val="20"/>
              </w:rPr>
              <w:t>Ответственные исполнители</w:t>
            </w:r>
          </w:p>
        </w:tc>
      </w:tr>
      <w:tr w:rsidR="008E2484" w:rsidRPr="00381FA9" w:rsidTr="00E732B7">
        <w:trPr>
          <w:trHeight w:val="458"/>
          <w:jc w:val="center"/>
        </w:trPr>
        <w:tc>
          <w:tcPr>
            <w:tcW w:w="567" w:type="dxa"/>
            <w:vMerge/>
            <w:vAlign w:val="center"/>
          </w:tcPr>
          <w:p w:rsidR="008E2484" w:rsidRPr="00E732B7" w:rsidRDefault="008E2484" w:rsidP="00E732B7">
            <w:pPr>
              <w:widowControl w:val="0"/>
              <w:spacing w:after="0" w:line="240" w:lineRule="auto"/>
              <w:jc w:val="both"/>
              <w:rPr>
                <w:rFonts w:ascii="Times New Roman" w:hAnsi="Times New Roman" w:cs="Times New Roman"/>
                <w:sz w:val="20"/>
                <w:szCs w:val="20"/>
              </w:rPr>
            </w:pPr>
          </w:p>
        </w:tc>
        <w:tc>
          <w:tcPr>
            <w:tcW w:w="3940" w:type="dxa"/>
            <w:vMerge/>
            <w:vAlign w:val="center"/>
          </w:tcPr>
          <w:p w:rsidR="008E2484" w:rsidRPr="00E732B7" w:rsidRDefault="008E2484" w:rsidP="00E732B7">
            <w:pPr>
              <w:widowControl w:val="0"/>
              <w:spacing w:after="0" w:line="240" w:lineRule="auto"/>
              <w:jc w:val="both"/>
              <w:rPr>
                <w:rFonts w:ascii="Times New Roman" w:hAnsi="Times New Roman" w:cs="Times New Roman"/>
                <w:sz w:val="20"/>
                <w:szCs w:val="20"/>
              </w:rPr>
            </w:pPr>
          </w:p>
        </w:tc>
        <w:tc>
          <w:tcPr>
            <w:tcW w:w="1215" w:type="dxa"/>
            <w:vMerge/>
            <w:vAlign w:val="center"/>
          </w:tcPr>
          <w:p w:rsidR="008E2484" w:rsidRPr="00E732B7" w:rsidRDefault="008E2484" w:rsidP="00E732B7">
            <w:pPr>
              <w:widowControl w:val="0"/>
              <w:spacing w:after="0" w:line="240" w:lineRule="auto"/>
              <w:jc w:val="both"/>
              <w:rPr>
                <w:rFonts w:ascii="Times New Roman" w:hAnsi="Times New Roman" w:cs="Times New Roman"/>
                <w:sz w:val="20"/>
                <w:szCs w:val="20"/>
              </w:rPr>
            </w:pPr>
          </w:p>
        </w:tc>
        <w:tc>
          <w:tcPr>
            <w:tcW w:w="1185" w:type="dxa"/>
            <w:vAlign w:val="center"/>
          </w:tcPr>
          <w:p w:rsidR="008E2484" w:rsidRPr="00E732B7" w:rsidRDefault="008E2484" w:rsidP="00E732B7">
            <w:pPr>
              <w:widowControl w:val="0"/>
              <w:spacing w:after="0" w:line="240" w:lineRule="auto"/>
              <w:jc w:val="both"/>
              <w:rPr>
                <w:rFonts w:ascii="Times New Roman" w:hAnsi="Times New Roman" w:cs="Times New Roman"/>
                <w:sz w:val="20"/>
                <w:szCs w:val="20"/>
              </w:rPr>
            </w:pPr>
            <w:r w:rsidRPr="00E732B7">
              <w:rPr>
                <w:rFonts w:ascii="Times New Roman" w:hAnsi="Times New Roman" w:cs="Times New Roman"/>
                <w:sz w:val="20"/>
                <w:szCs w:val="20"/>
              </w:rPr>
              <w:t>2018</w:t>
            </w:r>
          </w:p>
        </w:tc>
        <w:tc>
          <w:tcPr>
            <w:tcW w:w="1106" w:type="dxa"/>
            <w:vAlign w:val="center"/>
          </w:tcPr>
          <w:p w:rsidR="008E2484" w:rsidRPr="00E732B7" w:rsidRDefault="008E2484" w:rsidP="00E732B7">
            <w:pPr>
              <w:widowControl w:val="0"/>
              <w:spacing w:after="0" w:line="240" w:lineRule="auto"/>
              <w:jc w:val="both"/>
              <w:rPr>
                <w:rFonts w:ascii="Times New Roman" w:hAnsi="Times New Roman" w:cs="Times New Roman"/>
                <w:sz w:val="20"/>
                <w:szCs w:val="20"/>
              </w:rPr>
            </w:pPr>
            <w:r w:rsidRPr="00E732B7">
              <w:rPr>
                <w:rFonts w:ascii="Times New Roman" w:hAnsi="Times New Roman" w:cs="Times New Roman"/>
                <w:sz w:val="20"/>
                <w:szCs w:val="20"/>
              </w:rPr>
              <w:t>2019</w:t>
            </w:r>
          </w:p>
        </w:tc>
        <w:tc>
          <w:tcPr>
            <w:tcW w:w="1106" w:type="dxa"/>
            <w:vAlign w:val="center"/>
          </w:tcPr>
          <w:p w:rsidR="008E2484" w:rsidRPr="00E732B7" w:rsidRDefault="008E2484" w:rsidP="00E732B7">
            <w:pPr>
              <w:widowControl w:val="0"/>
              <w:spacing w:after="0" w:line="240" w:lineRule="auto"/>
              <w:jc w:val="both"/>
              <w:rPr>
                <w:rFonts w:ascii="Times New Roman" w:hAnsi="Times New Roman" w:cs="Times New Roman"/>
                <w:sz w:val="20"/>
                <w:szCs w:val="20"/>
              </w:rPr>
            </w:pPr>
            <w:r w:rsidRPr="00E732B7">
              <w:rPr>
                <w:rFonts w:ascii="Times New Roman" w:hAnsi="Times New Roman" w:cs="Times New Roman"/>
                <w:sz w:val="20"/>
                <w:szCs w:val="20"/>
              </w:rPr>
              <w:t>2020</w:t>
            </w:r>
          </w:p>
        </w:tc>
        <w:tc>
          <w:tcPr>
            <w:tcW w:w="1106" w:type="dxa"/>
            <w:vAlign w:val="center"/>
          </w:tcPr>
          <w:p w:rsidR="008E2484" w:rsidRPr="00E732B7" w:rsidRDefault="008E2484" w:rsidP="00E732B7">
            <w:pPr>
              <w:widowControl w:val="0"/>
              <w:spacing w:after="0" w:line="240" w:lineRule="auto"/>
              <w:jc w:val="both"/>
              <w:rPr>
                <w:rFonts w:ascii="Times New Roman" w:hAnsi="Times New Roman" w:cs="Times New Roman"/>
                <w:sz w:val="20"/>
                <w:szCs w:val="20"/>
              </w:rPr>
            </w:pPr>
            <w:r w:rsidRPr="00E732B7">
              <w:rPr>
                <w:rFonts w:ascii="Times New Roman" w:hAnsi="Times New Roman" w:cs="Times New Roman"/>
                <w:sz w:val="20"/>
                <w:szCs w:val="20"/>
              </w:rPr>
              <w:t>2021</w:t>
            </w:r>
          </w:p>
        </w:tc>
        <w:tc>
          <w:tcPr>
            <w:tcW w:w="1109" w:type="dxa"/>
            <w:vAlign w:val="center"/>
          </w:tcPr>
          <w:p w:rsidR="008E2484" w:rsidRPr="00E732B7" w:rsidRDefault="008E2484" w:rsidP="00E732B7">
            <w:pPr>
              <w:widowControl w:val="0"/>
              <w:spacing w:after="0" w:line="240" w:lineRule="auto"/>
              <w:jc w:val="both"/>
              <w:rPr>
                <w:rFonts w:ascii="Times New Roman" w:hAnsi="Times New Roman" w:cs="Times New Roman"/>
                <w:sz w:val="20"/>
                <w:szCs w:val="20"/>
              </w:rPr>
            </w:pPr>
            <w:r w:rsidRPr="00E732B7">
              <w:rPr>
                <w:rFonts w:ascii="Times New Roman" w:hAnsi="Times New Roman" w:cs="Times New Roman"/>
                <w:sz w:val="20"/>
                <w:szCs w:val="20"/>
              </w:rPr>
              <w:t>2022</w:t>
            </w:r>
          </w:p>
        </w:tc>
        <w:tc>
          <w:tcPr>
            <w:tcW w:w="3249" w:type="dxa"/>
            <w:vMerge/>
            <w:vAlign w:val="center"/>
          </w:tcPr>
          <w:p w:rsidR="008E2484" w:rsidRPr="00E732B7" w:rsidRDefault="008E2484" w:rsidP="00E732B7">
            <w:pPr>
              <w:widowControl w:val="0"/>
              <w:spacing w:after="0" w:line="240" w:lineRule="auto"/>
              <w:jc w:val="both"/>
              <w:rPr>
                <w:rFonts w:ascii="Times New Roman" w:hAnsi="Times New Roman" w:cs="Times New Roman"/>
                <w:sz w:val="20"/>
                <w:szCs w:val="20"/>
              </w:rPr>
            </w:pPr>
          </w:p>
        </w:tc>
      </w:tr>
      <w:tr w:rsidR="008E2484" w:rsidRPr="00381FA9" w:rsidTr="00E732B7">
        <w:trPr>
          <w:trHeight w:val="160"/>
          <w:jc w:val="center"/>
        </w:trPr>
        <w:tc>
          <w:tcPr>
            <w:tcW w:w="567" w:type="dxa"/>
          </w:tcPr>
          <w:p w:rsidR="008E2484" w:rsidRPr="00E732B7" w:rsidRDefault="008E2484" w:rsidP="00E732B7">
            <w:pPr>
              <w:widowControl w:val="0"/>
              <w:spacing w:after="0" w:line="240" w:lineRule="auto"/>
              <w:jc w:val="both"/>
              <w:rPr>
                <w:rFonts w:ascii="Times New Roman" w:hAnsi="Times New Roman" w:cs="Times New Roman"/>
                <w:sz w:val="20"/>
                <w:szCs w:val="20"/>
              </w:rPr>
            </w:pPr>
            <w:r w:rsidRPr="00E732B7">
              <w:rPr>
                <w:rFonts w:ascii="Times New Roman" w:hAnsi="Times New Roman" w:cs="Times New Roman"/>
                <w:sz w:val="20"/>
                <w:szCs w:val="20"/>
              </w:rPr>
              <w:t>1</w:t>
            </w:r>
          </w:p>
        </w:tc>
        <w:tc>
          <w:tcPr>
            <w:tcW w:w="3940" w:type="dxa"/>
          </w:tcPr>
          <w:p w:rsidR="008E2484" w:rsidRPr="00E732B7" w:rsidRDefault="008E2484" w:rsidP="00E732B7">
            <w:pPr>
              <w:widowControl w:val="0"/>
              <w:spacing w:after="0" w:line="240" w:lineRule="auto"/>
              <w:jc w:val="both"/>
              <w:rPr>
                <w:rFonts w:ascii="Times New Roman" w:hAnsi="Times New Roman" w:cs="Times New Roman"/>
                <w:strike/>
                <w:sz w:val="20"/>
                <w:szCs w:val="20"/>
              </w:rPr>
            </w:pPr>
            <w:r w:rsidRPr="00E732B7">
              <w:rPr>
                <w:rFonts w:ascii="Times New Roman" w:hAnsi="Times New Roman" w:cs="Times New Roman"/>
                <w:sz w:val="20"/>
                <w:szCs w:val="20"/>
              </w:rPr>
              <w:t>Доля организаций частной формы собственности в сфере ритуальных услуг</w:t>
            </w:r>
          </w:p>
        </w:tc>
        <w:tc>
          <w:tcPr>
            <w:tcW w:w="1215" w:type="dxa"/>
          </w:tcPr>
          <w:p w:rsidR="008E2484" w:rsidRPr="00E732B7" w:rsidRDefault="008E2484" w:rsidP="00E732B7">
            <w:pPr>
              <w:widowControl w:val="0"/>
              <w:spacing w:after="0" w:line="240" w:lineRule="auto"/>
              <w:jc w:val="both"/>
              <w:rPr>
                <w:rFonts w:ascii="Times New Roman" w:hAnsi="Times New Roman" w:cs="Times New Roman"/>
                <w:sz w:val="20"/>
                <w:szCs w:val="20"/>
              </w:rPr>
            </w:pPr>
            <w:r w:rsidRPr="00E732B7">
              <w:rPr>
                <w:rFonts w:ascii="Times New Roman" w:hAnsi="Times New Roman" w:cs="Times New Roman"/>
                <w:sz w:val="20"/>
                <w:szCs w:val="20"/>
              </w:rPr>
              <w:t>процентов</w:t>
            </w:r>
          </w:p>
        </w:tc>
        <w:tc>
          <w:tcPr>
            <w:tcW w:w="1185" w:type="dxa"/>
          </w:tcPr>
          <w:p w:rsidR="008E2484" w:rsidRPr="00E732B7" w:rsidRDefault="008E2484" w:rsidP="00E732B7">
            <w:pPr>
              <w:widowControl w:val="0"/>
              <w:spacing w:after="0" w:line="240" w:lineRule="auto"/>
              <w:jc w:val="both"/>
              <w:rPr>
                <w:rFonts w:ascii="Times New Roman" w:hAnsi="Times New Roman" w:cs="Times New Roman"/>
                <w:sz w:val="20"/>
                <w:szCs w:val="20"/>
              </w:rPr>
            </w:pPr>
            <w:r w:rsidRPr="00E732B7">
              <w:rPr>
                <w:rFonts w:ascii="Times New Roman" w:hAnsi="Times New Roman" w:cs="Times New Roman"/>
                <w:sz w:val="20"/>
                <w:szCs w:val="20"/>
              </w:rPr>
              <w:t>100</w:t>
            </w:r>
          </w:p>
        </w:tc>
        <w:tc>
          <w:tcPr>
            <w:tcW w:w="1106" w:type="dxa"/>
          </w:tcPr>
          <w:p w:rsidR="008E2484" w:rsidRPr="00E732B7" w:rsidRDefault="008E2484" w:rsidP="00E732B7">
            <w:pPr>
              <w:widowControl w:val="0"/>
              <w:spacing w:after="0" w:line="240" w:lineRule="auto"/>
              <w:jc w:val="both"/>
              <w:rPr>
                <w:rFonts w:ascii="Times New Roman" w:hAnsi="Times New Roman" w:cs="Times New Roman"/>
                <w:sz w:val="20"/>
                <w:szCs w:val="20"/>
              </w:rPr>
            </w:pPr>
            <w:r w:rsidRPr="00E732B7">
              <w:rPr>
                <w:rFonts w:ascii="Times New Roman" w:hAnsi="Times New Roman" w:cs="Times New Roman"/>
                <w:sz w:val="20"/>
                <w:szCs w:val="20"/>
              </w:rPr>
              <w:t>100</w:t>
            </w:r>
          </w:p>
        </w:tc>
        <w:tc>
          <w:tcPr>
            <w:tcW w:w="1106" w:type="dxa"/>
          </w:tcPr>
          <w:p w:rsidR="008E2484" w:rsidRPr="00E732B7" w:rsidRDefault="008E2484" w:rsidP="00E732B7">
            <w:pPr>
              <w:widowControl w:val="0"/>
              <w:spacing w:after="0" w:line="240" w:lineRule="auto"/>
              <w:jc w:val="both"/>
              <w:rPr>
                <w:rFonts w:ascii="Times New Roman" w:hAnsi="Times New Roman" w:cs="Times New Roman"/>
                <w:sz w:val="20"/>
                <w:szCs w:val="20"/>
              </w:rPr>
            </w:pPr>
            <w:r w:rsidRPr="00E732B7">
              <w:rPr>
                <w:rFonts w:ascii="Times New Roman" w:hAnsi="Times New Roman" w:cs="Times New Roman"/>
                <w:sz w:val="20"/>
                <w:szCs w:val="20"/>
              </w:rPr>
              <w:t>100</w:t>
            </w:r>
          </w:p>
        </w:tc>
        <w:tc>
          <w:tcPr>
            <w:tcW w:w="1106" w:type="dxa"/>
          </w:tcPr>
          <w:p w:rsidR="008E2484" w:rsidRPr="00E732B7" w:rsidRDefault="008E2484" w:rsidP="00E732B7">
            <w:pPr>
              <w:widowControl w:val="0"/>
              <w:spacing w:after="0" w:line="240" w:lineRule="auto"/>
              <w:jc w:val="both"/>
              <w:rPr>
                <w:rFonts w:ascii="Times New Roman" w:hAnsi="Times New Roman" w:cs="Times New Roman"/>
                <w:sz w:val="20"/>
                <w:szCs w:val="20"/>
              </w:rPr>
            </w:pPr>
            <w:r w:rsidRPr="00E732B7">
              <w:rPr>
                <w:rFonts w:ascii="Times New Roman" w:hAnsi="Times New Roman" w:cs="Times New Roman"/>
                <w:sz w:val="20"/>
                <w:szCs w:val="20"/>
              </w:rPr>
              <w:t>100</w:t>
            </w:r>
          </w:p>
        </w:tc>
        <w:tc>
          <w:tcPr>
            <w:tcW w:w="1109" w:type="dxa"/>
          </w:tcPr>
          <w:p w:rsidR="008E2484" w:rsidRPr="00E732B7" w:rsidRDefault="008E2484" w:rsidP="00E732B7">
            <w:pPr>
              <w:widowControl w:val="0"/>
              <w:spacing w:after="0" w:line="240" w:lineRule="auto"/>
              <w:jc w:val="both"/>
              <w:rPr>
                <w:rFonts w:ascii="Times New Roman" w:hAnsi="Times New Roman" w:cs="Times New Roman"/>
                <w:sz w:val="20"/>
                <w:szCs w:val="20"/>
              </w:rPr>
            </w:pPr>
            <w:r w:rsidRPr="00E732B7">
              <w:rPr>
                <w:rFonts w:ascii="Times New Roman" w:hAnsi="Times New Roman" w:cs="Times New Roman"/>
                <w:sz w:val="20"/>
                <w:szCs w:val="20"/>
              </w:rPr>
              <w:t>100</w:t>
            </w:r>
          </w:p>
        </w:tc>
        <w:tc>
          <w:tcPr>
            <w:tcW w:w="3249" w:type="dxa"/>
          </w:tcPr>
          <w:p w:rsidR="008E2484" w:rsidRPr="00E732B7" w:rsidRDefault="008E2484" w:rsidP="00E732B7">
            <w:pPr>
              <w:widowControl w:val="0"/>
              <w:spacing w:after="0" w:line="240" w:lineRule="auto"/>
              <w:jc w:val="both"/>
              <w:rPr>
                <w:rFonts w:ascii="Times New Roman" w:hAnsi="Times New Roman" w:cs="Times New Roman"/>
                <w:sz w:val="20"/>
                <w:szCs w:val="20"/>
              </w:rPr>
            </w:pPr>
            <w:r w:rsidRPr="00E732B7">
              <w:rPr>
                <w:rFonts w:ascii="Times New Roman" w:hAnsi="Times New Roman" w:cs="Times New Roman"/>
                <w:sz w:val="20"/>
                <w:szCs w:val="20"/>
              </w:rPr>
              <w:t xml:space="preserve">Уполномоченный орган в сфере погребения и похоронного дела </w:t>
            </w:r>
            <w:r w:rsidR="00E732B7">
              <w:rPr>
                <w:rFonts w:ascii="Times New Roman" w:hAnsi="Times New Roman" w:cs="Times New Roman"/>
                <w:sz w:val="20"/>
                <w:szCs w:val="20"/>
              </w:rPr>
              <w:t>а</w:t>
            </w:r>
            <w:r w:rsidRPr="00E732B7">
              <w:rPr>
                <w:rFonts w:ascii="Times New Roman" w:hAnsi="Times New Roman" w:cs="Times New Roman"/>
                <w:sz w:val="20"/>
                <w:szCs w:val="20"/>
              </w:rPr>
              <w:t>дминистрации городского округа Пущино</w:t>
            </w:r>
          </w:p>
        </w:tc>
      </w:tr>
      <w:tr w:rsidR="008E2484" w:rsidRPr="00381FA9" w:rsidTr="00E732B7">
        <w:trPr>
          <w:trHeight w:val="69"/>
          <w:jc w:val="center"/>
        </w:trPr>
        <w:tc>
          <w:tcPr>
            <w:tcW w:w="567" w:type="dxa"/>
          </w:tcPr>
          <w:p w:rsidR="008E2484" w:rsidRPr="00E732B7" w:rsidRDefault="008E2484" w:rsidP="00E732B7">
            <w:pPr>
              <w:widowControl w:val="0"/>
              <w:spacing w:after="0" w:line="240" w:lineRule="auto"/>
              <w:jc w:val="both"/>
              <w:rPr>
                <w:rFonts w:ascii="Times New Roman" w:hAnsi="Times New Roman" w:cs="Times New Roman"/>
                <w:sz w:val="20"/>
                <w:szCs w:val="20"/>
              </w:rPr>
            </w:pPr>
            <w:r w:rsidRPr="00E732B7">
              <w:rPr>
                <w:rFonts w:ascii="Times New Roman" w:hAnsi="Times New Roman" w:cs="Times New Roman"/>
                <w:sz w:val="20"/>
                <w:szCs w:val="20"/>
              </w:rPr>
              <w:t>2</w:t>
            </w:r>
          </w:p>
        </w:tc>
        <w:tc>
          <w:tcPr>
            <w:tcW w:w="3940" w:type="dxa"/>
          </w:tcPr>
          <w:p w:rsidR="008E2484" w:rsidRPr="00E732B7" w:rsidRDefault="008E2484" w:rsidP="00E732B7">
            <w:pPr>
              <w:widowControl w:val="0"/>
              <w:spacing w:after="0" w:line="240" w:lineRule="auto"/>
              <w:jc w:val="both"/>
              <w:rPr>
                <w:rFonts w:ascii="Times New Roman" w:hAnsi="Times New Roman" w:cs="Times New Roman"/>
                <w:sz w:val="20"/>
                <w:szCs w:val="20"/>
              </w:rPr>
            </w:pPr>
            <w:r w:rsidRPr="00E732B7">
              <w:rPr>
                <w:rFonts w:ascii="Times New Roman" w:hAnsi="Times New Roman" w:cs="Times New Roman"/>
                <w:sz w:val="20"/>
                <w:szCs w:val="20"/>
              </w:rPr>
              <w:t xml:space="preserve">Обеспечение содержания городского кладбища нормативу, соответствующему «Порядка содержания общественных кладбищ и крематориев на территории Московской области», утвержденного постановлением Правительства  Московской области от 30.12.2017 №1178/520  </w:t>
            </w:r>
          </w:p>
        </w:tc>
        <w:tc>
          <w:tcPr>
            <w:tcW w:w="1215" w:type="dxa"/>
          </w:tcPr>
          <w:p w:rsidR="008E2484" w:rsidRPr="00E732B7" w:rsidRDefault="008E2484" w:rsidP="00E732B7">
            <w:pPr>
              <w:widowControl w:val="0"/>
              <w:spacing w:after="0" w:line="240" w:lineRule="auto"/>
              <w:jc w:val="both"/>
              <w:rPr>
                <w:rFonts w:ascii="Times New Roman" w:hAnsi="Times New Roman" w:cs="Times New Roman"/>
                <w:sz w:val="20"/>
                <w:szCs w:val="20"/>
              </w:rPr>
            </w:pPr>
            <w:r w:rsidRPr="00E732B7">
              <w:rPr>
                <w:rFonts w:ascii="Times New Roman" w:hAnsi="Times New Roman" w:cs="Times New Roman"/>
                <w:sz w:val="20"/>
                <w:szCs w:val="20"/>
              </w:rPr>
              <w:t>процентов</w:t>
            </w:r>
          </w:p>
        </w:tc>
        <w:tc>
          <w:tcPr>
            <w:tcW w:w="1185" w:type="dxa"/>
          </w:tcPr>
          <w:p w:rsidR="008E2484" w:rsidRPr="00E732B7" w:rsidRDefault="008E2484" w:rsidP="00E732B7">
            <w:pPr>
              <w:widowControl w:val="0"/>
              <w:spacing w:after="0" w:line="240" w:lineRule="auto"/>
              <w:jc w:val="both"/>
              <w:rPr>
                <w:rFonts w:ascii="Times New Roman" w:hAnsi="Times New Roman" w:cs="Times New Roman"/>
                <w:sz w:val="20"/>
                <w:szCs w:val="20"/>
              </w:rPr>
            </w:pPr>
            <w:r w:rsidRPr="00E732B7">
              <w:rPr>
                <w:rFonts w:ascii="Times New Roman" w:hAnsi="Times New Roman" w:cs="Times New Roman"/>
                <w:sz w:val="20"/>
                <w:szCs w:val="20"/>
              </w:rPr>
              <w:t>50</w:t>
            </w:r>
          </w:p>
        </w:tc>
        <w:tc>
          <w:tcPr>
            <w:tcW w:w="1106" w:type="dxa"/>
          </w:tcPr>
          <w:p w:rsidR="008E2484" w:rsidRPr="00E732B7" w:rsidRDefault="008E2484" w:rsidP="00E732B7">
            <w:pPr>
              <w:widowControl w:val="0"/>
              <w:spacing w:after="0" w:line="240" w:lineRule="auto"/>
              <w:jc w:val="both"/>
              <w:rPr>
                <w:rFonts w:ascii="Times New Roman" w:hAnsi="Times New Roman" w:cs="Times New Roman"/>
                <w:sz w:val="20"/>
                <w:szCs w:val="20"/>
              </w:rPr>
            </w:pPr>
            <w:r w:rsidRPr="00E732B7">
              <w:rPr>
                <w:rFonts w:ascii="Times New Roman" w:hAnsi="Times New Roman" w:cs="Times New Roman"/>
                <w:sz w:val="20"/>
                <w:szCs w:val="20"/>
              </w:rPr>
              <w:t>50</w:t>
            </w:r>
          </w:p>
        </w:tc>
        <w:tc>
          <w:tcPr>
            <w:tcW w:w="1106" w:type="dxa"/>
          </w:tcPr>
          <w:p w:rsidR="008E2484" w:rsidRPr="00E732B7" w:rsidRDefault="008E2484" w:rsidP="00E732B7">
            <w:pPr>
              <w:widowControl w:val="0"/>
              <w:spacing w:after="0" w:line="240" w:lineRule="auto"/>
              <w:jc w:val="both"/>
              <w:rPr>
                <w:rFonts w:ascii="Times New Roman" w:hAnsi="Times New Roman" w:cs="Times New Roman"/>
                <w:sz w:val="20"/>
                <w:szCs w:val="20"/>
              </w:rPr>
            </w:pPr>
            <w:r w:rsidRPr="00E732B7">
              <w:rPr>
                <w:rFonts w:ascii="Times New Roman" w:hAnsi="Times New Roman" w:cs="Times New Roman"/>
                <w:sz w:val="20"/>
                <w:szCs w:val="20"/>
              </w:rPr>
              <w:t>90</w:t>
            </w:r>
          </w:p>
        </w:tc>
        <w:tc>
          <w:tcPr>
            <w:tcW w:w="1106" w:type="dxa"/>
          </w:tcPr>
          <w:p w:rsidR="008E2484" w:rsidRPr="00E732B7" w:rsidRDefault="008E2484" w:rsidP="00E732B7">
            <w:pPr>
              <w:widowControl w:val="0"/>
              <w:spacing w:after="0" w:line="240" w:lineRule="auto"/>
              <w:jc w:val="both"/>
              <w:rPr>
                <w:rFonts w:ascii="Times New Roman" w:hAnsi="Times New Roman" w:cs="Times New Roman"/>
                <w:sz w:val="20"/>
                <w:szCs w:val="20"/>
              </w:rPr>
            </w:pPr>
            <w:r w:rsidRPr="00E732B7">
              <w:rPr>
                <w:rFonts w:ascii="Times New Roman" w:hAnsi="Times New Roman" w:cs="Times New Roman"/>
                <w:sz w:val="20"/>
                <w:szCs w:val="20"/>
              </w:rPr>
              <w:t>100</w:t>
            </w:r>
          </w:p>
        </w:tc>
        <w:tc>
          <w:tcPr>
            <w:tcW w:w="1109" w:type="dxa"/>
          </w:tcPr>
          <w:p w:rsidR="008E2484" w:rsidRPr="00E732B7" w:rsidRDefault="008E2484" w:rsidP="00E732B7">
            <w:pPr>
              <w:widowControl w:val="0"/>
              <w:spacing w:after="0" w:line="240" w:lineRule="auto"/>
              <w:jc w:val="both"/>
              <w:rPr>
                <w:rFonts w:ascii="Times New Roman" w:hAnsi="Times New Roman" w:cs="Times New Roman"/>
                <w:sz w:val="20"/>
                <w:szCs w:val="20"/>
              </w:rPr>
            </w:pPr>
            <w:r w:rsidRPr="00E732B7">
              <w:rPr>
                <w:rFonts w:ascii="Times New Roman" w:hAnsi="Times New Roman" w:cs="Times New Roman"/>
                <w:sz w:val="20"/>
                <w:szCs w:val="20"/>
              </w:rPr>
              <w:t>100</w:t>
            </w:r>
          </w:p>
        </w:tc>
        <w:tc>
          <w:tcPr>
            <w:tcW w:w="3249" w:type="dxa"/>
          </w:tcPr>
          <w:p w:rsidR="008E2484" w:rsidRPr="00E732B7" w:rsidRDefault="008E2484" w:rsidP="00E732B7">
            <w:pPr>
              <w:widowControl w:val="0"/>
              <w:spacing w:after="0" w:line="240" w:lineRule="auto"/>
              <w:jc w:val="both"/>
              <w:rPr>
                <w:rFonts w:ascii="Times New Roman" w:hAnsi="Times New Roman" w:cs="Times New Roman"/>
                <w:sz w:val="20"/>
                <w:szCs w:val="20"/>
              </w:rPr>
            </w:pPr>
            <w:r w:rsidRPr="00E732B7">
              <w:rPr>
                <w:rFonts w:ascii="Times New Roman" w:hAnsi="Times New Roman" w:cs="Times New Roman"/>
                <w:sz w:val="20"/>
                <w:szCs w:val="20"/>
              </w:rPr>
              <w:t xml:space="preserve">МБУ «Благоустройство» городского </w:t>
            </w:r>
            <w:r w:rsidR="006A04D3">
              <w:rPr>
                <w:rFonts w:ascii="Times New Roman" w:hAnsi="Times New Roman" w:cs="Times New Roman"/>
                <w:sz w:val="20"/>
                <w:szCs w:val="20"/>
              </w:rPr>
              <w:t xml:space="preserve">округа Пущино </w:t>
            </w:r>
          </w:p>
        </w:tc>
      </w:tr>
      <w:tr w:rsidR="008E2484" w:rsidRPr="00381FA9" w:rsidTr="00E732B7">
        <w:trPr>
          <w:trHeight w:val="187"/>
          <w:jc w:val="center"/>
        </w:trPr>
        <w:tc>
          <w:tcPr>
            <w:tcW w:w="567" w:type="dxa"/>
          </w:tcPr>
          <w:p w:rsidR="008E2484" w:rsidRPr="00E732B7" w:rsidRDefault="008E2484" w:rsidP="00E732B7">
            <w:pPr>
              <w:widowControl w:val="0"/>
              <w:spacing w:after="0" w:line="240" w:lineRule="auto"/>
              <w:jc w:val="both"/>
              <w:rPr>
                <w:rFonts w:ascii="Times New Roman" w:hAnsi="Times New Roman" w:cs="Times New Roman"/>
                <w:sz w:val="20"/>
                <w:szCs w:val="20"/>
              </w:rPr>
            </w:pPr>
            <w:r w:rsidRPr="00E732B7">
              <w:rPr>
                <w:rFonts w:ascii="Times New Roman" w:hAnsi="Times New Roman" w:cs="Times New Roman"/>
                <w:sz w:val="20"/>
                <w:szCs w:val="20"/>
              </w:rPr>
              <w:t>3</w:t>
            </w:r>
          </w:p>
        </w:tc>
        <w:tc>
          <w:tcPr>
            <w:tcW w:w="3940" w:type="dxa"/>
          </w:tcPr>
          <w:p w:rsidR="008E2484" w:rsidRPr="00E732B7" w:rsidRDefault="008E2484" w:rsidP="00E732B7">
            <w:pPr>
              <w:widowControl w:val="0"/>
              <w:spacing w:after="0" w:line="240" w:lineRule="auto"/>
              <w:jc w:val="both"/>
              <w:rPr>
                <w:rFonts w:ascii="Times New Roman" w:hAnsi="Times New Roman" w:cs="Times New Roman"/>
                <w:sz w:val="20"/>
                <w:szCs w:val="20"/>
              </w:rPr>
            </w:pPr>
            <w:r w:rsidRPr="00E732B7">
              <w:rPr>
                <w:rFonts w:ascii="Times New Roman" w:hAnsi="Times New Roman" w:cs="Times New Roman"/>
                <w:sz w:val="20"/>
                <w:szCs w:val="20"/>
              </w:rPr>
              <w:t>Увеличение доли кладбищ, земельные участки которых оформлены в муниципальную собственность в соответствии с законодательством Российской Федерации</w:t>
            </w:r>
          </w:p>
        </w:tc>
        <w:tc>
          <w:tcPr>
            <w:tcW w:w="1215" w:type="dxa"/>
          </w:tcPr>
          <w:p w:rsidR="008E2484" w:rsidRPr="00E732B7" w:rsidRDefault="008E2484" w:rsidP="00E732B7">
            <w:pPr>
              <w:widowControl w:val="0"/>
              <w:spacing w:after="0" w:line="240" w:lineRule="auto"/>
              <w:jc w:val="both"/>
              <w:rPr>
                <w:rFonts w:ascii="Times New Roman" w:hAnsi="Times New Roman" w:cs="Times New Roman"/>
                <w:sz w:val="20"/>
                <w:szCs w:val="20"/>
              </w:rPr>
            </w:pPr>
            <w:r w:rsidRPr="00E732B7">
              <w:rPr>
                <w:rFonts w:ascii="Times New Roman" w:hAnsi="Times New Roman" w:cs="Times New Roman"/>
                <w:sz w:val="20"/>
                <w:szCs w:val="20"/>
              </w:rPr>
              <w:t>процентов</w:t>
            </w:r>
          </w:p>
        </w:tc>
        <w:tc>
          <w:tcPr>
            <w:tcW w:w="1185" w:type="dxa"/>
          </w:tcPr>
          <w:p w:rsidR="008E2484" w:rsidRPr="00E732B7" w:rsidRDefault="008E2484" w:rsidP="00E732B7">
            <w:pPr>
              <w:widowControl w:val="0"/>
              <w:spacing w:after="0" w:line="240" w:lineRule="auto"/>
              <w:ind w:hanging="28"/>
              <w:jc w:val="both"/>
              <w:rPr>
                <w:rFonts w:ascii="Times New Roman" w:hAnsi="Times New Roman" w:cs="Times New Roman"/>
                <w:sz w:val="20"/>
                <w:szCs w:val="20"/>
              </w:rPr>
            </w:pPr>
            <w:r w:rsidRPr="00E732B7">
              <w:rPr>
                <w:rFonts w:ascii="Times New Roman" w:hAnsi="Times New Roman" w:cs="Times New Roman"/>
                <w:sz w:val="20"/>
                <w:szCs w:val="20"/>
              </w:rPr>
              <w:t>100</w:t>
            </w:r>
          </w:p>
        </w:tc>
        <w:tc>
          <w:tcPr>
            <w:tcW w:w="1106" w:type="dxa"/>
          </w:tcPr>
          <w:p w:rsidR="008E2484" w:rsidRPr="00E732B7" w:rsidRDefault="008E2484" w:rsidP="00E732B7">
            <w:pPr>
              <w:spacing w:after="0" w:line="240" w:lineRule="auto"/>
              <w:jc w:val="both"/>
              <w:rPr>
                <w:rFonts w:ascii="Times New Roman" w:hAnsi="Times New Roman" w:cs="Times New Roman"/>
                <w:sz w:val="20"/>
                <w:szCs w:val="20"/>
              </w:rPr>
            </w:pPr>
            <w:r w:rsidRPr="00E732B7">
              <w:rPr>
                <w:rFonts w:ascii="Times New Roman" w:hAnsi="Times New Roman" w:cs="Times New Roman"/>
                <w:sz w:val="20"/>
                <w:szCs w:val="20"/>
              </w:rPr>
              <w:t>100</w:t>
            </w:r>
          </w:p>
        </w:tc>
        <w:tc>
          <w:tcPr>
            <w:tcW w:w="1106" w:type="dxa"/>
          </w:tcPr>
          <w:p w:rsidR="008E2484" w:rsidRPr="00E732B7" w:rsidRDefault="008E2484" w:rsidP="00E732B7">
            <w:pPr>
              <w:spacing w:after="0" w:line="240" w:lineRule="auto"/>
              <w:jc w:val="both"/>
              <w:rPr>
                <w:rFonts w:ascii="Times New Roman" w:hAnsi="Times New Roman" w:cs="Times New Roman"/>
                <w:sz w:val="20"/>
                <w:szCs w:val="20"/>
              </w:rPr>
            </w:pPr>
            <w:r w:rsidRPr="00E732B7">
              <w:rPr>
                <w:rFonts w:ascii="Times New Roman" w:hAnsi="Times New Roman" w:cs="Times New Roman"/>
                <w:sz w:val="20"/>
                <w:szCs w:val="20"/>
              </w:rPr>
              <w:t>100</w:t>
            </w:r>
          </w:p>
        </w:tc>
        <w:tc>
          <w:tcPr>
            <w:tcW w:w="1106" w:type="dxa"/>
          </w:tcPr>
          <w:p w:rsidR="008E2484" w:rsidRPr="00E732B7" w:rsidRDefault="008E2484" w:rsidP="00E732B7">
            <w:pPr>
              <w:spacing w:after="0" w:line="240" w:lineRule="auto"/>
              <w:jc w:val="both"/>
              <w:rPr>
                <w:rFonts w:ascii="Times New Roman" w:hAnsi="Times New Roman" w:cs="Times New Roman"/>
                <w:sz w:val="20"/>
                <w:szCs w:val="20"/>
              </w:rPr>
            </w:pPr>
            <w:r w:rsidRPr="00E732B7">
              <w:rPr>
                <w:rFonts w:ascii="Times New Roman" w:hAnsi="Times New Roman" w:cs="Times New Roman"/>
                <w:sz w:val="20"/>
                <w:szCs w:val="20"/>
              </w:rPr>
              <w:t>100</w:t>
            </w:r>
          </w:p>
        </w:tc>
        <w:tc>
          <w:tcPr>
            <w:tcW w:w="1109" w:type="dxa"/>
          </w:tcPr>
          <w:p w:rsidR="008E2484" w:rsidRPr="00E732B7" w:rsidRDefault="008E2484" w:rsidP="00E732B7">
            <w:pPr>
              <w:spacing w:after="0" w:line="240" w:lineRule="auto"/>
              <w:jc w:val="both"/>
              <w:rPr>
                <w:rFonts w:ascii="Times New Roman" w:hAnsi="Times New Roman" w:cs="Times New Roman"/>
                <w:sz w:val="20"/>
                <w:szCs w:val="20"/>
              </w:rPr>
            </w:pPr>
            <w:r w:rsidRPr="00E732B7">
              <w:rPr>
                <w:rFonts w:ascii="Times New Roman" w:hAnsi="Times New Roman" w:cs="Times New Roman"/>
                <w:sz w:val="20"/>
                <w:szCs w:val="20"/>
              </w:rPr>
              <w:t>100</w:t>
            </w:r>
          </w:p>
        </w:tc>
        <w:tc>
          <w:tcPr>
            <w:tcW w:w="3249" w:type="dxa"/>
          </w:tcPr>
          <w:p w:rsidR="008E2484" w:rsidRPr="00E732B7" w:rsidRDefault="008E2484" w:rsidP="00E732B7">
            <w:pPr>
              <w:widowControl w:val="0"/>
              <w:spacing w:after="0" w:line="240" w:lineRule="auto"/>
              <w:jc w:val="both"/>
              <w:rPr>
                <w:rFonts w:ascii="Times New Roman" w:hAnsi="Times New Roman" w:cs="Times New Roman"/>
                <w:sz w:val="20"/>
                <w:szCs w:val="20"/>
              </w:rPr>
            </w:pPr>
            <w:r w:rsidRPr="00E732B7">
              <w:rPr>
                <w:rFonts w:ascii="Times New Roman" w:hAnsi="Times New Roman" w:cs="Times New Roman"/>
                <w:sz w:val="20"/>
                <w:szCs w:val="20"/>
              </w:rPr>
              <w:t xml:space="preserve">Уполномоченный орган в сфере погребения и похоронного дела </w:t>
            </w:r>
            <w:r w:rsidR="00E732B7">
              <w:rPr>
                <w:rFonts w:ascii="Times New Roman" w:hAnsi="Times New Roman" w:cs="Times New Roman"/>
                <w:sz w:val="20"/>
                <w:szCs w:val="20"/>
              </w:rPr>
              <w:t>а</w:t>
            </w:r>
            <w:r w:rsidRPr="00E732B7">
              <w:rPr>
                <w:rFonts w:ascii="Times New Roman" w:hAnsi="Times New Roman" w:cs="Times New Roman"/>
                <w:sz w:val="20"/>
                <w:szCs w:val="20"/>
              </w:rPr>
              <w:t>дминистрации городского округа Пущино</w:t>
            </w:r>
          </w:p>
        </w:tc>
      </w:tr>
    </w:tbl>
    <w:p w:rsidR="004854AD" w:rsidRPr="00381FA9" w:rsidRDefault="004854AD" w:rsidP="00381FA9">
      <w:pPr>
        <w:spacing w:after="0" w:line="240" w:lineRule="auto"/>
        <w:rPr>
          <w:rFonts w:ascii="Times New Roman" w:eastAsia="Times New Roman" w:hAnsi="Times New Roman" w:cs="Times New Roman"/>
          <w:sz w:val="24"/>
          <w:szCs w:val="24"/>
          <w:lang w:eastAsia="ru-RU"/>
        </w:rPr>
      </w:pPr>
    </w:p>
    <w:p w:rsidR="004854AD" w:rsidRDefault="005F46C9" w:rsidP="006753A1">
      <w:pPr>
        <w:widowControl w:val="0"/>
        <w:numPr>
          <w:ilvl w:val="1"/>
          <w:numId w:val="30"/>
        </w:numPr>
        <w:tabs>
          <w:tab w:val="left" w:pos="709"/>
        </w:tabs>
        <w:spacing w:after="0" w:line="240" w:lineRule="auto"/>
        <w:ind w:left="0"/>
        <w:jc w:val="center"/>
        <w:outlineLvl w:val="1"/>
        <w:rPr>
          <w:rFonts w:ascii="Times New Roman" w:eastAsia="Times New Roman" w:hAnsi="Times New Roman" w:cs="Times New Roman"/>
          <w:b/>
          <w:sz w:val="24"/>
          <w:szCs w:val="24"/>
          <w:lang w:eastAsia="ru-RU"/>
        </w:rPr>
      </w:pPr>
      <w:r w:rsidRPr="00381FA9">
        <w:rPr>
          <w:rFonts w:ascii="Times New Roman" w:eastAsia="Times New Roman" w:hAnsi="Times New Roman" w:cs="Times New Roman"/>
          <w:b/>
          <w:sz w:val="24"/>
          <w:szCs w:val="24"/>
          <w:lang w:eastAsia="ru-RU"/>
        </w:rPr>
        <w:t xml:space="preserve"> </w:t>
      </w:r>
      <w:r w:rsidR="004854AD" w:rsidRPr="00381FA9">
        <w:rPr>
          <w:rFonts w:ascii="Times New Roman" w:eastAsia="Times New Roman" w:hAnsi="Times New Roman" w:cs="Times New Roman"/>
          <w:b/>
          <w:sz w:val="24"/>
          <w:szCs w:val="24"/>
          <w:lang w:eastAsia="ru-RU"/>
        </w:rPr>
        <w:t>Мероприятия по достижению ключевых показателей развития конкуренции на рынке</w:t>
      </w:r>
    </w:p>
    <w:p w:rsidR="00E732B7" w:rsidRPr="00381FA9" w:rsidRDefault="00E732B7" w:rsidP="00E732B7">
      <w:pPr>
        <w:widowControl w:val="0"/>
        <w:tabs>
          <w:tab w:val="left" w:pos="709"/>
        </w:tabs>
        <w:spacing w:after="0" w:line="240" w:lineRule="auto"/>
        <w:outlineLvl w:val="1"/>
        <w:rPr>
          <w:rFonts w:ascii="Times New Roman" w:eastAsia="Times New Roman" w:hAnsi="Times New Roman" w:cs="Times New Roman"/>
          <w:b/>
          <w:sz w:val="24"/>
          <w:szCs w:val="24"/>
          <w:lang w:eastAsia="ru-RU"/>
        </w:rPr>
      </w:pPr>
    </w:p>
    <w:tbl>
      <w:tblPr>
        <w:tblW w:w="1460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50"/>
        <w:gridCol w:w="3168"/>
        <w:gridCol w:w="3304"/>
        <w:gridCol w:w="1483"/>
        <w:gridCol w:w="3030"/>
        <w:gridCol w:w="3066"/>
      </w:tblGrid>
      <w:tr w:rsidR="005F46C9" w:rsidRPr="00381FA9" w:rsidTr="00E732B7">
        <w:trPr>
          <w:trHeight w:val="835"/>
        </w:trPr>
        <w:tc>
          <w:tcPr>
            <w:tcW w:w="550" w:type="dxa"/>
          </w:tcPr>
          <w:p w:rsidR="005F46C9" w:rsidRPr="00E732B7" w:rsidRDefault="005F46C9" w:rsidP="00E732B7">
            <w:pPr>
              <w:widowControl w:val="0"/>
              <w:autoSpaceDE w:val="0"/>
              <w:autoSpaceDN w:val="0"/>
              <w:spacing w:after="0" w:line="240" w:lineRule="auto"/>
              <w:jc w:val="both"/>
              <w:rPr>
                <w:rFonts w:ascii="Times New Roman" w:hAnsi="Times New Roman" w:cs="Times New Roman"/>
                <w:sz w:val="20"/>
                <w:szCs w:val="20"/>
                <w:lang w:eastAsia="ru-RU"/>
              </w:rPr>
            </w:pPr>
            <w:r w:rsidRPr="00E732B7">
              <w:rPr>
                <w:rFonts w:ascii="Times New Roman" w:hAnsi="Times New Roman" w:cs="Times New Roman"/>
                <w:sz w:val="20"/>
                <w:szCs w:val="20"/>
                <w:lang w:eastAsia="ru-RU"/>
              </w:rPr>
              <w:t>№ п/п</w:t>
            </w:r>
          </w:p>
        </w:tc>
        <w:tc>
          <w:tcPr>
            <w:tcW w:w="3168" w:type="dxa"/>
          </w:tcPr>
          <w:p w:rsidR="005F46C9" w:rsidRPr="00E732B7" w:rsidRDefault="005F46C9" w:rsidP="00E732B7">
            <w:pPr>
              <w:widowControl w:val="0"/>
              <w:autoSpaceDE w:val="0"/>
              <w:autoSpaceDN w:val="0"/>
              <w:spacing w:after="0" w:line="240" w:lineRule="auto"/>
              <w:jc w:val="both"/>
              <w:rPr>
                <w:rFonts w:ascii="Times New Roman" w:hAnsi="Times New Roman" w:cs="Times New Roman"/>
                <w:sz w:val="20"/>
                <w:szCs w:val="20"/>
                <w:lang w:eastAsia="ru-RU"/>
              </w:rPr>
            </w:pPr>
            <w:r w:rsidRPr="00E732B7">
              <w:rPr>
                <w:rFonts w:ascii="Times New Roman" w:hAnsi="Times New Roman" w:cs="Times New Roman"/>
                <w:sz w:val="20"/>
                <w:szCs w:val="20"/>
                <w:lang w:eastAsia="ru-RU"/>
              </w:rPr>
              <w:t>Наименование мероприятия</w:t>
            </w:r>
          </w:p>
        </w:tc>
        <w:tc>
          <w:tcPr>
            <w:tcW w:w="3304" w:type="dxa"/>
          </w:tcPr>
          <w:p w:rsidR="005F46C9" w:rsidRPr="00E732B7" w:rsidRDefault="005F46C9" w:rsidP="00E732B7">
            <w:pPr>
              <w:widowControl w:val="0"/>
              <w:autoSpaceDE w:val="0"/>
              <w:autoSpaceDN w:val="0"/>
              <w:spacing w:after="0" w:line="240" w:lineRule="auto"/>
              <w:jc w:val="both"/>
              <w:rPr>
                <w:rFonts w:ascii="Times New Roman" w:hAnsi="Times New Roman" w:cs="Times New Roman"/>
                <w:sz w:val="20"/>
                <w:szCs w:val="20"/>
                <w:lang w:eastAsia="ru-RU"/>
              </w:rPr>
            </w:pPr>
            <w:r w:rsidRPr="00E732B7">
              <w:rPr>
                <w:rFonts w:ascii="Times New Roman" w:hAnsi="Times New Roman" w:cs="Times New Roman"/>
                <w:sz w:val="20"/>
                <w:szCs w:val="20"/>
                <w:lang w:eastAsia="ru-RU"/>
              </w:rPr>
              <w:t>Решаемая проблема</w:t>
            </w:r>
          </w:p>
        </w:tc>
        <w:tc>
          <w:tcPr>
            <w:tcW w:w="1483" w:type="dxa"/>
          </w:tcPr>
          <w:p w:rsidR="005F46C9" w:rsidRPr="00E732B7" w:rsidRDefault="005F46C9" w:rsidP="00E732B7">
            <w:pPr>
              <w:widowControl w:val="0"/>
              <w:autoSpaceDE w:val="0"/>
              <w:autoSpaceDN w:val="0"/>
              <w:spacing w:after="0" w:line="240" w:lineRule="auto"/>
              <w:jc w:val="both"/>
              <w:rPr>
                <w:rFonts w:ascii="Times New Roman" w:hAnsi="Times New Roman" w:cs="Times New Roman"/>
                <w:sz w:val="20"/>
                <w:szCs w:val="20"/>
                <w:lang w:eastAsia="ru-RU"/>
              </w:rPr>
            </w:pPr>
            <w:r w:rsidRPr="00E732B7">
              <w:rPr>
                <w:rFonts w:ascii="Times New Roman" w:hAnsi="Times New Roman" w:cs="Times New Roman"/>
                <w:sz w:val="20"/>
                <w:szCs w:val="20"/>
                <w:lang w:eastAsia="ru-RU"/>
              </w:rPr>
              <w:t>Срок исполнения мероприятия</w:t>
            </w:r>
          </w:p>
        </w:tc>
        <w:tc>
          <w:tcPr>
            <w:tcW w:w="3030" w:type="dxa"/>
          </w:tcPr>
          <w:p w:rsidR="005F46C9" w:rsidRPr="00E732B7" w:rsidRDefault="005F46C9" w:rsidP="00E732B7">
            <w:pPr>
              <w:widowControl w:val="0"/>
              <w:autoSpaceDE w:val="0"/>
              <w:autoSpaceDN w:val="0"/>
              <w:spacing w:after="0" w:line="240" w:lineRule="auto"/>
              <w:jc w:val="both"/>
              <w:rPr>
                <w:rFonts w:ascii="Times New Roman" w:hAnsi="Times New Roman" w:cs="Times New Roman"/>
                <w:sz w:val="20"/>
                <w:szCs w:val="20"/>
                <w:lang w:eastAsia="ru-RU"/>
              </w:rPr>
            </w:pPr>
            <w:r w:rsidRPr="00E732B7">
              <w:rPr>
                <w:rFonts w:ascii="Times New Roman" w:hAnsi="Times New Roman" w:cs="Times New Roman"/>
                <w:sz w:val="20"/>
                <w:szCs w:val="20"/>
                <w:lang w:eastAsia="ru-RU"/>
              </w:rPr>
              <w:t>Результат исполнения мероприятия</w:t>
            </w:r>
          </w:p>
        </w:tc>
        <w:tc>
          <w:tcPr>
            <w:tcW w:w="3066" w:type="dxa"/>
          </w:tcPr>
          <w:p w:rsidR="005F46C9" w:rsidRPr="00E732B7" w:rsidRDefault="005F46C9" w:rsidP="00E732B7">
            <w:pPr>
              <w:widowControl w:val="0"/>
              <w:autoSpaceDE w:val="0"/>
              <w:autoSpaceDN w:val="0"/>
              <w:spacing w:after="0" w:line="240" w:lineRule="auto"/>
              <w:jc w:val="both"/>
              <w:rPr>
                <w:rFonts w:ascii="Times New Roman" w:hAnsi="Times New Roman" w:cs="Times New Roman"/>
                <w:sz w:val="20"/>
                <w:szCs w:val="20"/>
                <w:lang w:eastAsia="ru-RU"/>
              </w:rPr>
            </w:pPr>
            <w:r w:rsidRPr="00E732B7">
              <w:rPr>
                <w:rFonts w:ascii="Times New Roman" w:hAnsi="Times New Roman" w:cs="Times New Roman"/>
                <w:sz w:val="20"/>
                <w:szCs w:val="20"/>
                <w:lang w:eastAsia="ru-RU"/>
              </w:rPr>
              <w:t>Ответственный за исполнение мероприятия</w:t>
            </w:r>
          </w:p>
        </w:tc>
      </w:tr>
      <w:tr w:rsidR="005F46C9" w:rsidRPr="00381FA9" w:rsidTr="00E732B7">
        <w:trPr>
          <w:trHeight w:val="44"/>
        </w:trPr>
        <w:tc>
          <w:tcPr>
            <w:tcW w:w="550" w:type="dxa"/>
          </w:tcPr>
          <w:p w:rsidR="005F46C9" w:rsidRPr="00E732B7" w:rsidRDefault="005F46C9" w:rsidP="00E732B7">
            <w:pPr>
              <w:widowControl w:val="0"/>
              <w:autoSpaceDE w:val="0"/>
              <w:autoSpaceDN w:val="0"/>
              <w:spacing w:after="0" w:line="240" w:lineRule="auto"/>
              <w:jc w:val="both"/>
              <w:rPr>
                <w:rFonts w:ascii="Times New Roman" w:hAnsi="Times New Roman" w:cs="Times New Roman"/>
                <w:sz w:val="20"/>
                <w:szCs w:val="20"/>
                <w:lang w:eastAsia="ru-RU"/>
              </w:rPr>
            </w:pPr>
            <w:r w:rsidRPr="00E732B7">
              <w:rPr>
                <w:rFonts w:ascii="Times New Roman" w:hAnsi="Times New Roman" w:cs="Times New Roman"/>
                <w:sz w:val="20"/>
                <w:szCs w:val="20"/>
                <w:lang w:eastAsia="ru-RU"/>
              </w:rPr>
              <w:t>1</w:t>
            </w:r>
          </w:p>
        </w:tc>
        <w:tc>
          <w:tcPr>
            <w:tcW w:w="3168" w:type="dxa"/>
          </w:tcPr>
          <w:p w:rsidR="005F46C9" w:rsidRPr="00E732B7" w:rsidRDefault="005F46C9" w:rsidP="00E732B7">
            <w:pPr>
              <w:widowControl w:val="0"/>
              <w:autoSpaceDE w:val="0"/>
              <w:autoSpaceDN w:val="0"/>
              <w:spacing w:after="0" w:line="240" w:lineRule="auto"/>
              <w:jc w:val="both"/>
              <w:rPr>
                <w:rFonts w:ascii="Times New Roman" w:hAnsi="Times New Roman" w:cs="Times New Roman"/>
                <w:sz w:val="20"/>
                <w:szCs w:val="20"/>
                <w:lang w:eastAsia="ru-RU"/>
              </w:rPr>
            </w:pPr>
            <w:r w:rsidRPr="00E732B7">
              <w:rPr>
                <w:rFonts w:ascii="Times New Roman" w:hAnsi="Times New Roman" w:cs="Times New Roman"/>
                <w:sz w:val="20"/>
                <w:szCs w:val="20"/>
                <w:lang w:eastAsia="ru-RU"/>
              </w:rPr>
              <w:t>2</w:t>
            </w:r>
          </w:p>
        </w:tc>
        <w:tc>
          <w:tcPr>
            <w:tcW w:w="3304" w:type="dxa"/>
          </w:tcPr>
          <w:p w:rsidR="005F46C9" w:rsidRPr="00E732B7" w:rsidRDefault="005F46C9" w:rsidP="00E732B7">
            <w:pPr>
              <w:widowControl w:val="0"/>
              <w:autoSpaceDE w:val="0"/>
              <w:autoSpaceDN w:val="0"/>
              <w:spacing w:after="0" w:line="240" w:lineRule="auto"/>
              <w:jc w:val="both"/>
              <w:rPr>
                <w:rFonts w:ascii="Times New Roman" w:hAnsi="Times New Roman" w:cs="Times New Roman"/>
                <w:sz w:val="20"/>
                <w:szCs w:val="20"/>
                <w:lang w:eastAsia="ru-RU"/>
              </w:rPr>
            </w:pPr>
            <w:r w:rsidRPr="00E732B7">
              <w:rPr>
                <w:rFonts w:ascii="Times New Roman" w:hAnsi="Times New Roman" w:cs="Times New Roman"/>
                <w:sz w:val="20"/>
                <w:szCs w:val="20"/>
                <w:lang w:eastAsia="ru-RU"/>
              </w:rPr>
              <w:t>3</w:t>
            </w:r>
          </w:p>
        </w:tc>
        <w:tc>
          <w:tcPr>
            <w:tcW w:w="1483" w:type="dxa"/>
          </w:tcPr>
          <w:p w:rsidR="005F46C9" w:rsidRPr="00E732B7" w:rsidRDefault="005F46C9" w:rsidP="00E732B7">
            <w:pPr>
              <w:widowControl w:val="0"/>
              <w:autoSpaceDE w:val="0"/>
              <w:autoSpaceDN w:val="0"/>
              <w:spacing w:after="0" w:line="240" w:lineRule="auto"/>
              <w:jc w:val="both"/>
              <w:rPr>
                <w:rFonts w:ascii="Times New Roman" w:hAnsi="Times New Roman" w:cs="Times New Roman"/>
                <w:sz w:val="20"/>
                <w:szCs w:val="20"/>
                <w:lang w:eastAsia="ru-RU"/>
              </w:rPr>
            </w:pPr>
            <w:r w:rsidRPr="00E732B7">
              <w:rPr>
                <w:rFonts w:ascii="Times New Roman" w:hAnsi="Times New Roman" w:cs="Times New Roman"/>
                <w:sz w:val="20"/>
                <w:szCs w:val="20"/>
                <w:lang w:eastAsia="ru-RU"/>
              </w:rPr>
              <w:t>4</w:t>
            </w:r>
          </w:p>
        </w:tc>
        <w:tc>
          <w:tcPr>
            <w:tcW w:w="3030" w:type="dxa"/>
          </w:tcPr>
          <w:p w:rsidR="005F46C9" w:rsidRPr="00E732B7" w:rsidRDefault="005F46C9" w:rsidP="00E732B7">
            <w:pPr>
              <w:widowControl w:val="0"/>
              <w:autoSpaceDE w:val="0"/>
              <w:autoSpaceDN w:val="0"/>
              <w:spacing w:after="0" w:line="240" w:lineRule="auto"/>
              <w:jc w:val="both"/>
              <w:rPr>
                <w:rFonts w:ascii="Times New Roman" w:hAnsi="Times New Roman" w:cs="Times New Roman"/>
                <w:sz w:val="20"/>
                <w:szCs w:val="20"/>
                <w:lang w:eastAsia="ru-RU"/>
              </w:rPr>
            </w:pPr>
            <w:r w:rsidRPr="00E732B7">
              <w:rPr>
                <w:rFonts w:ascii="Times New Roman" w:hAnsi="Times New Roman" w:cs="Times New Roman"/>
                <w:sz w:val="20"/>
                <w:szCs w:val="20"/>
                <w:lang w:eastAsia="ru-RU"/>
              </w:rPr>
              <w:t>5</w:t>
            </w:r>
          </w:p>
        </w:tc>
        <w:tc>
          <w:tcPr>
            <w:tcW w:w="3066" w:type="dxa"/>
          </w:tcPr>
          <w:p w:rsidR="005F46C9" w:rsidRPr="00E732B7" w:rsidRDefault="005F46C9" w:rsidP="00E732B7">
            <w:pPr>
              <w:widowControl w:val="0"/>
              <w:autoSpaceDE w:val="0"/>
              <w:autoSpaceDN w:val="0"/>
              <w:spacing w:after="0" w:line="240" w:lineRule="auto"/>
              <w:jc w:val="both"/>
              <w:rPr>
                <w:rFonts w:ascii="Times New Roman" w:hAnsi="Times New Roman" w:cs="Times New Roman"/>
                <w:sz w:val="20"/>
                <w:szCs w:val="20"/>
                <w:lang w:eastAsia="ru-RU"/>
              </w:rPr>
            </w:pPr>
            <w:r w:rsidRPr="00E732B7">
              <w:rPr>
                <w:rFonts w:ascii="Times New Roman" w:hAnsi="Times New Roman" w:cs="Times New Roman"/>
                <w:sz w:val="20"/>
                <w:szCs w:val="20"/>
                <w:lang w:eastAsia="ru-RU"/>
              </w:rPr>
              <w:t>6</w:t>
            </w:r>
          </w:p>
        </w:tc>
      </w:tr>
      <w:tr w:rsidR="005F46C9" w:rsidRPr="00381FA9" w:rsidTr="00E732B7">
        <w:trPr>
          <w:trHeight w:val="248"/>
        </w:trPr>
        <w:tc>
          <w:tcPr>
            <w:tcW w:w="550" w:type="dxa"/>
          </w:tcPr>
          <w:p w:rsidR="005F46C9" w:rsidRPr="00E732B7" w:rsidRDefault="005F46C9" w:rsidP="00E732B7">
            <w:pPr>
              <w:widowControl w:val="0"/>
              <w:autoSpaceDE w:val="0"/>
              <w:autoSpaceDN w:val="0"/>
              <w:spacing w:after="0" w:line="240" w:lineRule="auto"/>
              <w:jc w:val="both"/>
              <w:rPr>
                <w:rFonts w:ascii="Times New Roman" w:hAnsi="Times New Roman" w:cs="Times New Roman"/>
                <w:sz w:val="20"/>
                <w:szCs w:val="20"/>
                <w:lang w:eastAsia="ru-RU"/>
              </w:rPr>
            </w:pPr>
            <w:r w:rsidRPr="00E732B7">
              <w:rPr>
                <w:rFonts w:ascii="Times New Roman" w:hAnsi="Times New Roman" w:cs="Times New Roman"/>
                <w:sz w:val="20"/>
                <w:szCs w:val="20"/>
              </w:rPr>
              <w:t>1</w:t>
            </w:r>
          </w:p>
        </w:tc>
        <w:tc>
          <w:tcPr>
            <w:tcW w:w="3168" w:type="dxa"/>
          </w:tcPr>
          <w:p w:rsidR="005F46C9" w:rsidRPr="00E732B7" w:rsidRDefault="005F46C9" w:rsidP="00E732B7">
            <w:pPr>
              <w:widowControl w:val="0"/>
              <w:autoSpaceDE w:val="0"/>
              <w:autoSpaceDN w:val="0"/>
              <w:spacing w:after="0" w:line="240" w:lineRule="auto"/>
              <w:jc w:val="both"/>
              <w:rPr>
                <w:rFonts w:ascii="Times New Roman" w:hAnsi="Times New Roman" w:cs="Times New Roman"/>
                <w:sz w:val="20"/>
                <w:szCs w:val="20"/>
                <w:lang w:eastAsia="ru-RU"/>
              </w:rPr>
            </w:pPr>
            <w:r w:rsidRPr="00E732B7">
              <w:rPr>
                <w:rFonts w:ascii="Times New Roman" w:hAnsi="Times New Roman" w:cs="Times New Roman"/>
                <w:sz w:val="20"/>
                <w:szCs w:val="20"/>
                <w:lang w:eastAsia="ru-RU"/>
              </w:rPr>
              <w:t>Мониторинг  и актуализация не реже двух раз в год, сведений о субъектах негосударственных и немуниципальных форм собственности,  оказывающих ритуальные услуги на территории городского кладбища городского округа Пущино</w:t>
            </w:r>
          </w:p>
        </w:tc>
        <w:tc>
          <w:tcPr>
            <w:tcW w:w="3304" w:type="dxa"/>
          </w:tcPr>
          <w:p w:rsidR="005F46C9" w:rsidRPr="00E732B7" w:rsidRDefault="005F46C9" w:rsidP="00E732B7">
            <w:pPr>
              <w:widowControl w:val="0"/>
              <w:autoSpaceDE w:val="0"/>
              <w:autoSpaceDN w:val="0"/>
              <w:spacing w:after="0" w:line="240" w:lineRule="auto"/>
              <w:jc w:val="both"/>
              <w:rPr>
                <w:rFonts w:ascii="Times New Roman" w:hAnsi="Times New Roman" w:cs="Times New Roman"/>
                <w:sz w:val="20"/>
                <w:szCs w:val="20"/>
                <w:highlight w:val="yellow"/>
                <w:lang w:eastAsia="ru-RU"/>
              </w:rPr>
            </w:pPr>
            <w:r w:rsidRPr="00E732B7">
              <w:rPr>
                <w:rFonts w:ascii="Times New Roman" w:hAnsi="Times New Roman" w:cs="Times New Roman"/>
                <w:sz w:val="20"/>
                <w:szCs w:val="20"/>
                <w:lang w:eastAsia="ru-RU"/>
              </w:rPr>
              <w:t>Размещение сведений в еженедельной общественно-политической газете «Пущинская среда», официальном сайте Администрации городского округа Пущино, на стенде информации в помещении МКУ «Ритуал», сети Интернет</w:t>
            </w:r>
          </w:p>
        </w:tc>
        <w:tc>
          <w:tcPr>
            <w:tcW w:w="1483" w:type="dxa"/>
          </w:tcPr>
          <w:p w:rsidR="005F46C9" w:rsidRPr="00E732B7" w:rsidRDefault="005F46C9" w:rsidP="00E732B7">
            <w:pPr>
              <w:widowControl w:val="0"/>
              <w:autoSpaceDE w:val="0"/>
              <w:autoSpaceDN w:val="0"/>
              <w:spacing w:after="0" w:line="240" w:lineRule="auto"/>
              <w:jc w:val="both"/>
              <w:rPr>
                <w:rFonts w:ascii="Times New Roman" w:hAnsi="Times New Roman" w:cs="Times New Roman"/>
                <w:sz w:val="20"/>
                <w:szCs w:val="20"/>
                <w:lang w:eastAsia="ru-RU"/>
              </w:rPr>
            </w:pPr>
            <w:r w:rsidRPr="00E732B7">
              <w:rPr>
                <w:rFonts w:ascii="Times New Roman" w:hAnsi="Times New Roman" w:cs="Times New Roman"/>
                <w:sz w:val="20"/>
                <w:szCs w:val="20"/>
              </w:rPr>
              <w:t>2019</w:t>
            </w:r>
            <w:r w:rsidRPr="00E732B7">
              <w:rPr>
                <w:rFonts w:ascii="Times New Roman" w:eastAsia="Times New Roman" w:hAnsi="Times New Roman" w:cs="Times New Roman"/>
                <w:sz w:val="20"/>
                <w:szCs w:val="20"/>
                <w:lang w:eastAsia="ru-RU"/>
              </w:rPr>
              <w:t>–2022</w:t>
            </w:r>
          </w:p>
        </w:tc>
        <w:tc>
          <w:tcPr>
            <w:tcW w:w="3030" w:type="dxa"/>
            <w:shd w:val="clear" w:color="auto" w:fill="FFFFFF"/>
          </w:tcPr>
          <w:p w:rsidR="005F46C9" w:rsidRPr="00E732B7" w:rsidRDefault="005F46C9" w:rsidP="00E732B7">
            <w:pPr>
              <w:widowControl w:val="0"/>
              <w:autoSpaceDE w:val="0"/>
              <w:autoSpaceDN w:val="0"/>
              <w:spacing w:after="0" w:line="240" w:lineRule="auto"/>
              <w:jc w:val="both"/>
              <w:rPr>
                <w:rFonts w:ascii="Times New Roman" w:hAnsi="Times New Roman" w:cs="Times New Roman"/>
                <w:sz w:val="20"/>
                <w:szCs w:val="20"/>
                <w:lang w:eastAsia="ru-RU"/>
              </w:rPr>
            </w:pPr>
            <w:r w:rsidRPr="00E732B7">
              <w:rPr>
                <w:rFonts w:ascii="Times New Roman" w:hAnsi="Times New Roman" w:cs="Times New Roman"/>
                <w:sz w:val="20"/>
                <w:szCs w:val="20"/>
                <w:lang w:eastAsia="ru-RU"/>
              </w:rPr>
              <w:t>Обеспечение доступа потребителей и организаций всех форм собственности к информации в сфере оказания ритуальных услуг</w:t>
            </w:r>
          </w:p>
        </w:tc>
        <w:tc>
          <w:tcPr>
            <w:tcW w:w="3066" w:type="dxa"/>
          </w:tcPr>
          <w:p w:rsidR="005F46C9" w:rsidRPr="00E732B7" w:rsidRDefault="005F46C9" w:rsidP="00E732B7">
            <w:pPr>
              <w:widowControl w:val="0"/>
              <w:autoSpaceDE w:val="0"/>
              <w:autoSpaceDN w:val="0"/>
              <w:spacing w:after="0" w:line="240" w:lineRule="auto"/>
              <w:jc w:val="both"/>
              <w:rPr>
                <w:rFonts w:ascii="Times New Roman" w:hAnsi="Times New Roman" w:cs="Times New Roman"/>
                <w:sz w:val="20"/>
                <w:szCs w:val="20"/>
                <w:lang w:eastAsia="ru-RU"/>
              </w:rPr>
            </w:pPr>
            <w:r w:rsidRPr="00E732B7">
              <w:rPr>
                <w:rFonts w:ascii="Times New Roman" w:hAnsi="Times New Roman" w:cs="Times New Roman"/>
                <w:sz w:val="20"/>
                <w:szCs w:val="20"/>
              </w:rPr>
              <w:t xml:space="preserve">Уполномоченный орган в сфере погребения и похоронного дела </w:t>
            </w:r>
            <w:r w:rsidR="00E732B7">
              <w:rPr>
                <w:rFonts w:ascii="Times New Roman" w:hAnsi="Times New Roman" w:cs="Times New Roman"/>
                <w:sz w:val="20"/>
                <w:szCs w:val="20"/>
              </w:rPr>
              <w:t>а</w:t>
            </w:r>
            <w:r w:rsidRPr="00E732B7">
              <w:rPr>
                <w:rFonts w:ascii="Times New Roman" w:hAnsi="Times New Roman" w:cs="Times New Roman"/>
                <w:sz w:val="20"/>
                <w:szCs w:val="20"/>
              </w:rPr>
              <w:t>дминистрации городского округа Пущино, МКУ «Ритуал»</w:t>
            </w:r>
          </w:p>
        </w:tc>
      </w:tr>
      <w:tr w:rsidR="005F46C9" w:rsidRPr="00381FA9" w:rsidTr="00E732B7">
        <w:trPr>
          <w:trHeight w:val="145"/>
        </w:trPr>
        <w:tc>
          <w:tcPr>
            <w:tcW w:w="550" w:type="dxa"/>
            <w:shd w:val="clear" w:color="auto" w:fill="FFFFFF"/>
          </w:tcPr>
          <w:p w:rsidR="005F46C9" w:rsidRPr="00E732B7" w:rsidRDefault="005F46C9" w:rsidP="00E732B7">
            <w:pPr>
              <w:widowControl w:val="0"/>
              <w:autoSpaceDE w:val="0"/>
              <w:autoSpaceDN w:val="0"/>
              <w:spacing w:after="0" w:line="240" w:lineRule="auto"/>
              <w:jc w:val="both"/>
              <w:rPr>
                <w:rFonts w:ascii="Times New Roman" w:hAnsi="Times New Roman" w:cs="Times New Roman"/>
                <w:sz w:val="20"/>
                <w:szCs w:val="20"/>
                <w:lang w:eastAsia="ru-RU"/>
              </w:rPr>
            </w:pPr>
            <w:r w:rsidRPr="00E732B7">
              <w:rPr>
                <w:rFonts w:ascii="Times New Roman" w:eastAsia="Times New Roman" w:hAnsi="Times New Roman" w:cs="Times New Roman"/>
                <w:sz w:val="20"/>
                <w:szCs w:val="20"/>
                <w:lang w:eastAsia="ru-RU"/>
              </w:rPr>
              <w:t>2</w:t>
            </w:r>
          </w:p>
        </w:tc>
        <w:tc>
          <w:tcPr>
            <w:tcW w:w="3168" w:type="dxa"/>
            <w:shd w:val="clear" w:color="auto" w:fill="FFFFFF"/>
          </w:tcPr>
          <w:p w:rsidR="005F46C9" w:rsidRPr="00E732B7" w:rsidRDefault="005F46C9" w:rsidP="00E732B7">
            <w:pPr>
              <w:widowControl w:val="0"/>
              <w:autoSpaceDE w:val="0"/>
              <w:autoSpaceDN w:val="0"/>
              <w:spacing w:after="0" w:line="240" w:lineRule="auto"/>
              <w:jc w:val="both"/>
              <w:rPr>
                <w:rFonts w:ascii="Times New Roman" w:hAnsi="Times New Roman" w:cs="Times New Roman"/>
                <w:sz w:val="20"/>
                <w:szCs w:val="20"/>
                <w:lang w:eastAsia="ru-RU"/>
              </w:rPr>
            </w:pPr>
            <w:r w:rsidRPr="00E732B7">
              <w:rPr>
                <w:rFonts w:ascii="Times New Roman" w:hAnsi="Times New Roman" w:cs="Times New Roman"/>
                <w:sz w:val="20"/>
                <w:szCs w:val="20"/>
                <w:lang w:eastAsia="ru-RU"/>
              </w:rPr>
              <w:t>Организация и проведение публичных торгов и других конкурентных процедур  на выполнение работ по содержанию мест захоронения и благоустройству городского кладбища</w:t>
            </w:r>
          </w:p>
        </w:tc>
        <w:tc>
          <w:tcPr>
            <w:tcW w:w="3304" w:type="dxa"/>
            <w:shd w:val="clear" w:color="auto" w:fill="FFFFFF"/>
          </w:tcPr>
          <w:p w:rsidR="005F46C9" w:rsidRPr="00E732B7" w:rsidRDefault="005F46C9" w:rsidP="00E732B7">
            <w:pPr>
              <w:widowControl w:val="0"/>
              <w:autoSpaceDE w:val="0"/>
              <w:autoSpaceDN w:val="0"/>
              <w:spacing w:after="0" w:line="240" w:lineRule="auto"/>
              <w:jc w:val="both"/>
              <w:rPr>
                <w:rFonts w:ascii="Times New Roman" w:hAnsi="Times New Roman" w:cs="Times New Roman"/>
                <w:sz w:val="20"/>
                <w:szCs w:val="20"/>
                <w:lang w:eastAsia="ru-RU"/>
              </w:rPr>
            </w:pPr>
            <w:r w:rsidRPr="00E732B7">
              <w:rPr>
                <w:rFonts w:ascii="Times New Roman" w:hAnsi="Times New Roman" w:cs="Times New Roman"/>
                <w:sz w:val="20"/>
                <w:szCs w:val="20"/>
                <w:lang w:eastAsia="ru-RU"/>
              </w:rPr>
              <w:t>Размещение на сайте Администрации городского округа Пущино, в сети Интернет информационных сообщений о проведении торгов и иных конкурентных процедур</w:t>
            </w:r>
          </w:p>
        </w:tc>
        <w:tc>
          <w:tcPr>
            <w:tcW w:w="1483" w:type="dxa"/>
            <w:shd w:val="clear" w:color="auto" w:fill="FFFFFF"/>
          </w:tcPr>
          <w:p w:rsidR="005F46C9" w:rsidRPr="00E732B7" w:rsidRDefault="005F46C9" w:rsidP="00E732B7">
            <w:pPr>
              <w:widowControl w:val="0"/>
              <w:autoSpaceDE w:val="0"/>
              <w:autoSpaceDN w:val="0"/>
              <w:spacing w:after="0" w:line="240" w:lineRule="auto"/>
              <w:jc w:val="both"/>
              <w:rPr>
                <w:rFonts w:ascii="Times New Roman" w:hAnsi="Times New Roman" w:cs="Times New Roman"/>
                <w:sz w:val="20"/>
                <w:szCs w:val="20"/>
                <w:lang w:eastAsia="ru-RU"/>
              </w:rPr>
            </w:pPr>
            <w:r w:rsidRPr="00E732B7">
              <w:rPr>
                <w:rFonts w:ascii="Times New Roman" w:hAnsi="Times New Roman" w:cs="Times New Roman"/>
                <w:sz w:val="20"/>
                <w:szCs w:val="20"/>
                <w:lang w:eastAsia="ru-RU"/>
              </w:rPr>
              <w:t>2019-2022</w:t>
            </w:r>
          </w:p>
        </w:tc>
        <w:tc>
          <w:tcPr>
            <w:tcW w:w="3030" w:type="dxa"/>
            <w:shd w:val="clear" w:color="auto" w:fill="FFFFFF"/>
          </w:tcPr>
          <w:p w:rsidR="005F46C9" w:rsidRPr="00E732B7" w:rsidRDefault="005F46C9" w:rsidP="00E732B7">
            <w:pPr>
              <w:widowControl w:val="0"/>
              <w:autoSpaceDE w:val="0"/>
              <w:autoSpaceDN w:val="0"/>
              <w:spacing w:after="0" w:line="240" w:lineRule="auto"/>
              <w:jc w:val="both"/>
              <w:rPr>
                <w:rFonts w:ascii="Times New Roman" w:hAnsi="Times New Roman" w:cs="Times New Roman"/>
                <w:sz w:val="20"/>
                <w:szCs w:val="20"/>
                <w:lang w:eastAsia="ru-RU"/>
              </w:rPr>
            </w:pPr>
            <w:r w:rsidRPr="00E732B7">
              <w:rPr>
                <w:rFonts w:ascii="Times New Roman" w:hAnsi="Times New Roman" w:cs="Times New Roman"/>
                <w:sz w:val="20"/>
                <w:szCs w:val="20"/>
                <w:lang w:eastAsia="ru-RU"/>
              </w:rPr>
              <w:t>Привлечение организаций, юридических лиц, индивидуальных предпринимателей для участия в торгах на выполнения работ  и услуг по содержанию и благоустройству городского кладбища</w:t>
            </w:r>
          </w:p>
        </w:tc>
        <w:tc>
          <w:tcPr>
            <w:tcW w:w="3066" w:type="dxa"/>
            <w:shd w:val="clear" w:color="auto" w:fill="FFFFFF"/>
          </w:tcPr>
          <w:p w:rsidR="005F46C9" w:rsidRPr="00E732B7" w:rsidRDefault="005F46C9" w:rsidP="00E732B7">
            <w:pPr>
              <w:widowControl w:val="0"/>
              <w:autoSpaceDE w:val="0"/>
              <w:autoSpaceDN w:val="0"/>
              <w:spacing w:after="0" w:line="240" w:lineRule="auto"/>
              <w:jc w:val="both"/>
              <w:rPr>
                <w:rFonts w:ascii="Times New Roman" w:hAnsi="Times New Roman" w:cs="Times New Roman"/>
                <w:sz w:val="20"/>
                <w:szCs w:val="20"/>
                <w:lang w:eastAsia="ru-RU"/>
              </w:rPr>
            </w:pPr>
            <w:r w:rsidRPr="00E732B7">
              <w:rPr>
                <w:rFonts w:ascii="Times New Roman" w:hAnsi="Times New Roman" w:cs="Times New Roman"/>
                <w:sz w:val="20"/>
                <w:szCs w:val="20"/>
                <w:lang w:eastAsia="ru-RU"/>
              </w:rPr>
              <w:t xml:space="preserve">МБУ, Благоустройство» уполномоченный орган в сфере погребения и похоронного дела  </w:t>
            </w:r>
            <w:r w:rsidR="00E732B7">
              <w:rPr>
                <w:rFonts w:ascii="Times New Roman" w:hAnsi="Times New Roman" w:cs="Times New Roman"/>
                <w:sz w:val="20"/>
                <w:szCs w:val="20"/>
                <w:lang w:eastAsia="ru-RU"/>
              </w:rPr>
              <w:t>а</w:t>
            </w:r>
            <w:r w:rsidRPr="00E732B7">
              <w:rPr>
                <w:rFonts w:ascii="Times New Roman" w:hAnsi="Times New Roman" w:cs="Times New Roman"/>
                <w:sz w:val="20"/>
                <w:szCs w:val="20"/>
                <w:lang w:eastAsia="ru-RU"/>
              </w:rPr>
              <w:t>дминистрации городского округа Пущино</w:t>
            </w:r>
          </w:p>
        </w:tc>
      </w:tr>
      <w:tr w:rsidR="005F46C9" w:rsidRPr="00381FA9" w:rsidTr="00E732B7">
        <w:trPr>
          <w:trHeight w:val="42"/>
        </w:trPr>
        <w:tc>
          <w:tcPr>
            <w:tcW w:w="550" w:type="dxa"/>
            <w:shd w:val="clear" w:color="auto" w:fill="FFFFFF"/>
          </w:tcPr>
          <w:p w:rsidR="005F46C9" w:rsidRPr="00E732B7" w:rsidRDefault="005F46C9" w:rsidP="00E732B7">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732B7">
              <w:rPr>
                <w:rFonts w:ascii="Times New Roman" w:eastAsia="Times New Roman" w:hAnsi="Times New Roman" w:cs="Times New Roman"/>
                <w:sz w:val="20"/>
                <w:szCs w:val="20"/>
                <w:lang w:eastAsia="ru-RU"/>
              </w:rPr>
              <w:t>3</w:t>
            </w:r>
          </w:p>
        </w:tc>
        <w:tc>
          <w:tcPr>
            <w:tcW w:w="3168" w:type="dxa"/>
            <w:shd w:val="clear" w:color="auto" w:fill="FFFFFF"/>
          </w:tcPr>
          <w:p w:rsidR="005F46C9" w:rsidRPr="00E732B7" w:rsidRDefault="005F46C9" w:rsidP="00E732B7">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732B7">
              <w:rPr>
                <w:rFonts w:ascii="Times New Roman" w:eastAsia="Times New Roman" w:hAnsi="Times New Roman" w:cs="Times New Roman"/>
                <w:sz w:val="20"/>
                <w:szCs w:val="20"/>
                <w:lang w:eastAsia="ru-RU"/>
              </w:rPr>
              <w:t>Проведение мониторинга муниципальных правовых актов в сфере предоставления ритуальных услуг с целью выявления административных и экономических барьеров входа на рынок ритуальных услуг</w:t>
            </w:r>
          </w:p>
        </w:tc>
        <w:tc>
          <w:tcPr>
            <w:tcW w:w="3304" w:type="dxa"/>
            <w:shd w:val="clear" w:color="auto" w:fill="FFFFFF"/>
          </w:tcPr>
          <w:p w:rsidR="005F46C9" w:rsidRPr="00E732B7" w:rsidRDefault="005F46C9" w:rsidP="00E732B7">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732B7">
              <w:rPr>
                <w:rFonts w:ascii="Times New Roman" w:eastAsia="Times New Roman" w:hAnsi="Times New Roman" w:cs="Times New Roman"/>
                <w:sz w:val="20"/>
                <w:szCs w:val="20"/>
                <w:lang w:eastAsia="ru-RU"/>
              </w:rPr>
              <w:t xml:space="preserve">Организация встреч с предпринимателями, организациями, юридическими и частными лицами оказывающими ритуальные услуги на территории муниципального образования и потребителями, получающими эти услуги </w:t>
            </w:r>
          </w:p>
        </w:tc>
        <w:tc>
          <w:tcPr>
            <w:tcW w:w="1483" w:type="dxa"/>
            <w:shd w:val="clear" w:color="auto" w:fill="FFFFFF"/>
          </w:tcPr>
          <w:p w:rsidR="005F46C9" w:rsidRPr="00E732B7" w:rsidRDefault="005F46C9" w:rsidP="00E732B7">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732B7">
              <w:rPr>
                <w:rFonts w:ascii="Times New Roman" w:eastAsia="Times New Roman" w:hAnsi="Times New Roman" w:cs="Times New Roman"/>
                <w:sz w:val="20"/>
                <w:szCs w:val="20"/>
                <w:lang w:eastAsia="ru-RU"/>
              </w:rPr>
              <w:t>2019-2022</w:t>
            </w:r>
          </w:p>
        </w:tc>
        <w:tc>
          <w:tcPr>
            <w:tcW w:w="3030" w:type="dxa"/>
            <w:shd w:val="clear" w:color="auto" w:fill="FFFFFF"/>
          </w:tcPr>
          <w:p w:rsidR="005F46C9" w:rsidRPr="00E732B7" w:rsidRDefault="005F46C9" w:rsidP="00E732B7">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732B7">
              <w:rPr>
                <w:rFonts w:ascii="Times New Roman" w:eastAsia="Times New Roman" w:hAnsi="Times New Roman" w:cs="Times New Roman"/>
                <w:sz w:val="20"/>
                <w:szCs w:val="20"/>
                <w:lang w:eastAsia="ru-RU"/>
              </w:rPr>
              <w:t>Увеличение доли частных организаций, оказывающих ритуальные услуги на территории городского округа Пущино</w:t>
            </w:r>
          </w:p>
        </w:tc>
        <w:tc>
          <w:tcPr>
            <w:tcW w:w="3066" w:type="dxa"/>
            <w:shd w:val="clear" w:color="auto" w:fill="FFFFFF"/>
          </w:tcPr>
          <w:p w:rsidR="005F46C9" w:rsidRPr="00E732B7" w:rsidRDefault="005F46C9" w:rsidP="00E732B7">
            <w:pPr>
              <w:widowControl w:val="0"/>
              <w:autoSpaceDE w:val="0"/>
              <w:autoSpaceDN w:val="0"/>
              <w:spacing w:after="0" w:line="240" w:lineRule="auto"/>
              <w:jc w:val="both"/>
              <w:rPr>
                <w:rFonts w:ascii="Times New Roman" w:hAnsi="Times New Roman" w:cs="Times New Roman"/>
                <w:sz w:val="20"/>
                <w:szCs w:val="20"/>
                <w:lang w:eastAsia="ru-RU"/>
              </w:rPr>
            </w:pPr>
            <w:r w:rsidRPr="00E732B7">
              <w:rPr>
                <w:rFonts w:ascii="Times New Roman" w:hAnsi="Times New Roman" w:cs="Times New Roman"/>
                <w:sz w:val="20"/>
                <w:szCs w:val="20"/>
              </w:rPr>
              <w:t xml:space="preserve">Уполномоченный орган в сфере погребения и похоронного дела </w:t>
            </w:r>
            <w:r w:rsidR="00E732B7">
              <w:rPr>
                <w:rFonts w:ascii="Times New Roman" w:hAnsi="Times New Roman" w:cs="Times New Roman"/>
                <w:sz w:val="20"/>
                <w:szCs w:val="20"/>
              </w:rPr>
              <w:t>а</w:t>
            </w:r>
            <w:r w:rsidRPr="00E732B7">
              <w:rPr>
                <w:rFonts w:ascii="Times New Roman" w:hAnsi="Times New Roman" w:cs="Times New Roman"/>
                <w:sz w:val="20"/>
                <w:szCs w:val="20"/>
              </w:rPr>
              <w:t>дминистрации городского округа Пущино</w:t>
            </w:r>
          </w:p>
        </w:tc>
      </w:tr>
    </w:tbl>
    <w:p w:rsidR="004854AD" w:rsidRPr="00381FA9" w:rsidRDefault="004854AD" w:rsidP="00381FA9">
      <w:pPr>
        <w:widowControl w:val="0"/>
        <w:spacing w:after="0" w:line="240" w:lineRule="auto"/>
        <w:jc w:val="both"/>
        <w:outlineLvl w:val="0"/>
        <w:rPr>
          <w:rFonts w:ascii="Times New Roman" w:hAnsi="Times New Roman" w:cs="Times New Roman"/>
          <w:b/>
          <w:sz w:val="24"/>
          <w:szCs w:val="24"/>
        </w:rPr>
        <w:sectPr w:rsidR="004854AD" w:rsidRPr="00381FA9" w:rsidSect="00381FA9">
          <w:headerReference w:type="default" r:id="rId13"/>
          <w:type w:val="continuous"/>
          <w:pgSz w:w="16838" w:h="11906" w:orient="landscape"/>
          <w:pgMar w:top="1134" w:right="567" w:bottom="1134" w:left="1701" w:header="709" w:footer="709" w:gutter="0"/>
          <w:cols w:space="720"/>
          <w:formProt w:val="0"/>
          <w:docGrid w:linePitch="360" w:charSpace="4096"/>
        </w:sectPr>
      </w:pPr>
      <w:r w:rsidRPr="00381FA9">
        <w:rPr>
          <w:rFonts w:ascii="Times New Roman" w:hAnsi="Times New Roman" w:cs="Times New Roman"/>
          <w:b/>
          <w:sz w:val="24"/>
          <w:szCs w:val="24"/>
        </w:rPr>
        <w:br w:type="page"/>
      </w:r>
    </w:p>
    <w:p w:rsidR="00D973A5" w:rsidRPr="00E732B7" w:rsidRDefault="00D973A5" w:rsidP="00E732B7">
      <w:pPr>
        <w:pStyle w:val="af"/>
        <w:widowControl w:val="0"/>
        <w:numPr>
          <w:ilvl w:val="0"/>
          <w:numId w:val="30"/>
        </w:numPr>
        <w:spacing w:after="0" w:line="240" w:lineRule="auto"/>
        <w:jc w:val="center"/>
        <w:outlineLvl w:val="0"/>
        <w:rPr>
          <w:rFonts w:ascii="Times New Roman" w:eastAsia="Times New Roman" w:hAnsi="Times New Roman" w:cs="Times New Roman"/>
          <w:b/>
          <w:sz w:val="24"/>
          <w:szCs w:val="24"/>
        </w:rPr>
      </w:pPr>
      <w:r w:rsidRPr="00E732B7">
        <w:rPr>
          <w:rFonts w:ascii="Times New Roman" w:eastAsia="Times New Roman" w:hAnsi="Times New Roman" w:cs="Times New Roman"/>
          <w:b/>
          <w:sz w:val="24"/>
          <w:szCs w:val="24"/>
        </w:rPr>
        <w:t>Развитие конкуренции на рынке оказания услуг по перевозке пассажиров автомобильным транспортом по муниципальным маршрутам регулярных перевозок</w:t>
      </w:r>
    </w:p>
    <w:p w:rsidR="00E732B7" w:rsidRPr="00E732B7" w:rsidRDefault="00E732B7" w:rsidP="00E732B7">
      <w:pPr>
        <w:pStyle w:val="af"/>
        <w:widowControl w:val="0"/>
        <w:spacing w:after="0" w:line="240" w:lineRule="auto"/>
        <w:ind w:left="360"/>
        <w:outlineLvl w:val="0"/>
        <w:rPr>
          <w:rFonts w:ascii="Times New Roman" w:eastAsia="Times New Roman" w:hAnsi="Times New Roman" w:cs="Times New Roman"/>
          <w:b/>
          <w:sz w:val="24"/>
          <w:szCs w:val="24"/>
        </w:rPr>
      </w:pPr>
    </w:p>
    <w:p w:rsidR="00D973A5" w:rsidRPr="00381FA9" w:rsidRDefault="00D973A5" w:rsidP="00381FA9">
      <w:pPr>
        <w:widowControl w:val="0"/>
        <w:tabs>
          <w:tab w:val="left" w:pos="1134"/>
        </w:tabs>
        <w:spacing w:after="0" w:line="240" w:lineRule="auto"/>
        <w:ind w:firstLine="709"/>
        <w:jc w:val="both"/>
        <w:rPr>
          <w:rFonts w:ascii="Times New Roman" w:eastAsia="Calibri" w:hAnsi="Times New Roman" w:cs="Times New Roman"/>
          <w:sz w:val="24"/>
          <w:szCs w:val="24"/>
        </w:rPr>
      </w:pPr>
      <w:r w:rsidRPr="00381FA9">
        <w:rPr>
          <w:rFonts w:ascii="Times New Roman" w:eastAsia="Calibri" w:hAnsi="Times New Roman" w:cs="Times New Roman"/>
          <w:sz w:val="24"/>
          <w:szCs w:val="24"/>
        </w:rPr>
        <w:t>Ответственный за достижение ключевых показателей и координацию мероприятий – отдел благоустройства, дорожного хозяйства и экологии администрации городского округа Пущино.</w:t>
      </w:r>
    </w:p>
    <w:p w:rsidR="00D973A5" w:rsidRPr="00381FA9" w:rsidRDefault="00D973A5" w:rsidP="00E732B7">
      <w:pPr>
        <w:widowControl w:val="0"/>
        <w:tabs>
          <w:tab w:val="left" w:pos="1134"/>
        </w:tabs>
        <w:spacing w:after="0" w:line="240" w:lineRule="auto"/>
        <w:ind w:firstLine="709"/>
        <w:jc w:val="center"/>
        <w:rPr>
          <w:rFonts w:ascii="Times New Roman" w:eastAsia="Calibri" w:hAnsi="Times New Roman" w:cs="Times New Roman"/>
          <w:sz w:val="24"/>
          <w:szCs w:val="24"/>
        </w:rPr>
      </w:pPr>
    </w:p>
    <w:p w:rsidR="00D973A5" w:rsidRDefault="00D973A5" w:rsidP="00E732B7">
      <w:pPr>
        <w:pStyle w:val="af"/>
        <w:widowControl w:val="0"/>
        <w:numPr>
          <w:ilvl w:val="1"/>
          <w:numId w:val="30"/>
        </w:numPr>
        <w:tabs>
          <w:tab w:val="left" w:pos="0"/>
        </w:tabs>
        <w:spacing w:after="0" w:line="240" w:lineRule="auto"/>
        <w:jc w:val="center"/>
        <w:outlineLvl w:val="1"/>
        <w:rPr>
          <w:rFonts w:ascii="Times New Roman" w:eastAsia="Times New Roman" w:hAnsi="Times New Roman" w:cs="Times New Roman"/>
          <w:b/>
          <w:sz w:val="24"/>
          <w:szCs w:val="24"/>
          <w:lang w:eastAsia="ru-RU"/>
        </w:rPr>
      </w:pPr>
      <w:r w:rsidRPr="00E732B7">
        <w:rPr>
          <w:rFonts w:ascii="Times New Roman" w:eastAsia="Times New Roman" w:hAnsi="Times New Roman" w:cs="Times New Roman"/>
          <w:b/>
          <w:sz w:val="24"/>
          <w:szCs w:val="24"/>
          <w:lang w:eastAsia="ru-RU"/>
        </w:rPr>
        <w:t>Исходная информация в отношении ситуации и проблематики на рынке</w:t>
      </w:r>
    </w:p>
    <w:p w:rsidR="00E732B7" w:rsidRPr="00E732B7" w:rsidRDefault="00E732B7" w:rsidP="00E732B7">
      <w:pPr>
        <w:pStyle w:val="af"/>
        <w:widowControl w:val="0"/>
        <w:tabs>
          <w:tab w:val="left" w:pos="0"/>
        </w:tabs>
        <w:spacing w:after="0" w:line="240" w:lineRule="auto"/>
        <w:ind w:left="360"/>
        <w:outlineLvl w:val="1"/>
        <w:rPr>
          <w:rFonts w:ascii="Times New Roman" w:eastAsia="Times New Roman" w:hAnsi="Times New Roman" w:cs="Times New Roman"/>
          <w:b/>
          <w:sz w:val="24"/>
          <w:szCs w:val="24"/>
          <w:lang w:eastAsia="ru-RU"/>
        </w:rPr>
      </w:pPr>
    </w:p>
    <w:p w:rsidR="00D973A5" w:rsidRPr="00381FA9" w:rsidRDefault="00D973A5" w:rsidP="00381FA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1FA9">
        <w:rPr>
          <w:rFonts w:ascii="Times New Roman" w:eastAsia="Times New Roman" w:hAnsi="Times New Roman" w:cs="Times New Roman"/>
          <w:sz w:val="24"/>
          <w:szCs w:val="24"/>
          <w:lang w:eastAsia="ru-RU"/>
        </w:rPr>
        <w:t xml:space="preserve">Маршрутная сеть городского округа Пущино на 2019 год насчитывает 1 маршрут регулярных перевозок, из которых 1 </w:t>
      </w:r>
      <w:r w:rsidRPr="00381FA9">
        <w:rPr>
          <w:rFonts w:ascii="Times New Roman" w:eastAsia="Calibri" w:hAnsi="Times New Roman" w:cs="Times New Roman"/>
          <w:sz w:val="24"/>
          <w:szCs w:val="24"/>
        </w:rPr>
        <w:t>–</w:t>
      </w:r>
      <w:r w:rsidRPr="00381FA9">
        <w:rPr>
          <w:rFonts w:ascii="Times New Roman" w:eastAsia="Times New Roman" w:hAnsi="Times New Roman" w:cs="Times New Roman"/>
          <w:sz w:val="24"/>
          <w:szCs w:val="24"/>
          <w:lang w:eastAsia="ru-RU"/>
        </w:rPr>
        <w:t xml:space="preserve"> муниципальный маршрут регулярных перевозок.</w:t>
      </w:r>
    </w:p>
    <w:p w:rsidR="00D973A5" w:rsidRPr="00381FA9" w:rsidRDefault="00D973A5" w:rsidP="00381FA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1FA9">
        <w:rPr>
          <w:rFonts w:ascii="Times New Roman" w:eastAsia="Times New Roman" w:hAnsi="Times New Roman" w:cs="Times New Roman"/>
          <w:sz w:val="24"/>
          <w:szCs w:val="24"/>
          <w:lang w:eastAsia="ru-RU"/>
        </w:rPr>
        <w:t>Средняя стоимость одной поездки в городском муниципальном автобусе</w:t>
      </w:r>
      <w:r w:rsidR="00E732B7">
        <w:rPr>
          <w:rFonts w:ascii="Times New Roman" w:eastAsia="Times New Roman" w:hAnsi="Times New Roman" w:cs="Times New Roman"/>
          <w:sz w:val="24"/>
          <w:szCs w:val="24"/>
          <w:lang w:eastAsia="ru-RU"/>
        </w:rPr>
        <w:t>,</w:t>
      </w:r>
      <w:r w:rsidRPr="00381FA9">
        <w:rPr>
          <w:rFonts w:ascii="Times New Roman" w:eastAsia="Times New Roman" w:hAnsi="Times New Roman" w:cs="Times New Roman"/>
          <w:sz w:val="24"/>
          <w:szCs w:val="24"/>
          <w:lang w:eastAsia="ru-RU"/>
        </w:rPr>
        <w:t xml:space="preserve"> согласно установленным регулируемым тарифам в 2019 году составила 53 рубля.</w:t>
      </w:r>
    </w:p>
    <w:p w:rsidR="00D973A5" w:rsidRPr="00381FA9" w:rsidRDefault="00D973A5" w:rsidP="00381FA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1FA9">
        <w:rPr>
          <w:rFonts w:ascii="Times New Roman" w:eastAsia="Times New Roman" w:hAnsi="Times New Roman" w:cs="Times New Roman"/>
          <w:sz w:val="24"/>
          <w:szCs w:val="24"/>
          <w:lang w:eastAsia="ru-RU"/>
        </w:rPr>
        <w:t xml:space="preserve">100 % хозяйствующих субъектов на рынке ведут свою деятельность более 10 лет. </w:t>
      </w:r>
    </w:p>
    <w:p w:rsidR="00D973A5" w:rsidRPr="00381FA9" w:rsidRDefault="00D973A5" w:rsidP="00381FA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1FA9">
        <w:rPr>
          <w:rFonts w:ascii="Times New Roman" w:eastAsia="Times New Roman" w:hAnsi="Times New Roman" w:cs="Times New Roman"/>
          <w:sz w:val="24"/>
          <w:szCs w:val="24"/>
          <w:lang w:eastAsia="ru-RU"/>
        </w:rPr>
        <w:t>Услуги по перевозке пассажиров на территории округа оказывает АО «МОСТРАНСАВТО» (до июня 2019 г. ГУП МО «МОСТРАНСАВТО»)</w:t>
      </w:r>
    </w:p>
    <w:p w:rsidR="00D973A5" w:rsidRPr="00381FA9" w:rsidRDefault="00D973A5" w:rsidP="00381FA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973A5" w:rsidRDefault="00D973A5" w:rsidP="00E732B7">
      <w:pPr>
        <w:pStyle w:val="af"/>
        <w:widowControl w:val="0"/>
        <w:numPr>
          <w:ilvl w:val="1"/>
          <w:numId w:val="30"/>
        </w:numPr>
        <w:tabs>
          <w:tab w:val="left" w:pos="0"/>
        </w:tabs>
        <w:spacing w:after="0" w:line="240" w:lineRule="auto"/>
        <w:jc w:val="center"/>
        <w:outlineLvl w:val="1"/>
        <w:rPr>
          <w:rFonts w:ascii="Times New Roman" w:eastAsia="Times New Roman" w:hAnsi="Times New Roman" w:cs="Times New Roman"/>
          <w:b/>
          <w:sz w:val="24"/>
          <w:szCs w:val="24"/>
          <w:lang w:eastAsia="ru-RU"/>
        </w:rPr>
      </w:pPr>
      <w:r w:rsidRPr="00E732B7">
        <w:rPr>
          <w:rFonts w:ascii="Times New Roman" w:eastAsia="Times New Roman" w:hAnsi="Times New Roman" w:cs="Times New Roman"/>
          <w:b/>
          <w:sz w:val="24"/>
          <w:szCs w:val="24"/>
          <w:lang w:eastAsia="ru-RU"/>
        </w:rPr>
        <w:t>Доля хозяйствующих субъектов частной формы собственности на рынке</w:t>
      </w:r>
    </w:p>
    <w:p w:rsidR="00E732B7" w:rsidRPr="00E732B7" w:rsidRDefault="00E732B7" w:rsidP="00E732B7">
      <w:pPr>
        <w:pStyle w:val="af"/>
        <w:widowControl w:val="0"/>
        <w:tabs>
          <w:tab w:val="left" w:pos="0"/>
        </w:tabs>
        <w:spacing w:after="0" w:line="240" w:lineRule="auto"/>
        <w:ind w:left="360"/>
        <w:jc w:val="both"/>
        <w:outlineLvl w:val="1"/>
        <w:rPr>
          <w:rFonts w:ascii="Times New Roman" w:eastAsia="Times New Roman" w:hAnsi="Times New Roman" w:cs="Times New Roman"/>
          <w:b/>
          <w:sz w:val="24"/>
          <w:szCs w:val="24"/>
          <w:lang w:eastAsia="ru-RU"/>
        </w:rPr>
      </w:pPr>
    </w:p>
    <w:p w:rsidR="00D973A5" w:rsidRPr="00381FA9" w:rsidRDefault="00D973A5" w:rsidP="00E732B7">
      <w:pPr>
        <w:widowControl w:val="0"/>
        <w:spacing w:after="0" w:line="240" w:lineRule="auto"/>
        <w:ind w:firstLine="709"/>
        <w:jc w:val="both"/>
        <w:rPr>
          <w:rFonts w:ascii="Times New Roman" w:eastAsia="Calibri" w:hAnsi="Times New Roman" w:cs="Times New Roman"/>
          <w:sz w:val="24"/>
          <w:szCs w:val="24"/>
        </w:rPr>
      </w:pPr>
      <w:r w:rsidRPr="00381FA9">
        <w:rPr>
          <w:rFonts w:ascii="Times New Roman" w:eastAsia="Calibri" w:hAnsi="Times New Roman" w:cs="Times New Roman"/>
          <w:sz w:val="24"/>
          <w:szCs w:val="24"/>
        </w:rPr>
        <w:t xml:space="preserve">В 2019 году на территории городского округа </w:t>
      </w:r>
      <w:r w:rsidR="00E732B7" w:rsidRPr="00381FA9">
        <w:rPr>
          <w:rFonts w:ascii="Times New Roman" w:eastAsia="Calibri" w:hAnsi="Times New Roman" w:cs="Times New Roman"/>
          <w:sz w:val="24"/>
          <w:szCs w:val="24"/>
        </w:rPr>
        <w:t>Пущино на</w:t>
      </w:r>
      <w:r w:rsidRPr="00381FA9">
        <w:rPr>
          <w:rFonts w:ascii="Times New Roman" w:eastAsia="Calibri" w:hAnsi="Times New Roman" w:cs="Times New Roman"/>
          <w:sz w:val="24"/>
          <w:szCs w:val="24"/>
        </w:rPr>
        <w:t xml:space="preserve"> муниципальных </w:t>
      </w:r>
      <w:r w:rsidR="00E732B7" w:rsidRPr="00381FA9">
        <w:rPr>
          <w:rFonts w:ascii="Times New Roman" w:eastAsia="Calibri" w:hAnsi="Times New Roman" w:cs="Times New Roman"/>
          <w:sz w:val="24"/>
          <w:szCs w:val="24"/>
        </w:rPr>
        <w:t>маршрутах работал 1</w:t>
      </w:r>
      <w:r w:rsidRPr="00381FA9">
        <w:rPr>
          <w:rFonts w:ascii="Times New Roman" w:eastAsia="Calibri" w:hAnsi="Times New Roman" w:cs="Times New Roman"/>
          <w:sz w:val="24"/>
          <w:szCs w:val="24"/>
        </w:rPr>
        <w:t xml:space="preserve"> перевозчик негосударственной формы собственности. </w:t>
      </w:r>
    </w:p>
    <w:p w:rsidR="00D973A5" w:rsidRPr="00381FA9" w:rsidRDefault="00D973A5" w:rsidP="00E732B7">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1FA9">
        <w:rPr>
          <w:rFonts w:ascii="Times New Roman" w:eastAsia="Times New Roman" w:hAnsi="Times New Roman" w:cs="Times New Roman"/>
          <w:sz w:val="24"/>
          <w:szCs w:val="24"/>
          <w:lang w:eastAsia="ru-RU"/>
        </w:rPr>
        <w:t>За год в городском округе Пущино по муниципальным маршрутам пассажирского автомобильного транспорта перевезено около 45 тыс. человек.</w:t>
      </w:r>
    </w:p>
    <w:p w:rsidR="00D973A5" w:rsidRPr="00381FA9" w:rsidRDefault="00D973A5" w:rsidP="00381FA9">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973A5" w:rsidRDefault="00D973A5" w:rsidP="00E732B7">
      <w:pPr>
        <w:widowControl w:val="0"/>
        <w:numPr>
          <w:ilvl w:val="1"/>
          <w:numId w:val="30"/>
        </w:numPr>
        <w:tabs>
          <w:tab w:val="left" w:pos="0"/>
        </w:tabs>
        <w:spacing w:after="0" w:line="240" w:lineRule="auto"/>
        <w:ind w:left="0" w:firstLine="709"/>
        <w:jc w:val="center"/>
        <w:outlineLvl w:val="1"/>
        <w:rPr>
          <w:rFonts w:ascii="Times New Roman" w:eastAsia="Times New Roman" w:hAnsi="Times New Roman" w:cs="Times New Roman"/>
          <w:b/>
          <w:sz w:val="24"/>
          <w:szCs w:val="24"/>
          <w:lang w:eastAsia="ru-RU"/>
        </w:rPr>
      </w:pPr>
      <w:r w:rsidRPr="00381FA9">
        <w:rPr>
          <w:rFonts w:ascii="Times New Roman" w:eastAsia="Times New Roman" w:hAnsi="Times New Roman" w:cs="Times New Roman"/>
          <w:b/>
          <w:sz w:val="24"/>
          <w:szCs w:val="24"/>
          <w:lang w:eastAsia="ru-RU"/>
        </w:rPr>
        <w:t>Оценка состояния конкурентной среды бизнес-объединениями и потребителями</w:t>
      </w:r>
    </w:p>
    <w:p w:rsidR="00E732B7" w:rsidRPr="00381FA9" w:rsidRDefault="00E732B7" w:rsidP="00A54105">
      <w:pPr>
        <w:widowControl w:val="0"/>
        <w:tabs>
          <w:tab w:val="left" w:pos="0"/>
        </w:tabs>
        <w:spacing w:after="0" w:line="240" w:lineRule="auto"/>
        <w:outlineLvl w:val="1"/>
        <w:rPr>
          <w:rFonts w:ascii="Times New Roman" w:eastAsia="Times New Roman" w:hAnsi="Times New Roman" w:cs="Times New Roman"/>
          <w:b/>
          <w:sz w:val="24"/>
          <w:szCs w:val="24"/>
          <w:lang w:eastAsia="ru-RU"/>
        </w:rPr>
      </w:pPr>
    </w:p>
    <w:p w:rsidR="00D973A5" w:rsidRPr="00381FA9" w:rsidRDefault="00D973A5" w:rsidP="00381FA9">
      <w:pPr>
        <w:widowControl w:val="0"/>
        <w:tabs>
          <w:tab w:val="left" w:pos="851"/>
        </w:tabs>
        <w:spacing w:after="0" w:line="240" w:lineRule="auto"/>
        <w:ind w:firstLine="709"/>
        <w:jc w:val="both"/>
        <w:rPr>
          <w:rFonts w:ascii="Times New Roman" w:eastAsia="Calibri" w:hAnsi="Times New Roman" w:cs="Times New Roman"/>
          <w:sz w:val="24"/>
          <w:szCs w:val="24"/>
        </w:rPr>
      </w:pPr>
      <w:r w:rsidRPr="00381FA9">
        <w:rPr>
          <w:rFonts w:ascii="Times New Roman" w:eastAsia="Calibri" w:hAnsi="Times New Roman" w:cs="Times New Roman"/>
          <w:sz w:val="24"/>
          <w:szCs w:val="24"/>
        </w:rPr>
        <w:t xml:space="preserve">Состояние конкурентной среды оценивается как «низкое». Подавляющее большинство пользователей </w:t>
      </w:r>
      <w:r w:rsidR="00E732B7" w:rsidRPr="00381FA9">
        <w:rPr>
          <w:rFonts w:ascii="Times New Roman" w:eastAsia="Calibri" w:hAnsi="Times New Roman" w:cs="Times New Roman"/>
          <w:sz w:val="24"/>
          <w:szCs w:val="24"/>
        </w:rPr>
        <w:t>услуг наземного</w:t>
      </w:r>
      <w:r w:rsidRPr="00381FA9">
        <w:rPr>
          <w:rFonts w:ascii="Times New Roman" w:eastAsia="Calibri" w:hAnsi="Times New Roman" w:cs="Times New Roman"/>
          <w:sz w:val="24"/>
          <w:szCs w:val="24"/>
        </w:rPr>
        <w:t xml:space="preserve"> транспорта не удовлетворены имеющейся у них возможностью выбора. </w:t>
      </w:r>
    </w:p>
    <w:p w:rsidR="00D973A5" w:rsidRDefault="00D973A5" w:rsidP="00381FA9">
      <w:pPr>
        <w:widowControl w:val="0"/>
        <w:tabs>
          <w:tab w:val="left" w:pos="851"/>
        </w:tabs>
        <w:spacing w:after="0" w:line="240" w:lineRule="auto"/>
        <w:ind w:firstLine="709"/>
        <w:jc w:val="both"/>
        <w:rPr>
          <w:rFonts w:ascii="Times New Roman" w:eastAsia="Calibri" w:hAnsi="Times New Roman" w:cs="Times New Roman"/>
          <w:i/>
          <w:sz w:val="24"/>
          <w:szCs w:val="24"/>
        </w:rPr>
      </w:pPr>
      <w:r w:rsidRPr="00381FA9">
        <w:rPr>
          <w:rFonts w:ascii="Times New Roman" w:eastAsia="Calibri" w:hAnsi="Times New Roman" w:cs="Times New Roman"/>
          <w:sz w:val="24"/>
          <w:szCs w:val="24"/>
        </w:rPr>
        <w:t>К ключевым критериям выбора перевозчика относятся частота рейсов (60%), стоимость услуги (30%), состояние транспортного средства (53%) и качество работы водителей (38%)</w:t>
      </w:r>
      <w:r w:rsidRPr="00381FA9">
        <w:rPr>
          <w:rFonts w:ascii="Times New Roman" w:eastAsia="Calibri" w:hAnsi="Times New Roman" w:cs="Times New Roman"/>
          <w:i/>
          <w:sz w:val="24"/>
          <w:szCs w:val="24"/>
        </w:rPr>
        <w:t>.</w:t>
      </w:r>
    </w:p>
    <w:p w:rsidR="00E732B7" w:rsidRPr="00381FA9" w:rsidRDefault="00E732B7" w:rsidP="00E732B7">
      <w:pPr>
        <w:widowControl w:val="0"/>
        <w:tabs>
          <w:tab w:val="left" w:pos="851"/>
        </w:tabs>
        <w:spacing w:after="0" w:line="240" w:lineRule="auto"/>
        <w:jc w:val="both"/>
        <w:rPr>
          <w:rFonts w:ascii="Times New Roman" w:eastAsia="Calibri" w:hAnsi="Times New Roman" w:cs="Times New Roman"/>
          <w:sz w:val="24"/>
          <w:szCs w:val="24"/>
        </w:rPr>
      </w:pPr>
    </w:p>
    <w:p w:rsidR="00D973A5" w:rsidRDefault="00D973A5" w:rsidP="00E732B7">
      <w:pPr>
        <w:widowControl w:val="0"/>
        <w:numPr>
          <w:ilvl w:val="1"/>
          <w:numId w:val="30"/>
        </w:numPr>
        <w:tabs>
          <w:tab w:val="left" w:pos="0"/>
        </w:tabs>
        <w:spacing w:after="0" w:line="240" w:lineRule="auto"/>
        <w:ind w:left="0"/>
        <w:jc w:val="center"/>
        <w:outlineLvl w:val="1"/>
        <w:rPr>
          <w:rFonts w:ascii="Times New Roman" w:eastAsia="Times New Roman" w:hAnsi="Times New Roman" w:cs="Times New Roman"/>
          <w:b/>
          <w:sz w:val="24"/>
          <w:szCs w:val="24"/>
          <w:lang w:eastAsia="ru-RU"/>
        </w:rPr>
      </w:pPr>
      <w:r w:rsidRPr="00381FA9">
        <w:rPr>
          <w:rFonts w:ascii="Times New Roman" w:eastAsia="Times New Roman" w:hAnsi="Times New Roman" w:cs="Times New Roman"/>
          <w:b/>
          <w:sz w:val="24"/>
          <w:szCs w:val="24"/>
          <w:lang w:eastAsia="ru-RU"/>
        </w:rPr>
        <w:t>Характерные особенности рынка</w:t>
      </w:r>
    </w:p>
    <w:p w:rsidR="00E732B7" w:rsidRPr="00381FA9" w:rsidRDefault="00E732B7" w:rsidP="00E732B7">
      <w:pPr>
        <w:widowControl w:val="0"/>
        <w:tabs>
          <w:tab w:val="left" w:pos="0"/>
        </w:tabs>
        <w:spacing w:after="0" w:line="240" w:lineRule="auto"/>
        <w:outlineLvl w:val="1"/>
        <w:rPr>
          <w:rFonts w:ascii="Times New Roman" w:eastAsia="Times New Roman" w:hAnsi="Times New Roman" w:cs="Times New Roman"/>
          <w:b/>
          <w:sz w:val="24"/>
          <w:szCs w:val="24"/>
          <w:lang w:eastAsia="ru-RU"/>
        </w:rPr>
      </w:pPr>
    </w:p>
    <w:p w:rsidR="00D973A5" w:rsidRPr="00381FA9" w:rsidRDefault="00D973A5" w:rsidP="00381FA9">
      <w:pPr>
        <w:widowControl w:val="0"/>
        <w:tabs>
          <w:tab w:val="left" w:pos="851"/>
          <w:tab w:val="left" w:pos="1134"/>
        </w:tabs>
        <w:spacing w:after="0" w:line="240" w:lineRule="auto"/>
        <w:ind w:firstLine="709"/>
        <w:jc w:val="both"/>
        <w:rPr>
          <w:rFonts w:ascii="Times New Roman" w:eastAsia="Calibri" w:hAnsi="Times New Roman" w:cs="Times New Roman"/>
          <w:sz w:val="24"/>
          <w:szCs w:val="24"/>
        </w:rPr>
      </w:pPr>
      <w:r w:rsidRPr="00381FA9">
        <w:rPr>
          <w:rFonts w:ascii="Times New Roman" w:eastAsia="Calibri" w:hAnsi="Times New Roman" w:cs="Times New Roman"/>
          <w:sz w:val="24"/>
          <w:szCs w:val="24"/>
        </w:rPr>
        <w:t>Особенностью рынка оказания услуг по перевозке пассажиров автомобильным транспортом по муниципальным маршрутам регулярных пере</w:t>
      </w:r>
      <w:r w:rsidR="00E732B7">
        <w:rPr>
          <w:rFonts w:ascii="Times New Roman" w:eastAsia="Calibri" w:hAnsi="Times New Roman" w:cs="Times New Roman"/>
          <w:sz w:val="24"/>
          <w:szCs w:val="24"/>
        </w:rPr>
        <w:t xml:space="preserve">возок городского округа Пущино </w:t>
      </w:r>
      <w:r w:rsidRPr="00381FA9">
        <w:rPr>
          <w:rFonts w:ascii="Times New Roman" w:eastAsia="Calibri" w:hAnsi="Times New Roman" w:cs="Times New Roman"/>
          <w:sz w:val="24"/>
          <w:szCs w:val="24"/>
        </w:rPr>
        <w:t xml:space="preserve">является полное отсутствие организаций перевозчиков, зарегистрированных на территории округа. При этом перевозки осуществляет организация, расположенная в соседнем районе Серпуховский филиал </w:t>
      </w:r>
      <w:r w:rsidRPr="00381FA9">
        <w:rPr>
          <w:rFonts w:ascii="Times New Roman" w:eastAsia="Times New Roman" w:hAnsi="Times New Roman" w:cs="Times New Roman"/>
          <w:sz w:val="24"/>
          <w:szCs w:val="24"/>
          <w:lang w:eastAsia="ru-RU"/>
        </w:rPr>
        <w:t>АО «МОСТРАНСАВТО»</w:t>
      </w:r>
      <w:r w:rsidRPr="00381FA9">
        <w:rPr>
          <w:rFonts w:ascii="Times New Roman" w:eastAsia="Calibri" w:hAnsi="Times New Roman" w:cs="Times New Roman"/>
          <w:sz w:val="24"/>
          <w:szCs w:val="24"/>
        </w:rPr>
        <w:t xml:space="preserve">. Таким образом, основную долю рынка занимает </w:t>
      </w:r>
      <w:r w:rsidR="00E732B7" w:rsidRPr="00381FA9">
        <w:rPr>
          <w:rFonts w:ascii="Times New Roman" w:eastAsia="Calibri" w:hAnsi="Times New Roman" w:cs="Times New Roman"/>
          <w:sz w:val="24"/>
          <w:szCs w:val="24"/>
        </w:rPr>
        <w:t>один крупный</w:t>
      </w:r>
      <w:r w:rsidRPr="00381FA9">
        <w:rPr>
          <w:rFonts w:ascii="Times New Roman" w:eastAsia="Calibri" w:hAnsi="Times New Roman" w:cs="Times New Roman"/>
          <w:sz w:val="24"/>
          <w:szCs w:val="24"/>
        </w:rPr>
        <w:t xml:space="preserve"> перевозчик не государственной формы собственности.</w:t>
      </w:r>
    </w:p>
    <w:p w:rsidR="00D973A5" w:rsidRPr="00381FA9" w:rsidRDefault="00D973A5" w:rsidP="00381FA9">
      <w:pPr>
        <w:widowControl w:val="0"/>
        <w:tabs>
          <w:tab w:val="left" w:pos="851"/>
          <w:tab w:val="left" w:pos="1134"/>
        </w:tabs>
        <w:spacing w:after="0" w:line="240" w:lineRule="auto"/>
        <w:ind w:firstLine="709"/>
        <w:jc w:val="both"/>
        <w:rPr>
          <w:rFonts w:ascii="Times New Roman" w:eastAsia="Calibri" w:hAnsi="Times New Roman" w:cs="Times New Roman"/>
          <w:sz w:val="24"/>
          <w:szCs w:val="24"/>
        </w:rPr>
      </w:pPr>
      <w:r w:rsidRPr="00381FA9">
        <w:rPr>
          <w:rFonts w:ascii="Times New Roman" w:eastAsia="Calibri" w:hAnsi="Times New Roman" w:cs="Times New Roman"/>
          <w:sz w:val="24"/>
          <w:szCs w:val="24"/>
        </w:rPr>
        <w:t>Вероятной причиной недостаточного развития частных перевозчиков являются значительные первоначальные вложения (стоимость автобусов и их обслуживания) при длительных сроках окупаемости, а также высокие ставки по банковским кредитам.</w:t>
      </w:r>
    </w:p>
    <w:p w:rsidR="00D973A5" w:rsidRPr="00381FA9" w:rsidRDefault="00D973A5" w:rsidP="00381FA9">
      <w:pPr>
        <w:widowControl w:val="0"/>
        <w:tabs>
          <w:tab w:val="left" w:pos="851"/>
          <w:tab w:val="left" w:pos="1134"/>
        </w:tabs>
        <w:spacing w:after="0" w:line="240" w:lineRule="auto"/>
        <w:ind w:firstLine="709"/>
        <w:jc w:val="both"/>
        <w:rPr>
          <w:rFonts w:ascii="Times New Roman" w:eastAsia="Calibri" w:hAnsi="Times New Roman" w:cs="Times New Roman"/>
          <w:sz w:val="24"/>
          <w:szCs w:val="24"/>
        </w:rPr>
      </w:pPr>
    </w:p>
    <w:p w:rsidR="00D973A5" w:rsidRDefault="00D973A5" w:rsidP="00E732B7">
      <w:pPr>
        <w:keepNext/>
        <w:keepLines/>
        <w:widowControl w:val="0"/>
        <w:numPr>
          <w:ilvl w:val="1"/>
          <w:numId w:val="30"/>
        </w:numPr>
        <w:tabs>
          <w:tab w:val="left" w:pos="0"/>
        </w:tabs>
        <w:spacing w:after="0" w:line="240" w:lineRule="auto"/>
        <w:ind w:left="-357" w:firstLine="709"/>
        <w:jc w:val="center"/>
        <w:outlineLvl w:val="1"/>
        <w:rPr>
          <w:rFonts w:ascii="Times New Roman" w:eastAsia="Times New Roman" w:hAnsi="Times New Roman" w:cs="Times New Roman"/>
          <w:b/>
          <w:sz w:val="24"/>
          <w:szCs w:val="24"/>
          <w:lang w:eastAsia="ru-RU"/>
        </w:rPr>
      </w:pPr>
      <w:r w:rsidRPr="00381FA9">
        <w:rPr>
          <w:rFonts w:ascii="Times New Roman" w:eastAsia="Times New Roman" w:hAnsi="Times New Roman" w:cs="Times New Roman"/>
          <w:b/>
          <w:sz w:val="24"/>
          <w:szCs w:val="24"/>
          <w:lang w:eastAsia="ru-RU"/>
        </w:rPr>
        <w:t>Характеристика основных административных и экономических барьеров входа на рынок</w:t>
      </w:r>
    </w:p>
    <w:p w:rsidR="00E732B7" w:rsidRPr="00381FA9" w:rsidRDefault="00E732B7" w:rsidP="00E732B7">
      <w:pPr>
        <w:keepNext/>
        <w:keepLines/>
        <w:widowControl w:val="0"/>
        <w:tabs>
          <w:tab w:val="left" w:pos="0"/>
        </w:tabs>
        <w:spacing w:after="0" w:line="240" w:lineRule="auto"/>
        <w:outlineLvl w:val="1"/>
        <w:rPr>
          <w:rFonts w:ascii="Times New Roman" w:eastAsia="Times New Roman" w:hAnsi="Times New Roman" w:cs="Times New Roman"/>
          <w:b/>
          <w:sz w:val="24"/>
          <w:szCs w:val="24"/>
          <w:lang w:eastAsia="ru-RU"/>
        </w:rPr>
      </w:pPr>
    </w:p>
    <w:p w:rsidR="00D973A5" w:rsidRPr="00381FA9" w:rsidRDefault="00D973A5" w:rsidP="00381FA9">
      <w:pPr>
        <w:widowControl w:val="0"/>
        <w:spacing w:after="0" w:line="240" w:lineRule="auto"/>
        <w:ind w:firstLine="709"/>
        <w:jc w:val="both"/>
        <w:rPr>
          <w:rFonts w:ascii="Times New Roman" w:eastAsia="Calibri" w:hAnsi="Times New Roman" w:cs="Times New Roman"/>
          <w:sz w:val="24"/>
          <w:szCs w:val="24"/>
        </w:rPr>
      </w:pPr>
      <w:r w:rsidRPr="00381FA9">
        <w:rPr>
          <w:rFonts w:ascii="Times New Roman" w:eastAsia="Calibri" w:hAnsi="Times New Roman" w:cs="Times New Roman"/>
          <w:sz w:val="24"/>
          <w:szCs w:val="24"/>
        </w:rPr>
        <w:t>Основными проблемами, препятствующими развитию конкуренции на рынке оказания услуг по перевозке пассажиров автомобильным транспортом по муниципальным маршрутам регулярных перевозок городского округа Пущино, являются:</w:t>
      </w:r>
    </w:p>
    <w:p w:rsidR="00D973A5" w:rsidRPr="00381FA9" w:rsidRDefault="00D973A5" w:rsidP="00381FA9">
      <w:pPr>
        <w:widowControl w:val="0"/>
        <w:spacing w:after="0" w:line="240" w:lineRule="auto"/>
        <w:ind w:firstLine="709"/>
        <w:jc w:val="both"/>
        <w:rPr>
          <w:rFonts w:ascii="Times New Roman" w:eastAsia="Times New Roman" w:hAnsi="Times New Roman" w:cs="Times New Roman"/>
          <w:sz w:val="24"/>
          <w:szCs w:val="24"/>
          <w:lang w:eastAsia="ru-RU"/>
        </w:rPr>
      </w:pPr>
      <w:r w:rsidRPr="00381FA9">
        <w:rPr>
          <w:rFonts w:ascii="Times New Roman" w:eastAsia="Times New Roman" w:hAnsi="Times New Roman" w:cs="Times New Roman"/>
          <w:sz w:val="24"/>
          <w:szCs w:val="24"/>
          <w:lang w:eastAsia="ru-RU"/>
        </w:rPr>
        <w:t>рост числа административных барьеров, затрудняющих ведения бизнеса на рынке пассажирских перевозок;</w:t>
      </w:r>
    </w:p>
    <w:p w:rsidR="00D973A5" w:rsidRPr="00381FA9" w:rsidRDefault="00D973A5" w:rsidP="00381FA9">
      <w:pPr>
        <w:widowControl w:val="0"/>
        <w:spacing w:after="0" w:line="240" w:lineRule="auto"/>
        <w:ind w:firstLine="709"/>
        <w:jc w:val="both"/>
        <w:rPr>
          <w:rFonts w:ascii="Times New Roman" w:eastAsia="Times New Roman" w:hAnsi="Times New Roman" w:cs="Times New Roman"/>
          <w:sz w:val="24"/>
          <w:szCs w:val="24"/>
          <w:lang w:eastAsia="ru-RU"/>
        </w:rPr>
      </w:pPr>
      <w:r w:rsidRPr="00381FA9">
        <w:rPr>
          <w:rFonts w:ascii="Times New Roman" w:eastAsia="Times New Roman" w:hAnsi="Times New Roman" w:cs="Times New Roman"/>
          <w:sz w:val="24"/>
          <w:szCs w:val="24"/>
          <w:lang w:eastAsia="ru-RU"/>
        </w:rPr>
        <w:t>отставание темпов развития транспортной инфраструктуры от темпов социально-экономического развития региона;</w:t>
      </w:r>
    </w:p>
    <w:p w:rsidR="00D973A5" w:rsidRPr="00381FA9" w:rsidRDefault="00D973A5" w:rsidP="00381FA9">
      <w:pPr>
        <w:widowControl w:val="0"/>
        <w:spacing w:after="0" w:line="240" w:lineRule="auto"/>
        <w:ind w:firstLine="709"/>
        <w:jc w:val="both"/>
        <w:rPr>
          <w:rFonts w:ascii="Times New Roman" w:eastAsia="Times New Roman" w:hAnsi="Times New Roman" w:cs="Times New Roman"/>
          <w:sz w:val="24"/>
          <w:szCs w:val="24"/>
          <w:lang w:eastAsia="ru-RU"/>
        </w:rPr>
      </w:pPr>
      <w:r w:rsidRPr="00381FA9">
        <w:rPr>
          <w:rFonts w:ascii="Times New Roman" w:eastAsia="Times New Roman" w:hAnsi="Times New Roman" w:cs="Times New Roman"/>
          <w:sz w:val="24"/>
          <w:szCs w:val="24"/>
          <w:lang w:eastAsia="ru-RU"/>
        </w:rPr>
        <w:t>необходимость осуществления значительных первоначальных капитальных вложений на приобретение необходимого транспорта (автобусов) и организацию обслуживания автобусного парка при длительных сроках окупаемости вложений.</w:t>
      </w:r>
    </w:p>
    <w:p w:rsidR="00D973A5" w:rsidRPr="00381FA9" w:rsidRDefault="00D973A5" w:rsidP="00381FA9">
      <w:pPr>
        <w:widowControl w:val="0"/>
        <w:spacing w:after="0" w:line="240" w:lineRule="auto"/>
        <w:ind w:firstLine="709"/>
        <w:jc w:val="both"/>
        <w:rPr>
          <w:rFonts w:ascii="Times New Roman" w:eastAsia="Times New Roman" w:hAnsi="Times New Roman" w:cs="Times New Roman"/>
          <w:sz w:val="24"/>
          <w:szCs w:val="24"/>
          <w:lang w:eastAsia="ru-RU"/>
        </w:rPr>
      </w:pPr>
    </w:p>
    <w:p w:rsidR="00D973A5" w:rsidRDefault="00E732B7" w:rsidP="00E732B7">
      <w:pPr>
        <w:widowControl w:val="0"/>
        <w:numPr>
          <w:ilvl w:val="1"/>
          <w:numId w:val="30"/>
        </w:numPr>
        <w:tabs>
          <w:tab w:val="left" w:pos="0"/>
        </w:tabs>
        <w:spacing w:after="0" w:line="240" w:lineRule="auto"/>
        <w:ind w:left="0"/>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D973A5" w:rsidRPr="00381FA9">
        <w:rPr>
          <w:rFonts w:ascii="Times New Roman" w:eastAsia="Times New Roman" w:hAnsi="Times New Roman" w:cs="Times New Roman"/>
          <w:b/>
          <w:sz w:val="24"/>
          <w:szCs w:val="24"/>
          <w:lang w:eastAsia="ru-RU"/>
        </w:rPr>
        <w:t>Меры по развитию рынка</w:t>
      </w:r>
    </w:p>
    <w:p w:rsidR="00E732B7" w:rsidRPr="00381FA9" w:rsidRDefault="00E732B7" w:rsidP="007C0842">
      <w:pPr>
        <w:widowControl w:val="0"/>
        <w:tabs>
          <w:tab w:val="left" w:pos="0"/>
        </w:tabs>
        <w:spacing w:after="0" w:line="240" w:lineRule="auto"/>
        <w:ind w:firstLine="709"/>
        <w:jc w:val="both"/>
        <w:outlineLvl w:val="1"/>
        <w:rPr>
          <w:rFonts w:ascii="Times New Roman" w:eastAsia="Times New Roman" w:hAnsi="Times New Roman" w:cs="Times New Roman"/>
          <w:b/>
          <w:sz w:val="24"/>
          <w:szCs w:val="24"/>
          <w:lang w:eastAsia="ru-RU"/>
        </w:rPr>
      </w:pPr>
    </w:p>
    <w:p w:rsidR="00D973A5" w:rsidRPr="007C0842" w:rsidRDefault="00D973A5" w:rsidP="007C0842">
      <w:pPr>
        <w:pStyle w:val="11"/>
        <w:ind w:firstLine="709"/>
        <w:jc w:val="both"/>
        <w:rPr>
          <w:sz w:val="24"/>
          <w:szCs w:val="24"/>
        </w:rPr>
      </w:pPr>
      <w:r w:rsidRPr="00381FA9">
        <w:rPr>
          <w:rFonts w:eastAsia="Calibri"/>
          <w:sz w:val="24"/>
          <w:szCs w:val="24"/>
        </w:rPr>
        <w:t xml:space="preserve">В настоящее время в городском округе Пущино реализуется программа </w:t>
      </w:r>
      <w:r w:rsidR="007C0842" w:rsidRPr="00321CF8">
        <w:rPr>
          <w:sz w:val="24"/>
          <w:szCs w:val="24"/>
        </w:rPr>
        <w:t>«Развитие и функционирование дорожно-транспортной системы городского о</w:t>
      </w:r>
      <w:r w:rsidR="007C0842">
        <w:rPr>
          <w:sz w:val="24"/>
          <w:szCs w:val="24"/>
        </w:rPr>
        <w:t>круга Пущино» на 2017-2021 годы</w:t>
      </w:r>
      <w:r w:rsidRPr="00381FA9">
        <w:rPr>
          <w:rFonts w:eastAsia="Calibri"/>
          <w:sz w:val="24"/>
          <w:szCs w:val="24"/>
        </w:rPr>
        <w:t xml:space="preserve">», утвержденная постановлением  </w:t>
      </w:r>
      <w:r w:rsidR="007C0842">
        <w:rPr>
          <w:rFonts w:eastAsia="Calibri"/>
          <w:sz w:val="24"/>
          <w:szCs w:val="24"/>
        </w:rPr>
        <w:t>Администрации</w:t>
      </w:r>
      <w:r w:rsidRPr="00381FA9">
        <w:rPr>
          <w:rFonts w:eastAsia="Calibri"/>
          <w:sz w:val="24"/>
          <w:szCs w:val="24"/>
        </w:rPr>
        <w:t xml:space="preserve"> </w:t>
      </w:r>
      <w:r w:rsidR="007C0842">
        <w:rPr>
          <w:rFonts w:eastAsia="Calibri"/>
          <w:sz w:val="24"/>
          <w:szCs w:val="24"/>
        </w:rPr>
        <w:t xml:space="preserve">города </w:t>
      </w:r>
      <w:r w:rsidRPr="00381FA9">
        <w:rPr>
          <w:rFonts w:eastAsia="Calibri"/>
          <w:sz w:val="24"/>
          <w:szCs w:val="24"/>
        </w:rPr>
        <w:t xml:space="preserve"> Пущино от </w:t>
      </w:r>
      <w:r w:rsidR="007C0842">
        <w:rPr>
          <w:rFonts w:eastAsia="Calibri"/>
          <w:sz w:val="24"/>
          <w:szCs w:val="24"/>
        </w:rPr>
        <w:t>30.12.2016</w:t>
      </w:r>
      <w:r w:rsidRPr="00381FA9">
        <w:rPr>
          <w:rFonts w:eastAsia="Calibri"/>
          <w:sz w:val="24"/>
          <w:szCs w:val="24"/>
        </w:rPr>
        <w:t xml:space="preserve"> №</w:t>
      </w:r>
      <w:r w:rsidR="00852CA2">
        <w:rPr>
          <w:rFonts w:eastAsia="Calibri"/>
          <w:sz w:val="24"/>
          <w:szCs w:val="24"/>
        </w:rPr>
        <w:t xml:space="preserve"> </w:t>
      </w:r>
      <w:r w:rsidR="007C0842">
        <w:rPr>
          <w:rFonts w:eastAsia="Calibri"/>
          <w:sz w:val="24"/>
          <w:szCs w:val="24"/>
        </w:rPr>
        <w:t>671-</w:t>
      </w:r>
      <w:r w:rsidRPr="00381FA9">
        <w:rPr>
          <w:rFonts w:eastAsia="Calibri"/>
          <w:sz w:val="24"/>
          <w:szCs w:val="24"/>
        </w:rPr>
        <w:t>п, в рамках исполнения которой</w:t>
      </w:r>
      <w:r w:rsidR="007C0842">
        <w:rPr>
          <w:rFonts w:eastAsia="Calibri"/>
          <w:sz w:val="24"/>
          <w:szCs w:val="24"/>
        </w:rPr>
        <w:t>,</w:t>
      </w:r>
      <w:r w:rsidRPr="00381FA9">
        <w:rPr>
          <w:rFonts w:eastAsia="Calibri"/>
          <w:sz w:val="24"/>
          <w:szCs w:val="24"/>
        </w:rPr>
        <w:t xml:space="preserve"> в сфере транспортных услуг осуществляются мероприятия по содействию развитию конкуренции на рынке оказания услуг по перевозке пассажиров автомобильным транспортом по муниципальным маршрутам регулярных перевозок.</w:t>
      </w:r>
    </w:p>
    <w:p w:rsidR="00D973A5" w:rsidRPr="00381FA9" w:rsidRDefault="00D973A5" w:rsidP="007C0842">
      <w:pPr>
        <w:widowControl w:val="0"/>
        <w:spacing w:after="0" w:line="240" w:lineRule="auto"/>
        <w:ind w:firstLine="709"/>
        <w:jc w:val="both"/>
        <w:rPr>
          <w:rFonts w:ascii="Times New Roman" w:eastAsia="Calibri" w:hAnsi="Times New Roman" w:cs="Times New Roman"/>
          <w:i/>
          <w:sz w:val="24"/>
          <w:szCs w:val="24"/>
        </w:rPr>
      </w:pPr>
      <w:r w:rsidRPr="00381FA9">
        <w:rPr>
          <w:rFonts w:ascii="Times New Roman" w:eastAsia="Calibri" w:hAnsi="Times New Roman" w:cs="Times New Roman"/>
          <w:sz w:val="24"/>
          <w:szCs w:val="24"/>
        </w:rPr>
        <w:t>Программой предусмотрено решение задач по повышению уровня качества и доступности транспортных услуг для населения: оптимизация маршрутной сети, обновление подвижного состава, развитие безналичной оплаты проезда, субсидирование перевозок отдельных категорий граждан, иные мероприятия.</w:t>
      </w:r>
    </w:p>
    <w:p w:rsidR="00D973A5" w:rsidRPr="00381FA9" w:rsidRDefault="00D973A5" w:rsidP="00381FA9">
      <w:pPr>
        <w:widowControl w:val="0"/>
        <w:spacing w:after="0" w:line="240" w:lineRule="auto"/>
        <w:jc w:val="both"/>
        <w:rPr>
          <w:rFonts w:ascii="Times New Roman" w:eastAsia="Calibri" w:hAnsi="Times New Roman" w:cs="Times New Roman"/>
          <w:sz w:val="24"/>
          <w:szCs w:val="24"/>
        </w:rPr>
      </w:pPr>
    </w:p>
    <w:p w:rsidR="00D973A5" w:rsidRDefault="00D973A5" w:rsidP="00E732B7">
      <w:pPr>
        <w:widowControl w:val="0"/>
        <w:numPr>
          <w:ilvl w:val="1"/>
          <w:numId w:val="30"/>
        </w:numPr>
        <w:tabs>
          <w:tab w:val="left" w:pos="0"/>
        </w:tabs>
        <w:spacing w:after="0" w:line="240" w:lineRule="auto"/>
        <w:ind w:left="0"/>
        <w:jc w:val="center"/>
        <w:outlineLvl w:val="1"/>
        <w:rPr>
          <w:rFonts w:ascii="Times New Roman" w:eastAsia="Times New Roman" w:hAnsi="Times New Roman" w:cs="Times New Roman"/>
          <w:b/>
          <w:sz w:val="24"/>
          <w:szCs w:val="24"/>
          <w:lang w:eastAsia="ru-RU"/>
        </w:rPr>
      </w:pPr>
      <w:r w:rsidRPr="00381FA9">
        <w:rPr>
          <w:rFonts w:ascii="Times New Roman" w:eastAsia="Times New Roman" w:hAnsi="Times New Roman" w:cs="Times New Roman"/>
          <w:b/>
          <w:sz w:val="24"/>
          <w:szCs w:val="24"/>
          <w:lang w:eastAsia="ru-RU"/>
        </w:rPr>
        <w:t>Перспективы развития рынка</w:t>
      </w:r>
    </w:p>
    <w:p w:rsidR="00E732B7" w:rsidRPr="00381FA9" w:rsidRDefault="00E732B7" w:rsidP="00E732B7">
      <w:pPr>
        <w:widowControl w:val="0"/>
        <w:tabs>
          <w:tab w:val="left" w:pos="0"/>
        </w:tabs>
        <w:spacing w:after="0" w:line="240" w:lineRule="auto"/>
        <w:outlineLvl w:val="1"/>
        <w:rPr>
          <w:rFonts w:ascii="Times New Roman" w:eastAsia="Times New Roman" w:hAnsi="Times New Roman" w:cs="Times New Roman"/>
          <w:b/>
          <w:sz w:val="24"/>
          <w:szCs w:val="24"/>
          <w:lang w:eastAsia="ru-RU"/>
        </w:rPr>
      </w:pPr>
    </w:p>
    <w:p w:rsidR="00D973A5" w:rsidRPr="00381FA9" w:rsidRDefault="00D973A5" w:rsidP="00381FA9">
      <w:pPr>
        <w:widowControl w:val="0"/>
        <w:spacing w:after="0" w:line="240" w:lineRule="auto"/>
        <w:ind w:firstLine="709"/>
        <w:jc w:val="both"/>
        <w:rPr>
          <w:rFonts w:ascii="Times New Roman" w:eastAsia="Calibri" w:hAnsi="Times New Roman" w:cs="Times New Roman"/>
          <w:sz w:val="24"/>
          <w:szCs w:val="24"/>
        </w:rPr>
      </w:pPr>
      <w:r w:rsidRPr="00381FA9">
        <w:rPr>
          <w:rFonts w:ascii="Times New Roman" w:eastAsia="Calibri" w:hAnsi="Times New Roman" w:cs="Times New Roman"/>
          <w:sz w:val="24"/>
          <w:szCs w:val="24"/>
        </w:rPr>
        <w:t>Основными перспективными направлениями развития рынка являются:</w:t>
      </w:r>
    </w:p>
    <w:p w:rsidR="00D973A5" w:rsidRPr="00381FA9" w:rsidRDefault="00D973A5" w:rsidP="00381FA9">
      <w:pPr>
        <w:widowControl w:val="0"/>
        <w:spacing w:after="0" w:line="240" w:lineRule="auto"/>
        <w:ind w:firstLine="709"/>
        <w:jc w:val="both"/>
        <w:rPr>
          <w:rFonts w:ascii="Times New Roman" w:eastAsia="Calibri" w:hAnsi="Times New Roman" w:cs="Times New Roman"/>
          <w:sz w:val="24"/>
          <w:szCs w:val="24"/>
        </w:rPr>
      </w:pPr>
      <w:r w:rsidRPr="00381FA9">
        <w:rPr>
          <w:rFonts w:ascii="Times New Roman" w:eastAsia="Calibri" w:hAnsi="Times New Roman" w:cs="Times New Roman"/>
          <w:sz w:val="24"/>
          <w:szCs w:val="24"/>
        </w:rPr>
        <w:t>развитие институтов взаимодействия государства и бизнеса (в том числе в рамках «Совета рынка транспортных услуг»);</w:t>
      </w:r>
    </w:p>
    <w:p w:rsidR="00D973A5" w:rsidRPr="00381FA9" w:rsidRDefault="00D973A5" w:rsidP="00381FA9">
      <w:pPr>
        <w:widowControl w:val="0"/>
        <w:spacing w:after="0" w:line="240" w:lineRule="auto"/>
        <w:ind w:firstLine="709"/>
        <w:jc w:val="both"/>
        <w:rPr>
          <w:rFonts w:ascii="Times New Roman" w:eastAsia="Calibri" w:hAnsi="Times New Roman" w:cs="Times New Roman"/>
          <w:sz w:val="24"/>
          <w:szCs w:val="24"/>
        </w:rPr>
      </w:pPr>
      <w:r w:rsidRPr="00381FA9">
        <w:rPr>
          <w:rFonts w:ascii="Times New Roman" w:eastAsia="Calibri" w:hAnsi="Times New Roman" w:cs="Times New Roman"/>
          <w:sz w:val="24"/>
          <w:szCs w:val="24"/>
        </w:rPr>
        <w:t>совершенствование конкурентных процедур в сфере пассажирских перевозок;</w:t>
      </w:r>
    </w:p>
    <w:p w:rsidR="00D973A5" w:rsidRPr="00381FA9" w:rsidRDefault="00D973A5" w:rsidP="00381FA9">
      <w:pPr>
        <w:widowControl w:val="0"/>
        <w:spacing w:after="0" w:line="240" w:lineRule="auto"/>
        <w:ind w:firstLine="709"/>
        <w:jc w:val="both"/>
        <w:rPr>
          <w:rFonts w:ascii="Times New Roman" w:eastAsia="Times New Roman" w:hAnsi="Times New Roman" w:cs="Times New Roman"/>
          <w:sz w:val="24"/>
          <w:szCs w:val="24"/>
          <w:lang w:eastAsia="ru-RU"/>
        </w:rPr>
      </w:pPr>
      <w:r w:rsidRPr="00381FA9">
        <w:rPr>
          <w:rFonts w:ascii="Times New Roman" w:eastAsia="Times New Roman" w:hAnsi="Times New Roman" w:cs="Times New Roman"/>
          <w:sz w:val="24"/>
          <w:szCs w:val="24"/>
          <w:lang w:eastAsia="ru-RU"/>
        </w:rPr>
        <w:t>обеспечение прозрачности условий конкурсного отбора на организацию транспортного обслуживания населения на маршрутах общего пользования;</w:t>
      </w:r>
    </w:p>
    <w:p w:rsidR="00D973A5" w:rsidRPr="00381FA9" w:rsidRDefault="00D973A5" w:rsidP="00381FA9">
      <w:pPr>
        <w:widowControl w:val="0"/>
        <w:spacing w:after="0" w:line="240" w:lineRule="auto"/>
        <w:ind w:firstLine="709"/>
        <w:jc w:val="both"/>
        <w:rPr>
          <w:rFonts w:ascii="Times New Roman" w:eastAsia="Times New Roman" w:hAnsi="Times New Roman" w:cs="Times New Roman"/>
          <w:sz w:val="24"/>
          <w:szCs w:val="24"/>
          <w:lang w:eastAsia="ru-RU"/>
        </w:rPr>
      </w:pPr>
      <w:r w:rsidRPr="00381FA9">
        <w:rPr>
          <w:rFonts w:ascii="Times New Roman" w:eastAsia="Times New Roman" w:hAnsi="Times New Roman" w:cs="Times New Roman"/>
          <w:sz w:val="24"/>
          <w:szCs w:val="24"/>
          <w:lang w:eastAsia="ru-RU"/>
        </w:rPr>
        <w:t>установление единых стандартов для транспортных средств;</w:t>
      </w:r>
    </w:p>
    <w:p w:rsidR="00D973A5" w:rsidRPr="00381FA9" w:rsidRDefault="00D973A5" w:rsidP="00381FA9">
      <w:pPr>
        <w:widowControl w:val="0"/>
        <w:spacing w:after="0" w:line="240" w:lineRule="auto"/>
        <w:ind w:firstLine="709"/>
        <w:jc w:val="both"/>
        <w:rPr>
          <w:rFonts w:ascii="Times New Roman" w:eastAsia="Times New Roman" w:hAnsi="Times New Roman" w:cs="Times New Roman"/>
          <w:sz w:val="24"/>
          <w:szCs w:val="24"/>
          <w:lang w:eastAsia="ru-RU"/>
        </w:rPr>
      </w:pPr>
      <w:r w:rsidRPr="00381FA9">
        <w:rPr>
          <w:rFonts w:ascii="Times New Roman" w:eastAsia="Times New Roman" w:hAnsi="Times New Roman" w:cs="Times New Roman"/>
          <w:sz w:val="24"/>
          <w:szCs w:val="24"/>
          <w:lang w:eastAsia="ru-RU"/>
        </w:rPr>
        <w:t>сокращение доли услуг, реализуемых государственными и муниципальными унитарными предприятиями, в общем объеме транспортных услуг, в том числе обеспечение преимуществ субъектам малого предпринимательства для участия в закупках на оказание услуг по перевозке пассажиров по маршрутам регулярных перевозок по регулируемым и нерегулируемым тарифам на территории городского округа Пущино</w:t>
      </w:r>
      <w:r w:rsidRPr="00381FA9">
        <w:rPr>
          <w:rFonts w:ascii="Times New Roman" w:eastAsia="Times New Roman" w:hAnsi="Times New Roman" w:cs="Times New Roman"/>
          <w:i/>
          <w:sz w:val="24"/>
          <w:szCs w:val="24"/>
          <w:lang w:eastAsia="ru-RU"/>
        </w:rPr>
        <w:t>.</w:t>
      </w:r>
    </w:p>
    <w:p w:rsidR="00D973A5" w:rsidRPr="00381FA9" w:rsidRDefault="00D973A5" w:rsidP="00381FA9">
      <w:pPr>
        <w:widowControl w:val="0"/>
        <w:spacing w:after="0" w:line="240" w:lineRule="auto"/>
        <w:ind w:firstLine="709"/>
        <w:jc w:val="both"/>
        <w:rPr>
          <w:rFonts w:ascii="Times New Roman" w:eastAsia="Times New Roman" w:hAnsi="Times New Roman" w:cs="Times New Roman"/>
          <w:sz w:val="24"/>
          <w:szCs w:val="24"/>
          <w:lang w:eastAsia="ru-RU"/>
        </w:rPr>
      </w:pPr>
    </w:p>
    <w:p w:rsidR="00D973A5" w:rsidRPr="00381FA9" w:rsidRDefault="00D973A5" w:rsidP="00381FA9">
      <w:pPr>
        <w:widowControl w:val="0"/>
        <w:spacing w:after="0" w:line="240" w:lineRule="auto"/>
        <w:ind w:firstLine="709"/>
        <w:jc w:val="both"/>
        <w:rPr>
          <w:rFonts w:ascii="Times New Roman" w:eastAsia="Times New Roman" w:hAnsi="Times New Roman" w:cs="Times New Roman"/>
          <w:sz w:val="24"/>
          <w:szCs w:val="24"/>
          <w:lang w:eastAsia="ru-RU"/>
        </w:rPr>
        <w:sectPr w:rsidR="00D973A5" w:rsidRPr="00381FA9" w:rsidSect="00381FA9">
          <w:type w:val="continuous"/>
          <w:pgSz w:w="11906" w:h="16838"/>
          <w:pgMar w:top="1134" w:right="567" w:bottom="1134" w:left="1701" w:header="709" w:footer="709" w:gutter="0"/>
          <w:cols w:space="708"/>
          <w:docGrid w:linePitch="360"/>
        </w:sectPr>
      </w:pPr>
    </w:p>
    <w:p w:rsidR="00D973A5" w:rsidRDefault="00D973A5" w:rsidP="00E732B7">
      <w:pPr>
        <w:widowControl w:val="0"/>
        <w:numPr>
          <w:ilvl w:val="1"/>
          <w:numId w:val="30"/>
        </w:numPr>
        <w:tabs>
          <w:tab w:val="left" w:pos="709"/>
        </w:tabs>
        <w:spacing w:after="0" w:line="240" w:lineRule="auto"/>
        <w:ind w:left="0"/>
        <w:jc w:val="center"/>
        <w:outlineLvl w:val="1"/>
        <w:rPr>
          <w:rFonts w:ascii="Times New Roman" w:eastAsia="Times New Roman" w:hAnsi="Times New Roman" w:cs="Times New Roman"/>
          <w:b/>
          <w:sz w:val="24"/>
          <w:szCs w:val="24"/>
          <w:lang w:eastAsia="ru-RU"/>
        </w:rPr>
      </w:pPr>
      <w:r w:rsidRPr="00381FA9">
        <w:rPr>
          <w:rFonts w:ascii="Times New Roman" w:eastAsia="Times New Roman" w:hAnsi="Times New Roman" w:cs="Times New Roman"/>
          <w:b/>
          <w:sz w:val="24"/>
          <w:szCs w:val="24"/>
          <w:lang w:eastAsia="ru-RU"/>
        </w:rPr>
        <w:t>Ключевые показатели развития конкуренции на рынке</w:t>
      </w:r>
    </w:p>
    <w:p w:rsidR="007C0842" w:rsidRPr="00381FA9" w:rsidRDefault="007C0842" w:rsidP="007C0842">
      <w:pPr>
        <w:widowControl w:val="0"/>
        <w:tabs>
          <w:tab w:val="left" w:pos="709"/>
        </w:tabs>
        <w:spacing w:after="0" w:line="240" w:lineRule="auto"/>
        <w:outlineLvl w:val="1"/>
        <w:rPr>
          <w:rFonts w:ascii="Times New Roman" w:eastAsia="Times New Roman" w:hAnsi="Times New Roman" w:cs="Times New Roman"/>
          <w:b/>
          <w:sz w:val="24"/>
          <w:szCs w:val="24"/>
          <w:lang w:eastAsia="ru-RU"/>
        </w:rPr>
      </w:pPr>
    </w:p>
    <w:tbl>
      <w:tblPr>
        <w:tblW w:w="14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A0" w:firstRow="1" w:lastRow="0" w:firstColumn="1" w:lastColumn="0" w:noHBand="0" w:noVBand="0"/>
      </w:tblPr>
      <w:tblGrid>
        <w:gridCol w:w="593"/>
        <w:gridCol w:w="3201"/>
        <w:gridCol w:w="1287"/>
        <w:gridCol w:w="1179"/>
        <w:gridCol w:w="1179"/>
        <w:gridCol w:w="1179"/>
        <w:gridCol w:w="1179"/>
        <w:gridCol w:w="1180"/>
        <w:gridCol w:w="3685"/>
      </w:tblGrid>
      <w:tr w:rsidR="00D973A5" w:rsidRPr="00381FA9" w:rsidTr="00E732B7">
        <w:trPr>
          <w:trHeight w:val="265"/>
          <w:jc w:val="center"/>
        </w:trPr>
        <w:tc>
          <w:tcPr>
            <w:tcW w:w="593" w:type="dxa"/>
            <w:vMerge w:val="restart"/>
            <w:tcBorders>
              <w:top w:val="single" w:sz="4" w:space="0" w:color="auto"/>
              <w:left w:val="single" w:sz="4" w:space="0" w:color="auto"/>
              <w:bottom w:val="single" w:sz="4" w:space="0" w:color="auto"/>
              <w:right w:val="single" w:sz="4" w:space="0" w:color="auto"/>
            </w:tcBorders>
            <w:hideMark/>
          </w:tcPr>
          <w:p w:rsidR="00D973A5" w:rsidRPr="00E732B7" w:rsidRDefault="00D973A5" w:rsidP="00E732B7">
            <w:pPr>
              <w:widowControl w:val="0"/>
              <w:spacing w:after="0" w:line="240" w:lineRule="auto"/>
              <w:jc w:val="both"/>
              <w:rPr>
                <w:rFonts w:ascii="Times New Roman" w:eastAsia="Calibri" w:hAnsi="Times New Roman" w:cs="Times New Roman"/>
                <w:sz w:val="20"/>
                <w:szCs w:val="20"/>
              </w:rPr>
            </w:pPr>
            <w:r w:rsidRPr="00E732B7">
              <w:rPr>
                <w:rFonts w:ascii="Times New Roman" w:eastAsia="Calibri" w:hAnsi="Times New Roman" w:cs="Times New Roman"/>
                <w:sz w:val="20"/>
                <w:szCs w:val="20"/>
              </w:rPr>
              <w:t>№ п/п</w:t>
            </w:r>
          </w:p>
        </w:tc>
        <w:tc>
          <w:tcPr>
            <w:tcW w:w="3201" w:type="dxa"/>
            <w:vMerge w:val="restart"/>
            <w:tcBorders>
              <w:top w:val="single" w:sz="4" w:space="0" w:color="auto"/>
              <w:left w:val="single" w:sz="4" w:space="0" w:color="auto"/>
              <w:bottom w:val="single" w:sz="4" w:space="0" w:color="auto"/>
              <w:right w:val="single" w:sz="4" w:space="0" w:color="auto"/>
            </w:tcBorders>
            <w:hideMark/>
          </w:tcPr>
          <w:p w:rsidR="00D973A5" w:rsidRPr="00E732B7" w:rsidRDefault="00D973A5" w:rsidP="00E732B7">
            <w:pPr>
              <w:widowControl w:val="0"/>
              <w:spacing w:after="0" w:line="240" w:lineRule="auto"/>
              <w:jc w:val="both"/>
              <w:rPr>
                <w:rFonts w:ascii="Times New Roman" w:eastAsia="Calibri" w:hAnsi="Times New Roman" w:cs="Times New Roman"/>
                <w:sz w:val="20"/>
                <w:szCs w:val="20"/>
              </w:rPr>
            </w:pPr>
            <w:r w:rsidRPr="00E732B7">
              <w:rPr>
                <w:rFonts w:ascii="Times New Roman" w:eastAsia="Calibri" w:hAnsi="Times New Roman" w:cs="Times New Roman"/>
                <w:sz w:val="20"/>
                <w:szCs w:val="20"/>
              </w:rPr>
              <w:t>Ключевые показатели</w:t>
            </w:r>
          </w:p>
        </w:tc>
        <w:tc>
          <w:tcPr>
            <w:tcW w:w="1287" w:type="dxa"/>
            <w:vMerge w:val="restart"/>
            <w:tcBorders>
              <w:top w:val="single" w:sz="4" w:space="0" w:color="auto"/>
              <w:left w:val="single" w:sz="4" w:space="0" w:color="auto"/>
              <w:bottom w:val="single" w:sz="4" w:space="0" w:color="auto"/>
              <w:right w:val="single" w:sz="4" w:space="0" w:color="auto"/>
            </w:tcBorders>
            <w:hideMark/>
          </w:tcPr>
          <w:p w:rsidR="00D973A5" w:rsidRPr="00E732B7" w:rsidRDefault="00D973A5" w:rsidP="00E732B7">
            <w:pPr>
              <w:widowControl w:val="0"/>
              <w:spacing w:after="0" w:line="240" w:lineRule="auto"/>
              <w:jc w:val="both"/>
              <w:rPr>
                <w:rFonts w:ascii="Times New Roman" w:eastAsia="Calibri" w:hAnsi="Times New Roman" w:cs="Times New Roman"/>
                <w:sz w:val="20"/>
                <w:szCs w:val="20"/>
              </w:rPr>
            </w:pPr>
            <w:r w:rsidRPr="00E732B7">
              <w:rPr>
                <w:rFonts w:ascii="Times New Roman" w:eastAsia="Calibri" w:hAnsi="Times New Roman" w:cs="Times New Roman"/>
                <w:sz w:val="20"/>
                <w:szCs w:val="20"/>
              </w:rPr>
              <w:t>Единица измерения</w:t>
            </w:r>
          </w:p>
        </w:tc>
        <w:tc>
          <w:tcPr>
            <w:tcW w:w="5896" w:type="dxa"/>
            <w:gridSpan w:val="5"/>
            <w:tcBorders>
              <w:top w:val="single" w:sz="4" w:space="0" w:color="auto"/>
              <w:left w:val="single" w:sz="4" w:space="0" w:color="auto"/>
              <w:bottom w:val="single" w:sz="4" w:space="0" w:color="auto"/>
              <w:right w:val="single" w:sz="4" w:space="0" w:color="auto"/>
            </w:tcBorders>
            <w:hideMark/>
          </w:tcPr>
          <w:p w:rsidR="00D973A5" w:rsidRPr="00E732B7" w:rsidRDefault="00D973A5" w:rsidP="00E732B7">
            <w:pPr>
              <w:widowControl w:val="0"/>
              <w:spacing w:after="0" w:line="240" w:lineRule="auto"/>
              <w:jc w:val="both"/>
              <w:rPr>
                <w:rFonts w:ascii="Times New Roman" w:eastAsia="Calibri" w:hAnsi="Times New Roman" w:cs="Times New Roman"/>
                <w:sz w:val="20"/>
                <w:szCs w:val="20"/>
              </w:rPr>
            </w:pPr>
            <w:r w:rsidRPr="00E732B7">
              <w:rPr>
                <w:rFonts w:ascii="Times New Roman" w:eastAsia="Calibri" w:hAnsi="Times New Roman" w:cs="Times New Roman"/>
                <w:sz w:val="20"/>
                <w:szCs w:val="20"/>
              </w:rPr>
              <w:t>Числовое значение показателя</w:t>
            </w:r>
          </w:p>
        </w:tc>
        <w:tc>
          <w:tcPr>
            <w:tcW w:w="3685" w:type="dxa"/>
            <w:vMerge w:val="restart"/>
            <w:tcBorders>
              <w:top w:val="single" w:sz="4" w:space="0" w:color="auto"/>
              <w:left w:val="single" w:sz="4" w:space="0" w:color="auto"/>
              <w:bottom w:val="single" w:sz="4" w:space="0" w:color="auto"/>
              <w:right w:val="single" w:sz="4" w:space="0" w:color="auto"/>
            </w:tcBorders>
            <w:hideMark/>
          </w:tcPr>
          <w:p w:rsidR="00D973A5" w:rsidRPr="00E732B7" w:rsidRDefault="00D973A5" w:rsidP="00E732B7">
            <w:pPr>
              <w:widowControl w:val="0"/>
              <w:spacing w:after="0" w:line="240" w:lineRule="auto"/>
              <w:jc w:val="both"/>
              <w:rPr>
                <w:rFonts w:ascii="Times New Roman" w:eastAsia="Calibri" w:hAnsi="Times New Roman" w:cs="Times New Roman"/>
                <w:sz w:val="20"/>
                <w:szCs w:val="20"/>
              </w:rPr>
            </w:pPr>
            <w:r w:rsidRPr="00E732B7">
              <w:rPr>
                <w:rFonts w:ascii="Times New Roman" w:eastAsia="Calibri" w:hAnsi="Times New Roman" w:cs="Times New Roman"/>
                <w:sz w:val="20"/>
                <w:szCs w:val="20"/>
              </w:rPr>
              <w:t>Ответственные исполнители</w:t>
            </w:r>
          </w:p>
        </w:tc>
      </w:tr>
      <w:tr w:rsidR="00D973A5" w:rsidRPr="00381FA9" w:rsidTr="00E732B7">
        <w:trPr>
          <w:trHeight w:val="458"/>
          <w:jc w:val="center"/>
        </w:trPr>
        <w:tc>
          <w:tcPr>
            <w:tcW w:w="593" w:type="dxa"/>
            <w:vMerge/>
            <w:tcBorders>
              <w:top w:val="single" w:sz="4" w:space="0" w:color="auto"/>
              <w:left w:val="single" w:sz="4" w:space="0" w:color="auto"/>
              <w:bottom w:val="single" w:sz="4" w:space="0" w:color="auto"/>
              <w:right w:val="single" w:sz="4" w:space="0" w:color="auto"/>
            </w:tcBorders>
            <w:hideMark/>
          </w:tcPr>
          <w:p w:rsidR="00D973A5" w:rsidRPr="00E732B7" w:rsidRDefault="00D973A5" w:rsidP="00E732B7">
            <w:pPr>
              <w:spacing w:after="0" w:line="240" w:lineRule="auto"/>
              <w:jc w:val="both"/>
              <w:rPr>
                <w:rFonts w:ascii="Times New Roman" w:eastAsia="Calibri" w:hAnsi="Times New Roman" w:cs="Times New Roman"/>
                <w:sz w:val="20"/>
                <w:szCs w:val="20"/>
              </w:rPr>
            </w:pPr>
          </w:p>
        </w:tc>
        <w:tc>
          <w:tcPr>
            <w:tcW w:w="3201" w:type="dxa"/>
            <w:vMerge/>
            <w:tcBorders>
              <w:top w:val="single" w:sz="4" w:space="0" w:color="auto"/>
              <w:left w:val="single" w:sz="4" w:space="0" w:color="auto"/>
              <w:bottom w:val="single" w:sz="4" w:space="0" w:color="auto"/>
              <w:right w:val="single" w:sz="4" w:space="0" w:color="auto"/>
            </w:tcBorders>
            <w:hideMark/>
          </w:tcPr>
          <w:p w:rsidR="00D973A5" w:rsidRPr="00E732B7" w:rsidRDefault="00D973A5" w:rsidP="00E732B7">
            <w:pPr>
              <w:spacing w:after="0" w:line="240" w:lineRule="auto"/>
              <w:jc w:val="both"/>
              <w:rPr>
                <w:rFonts w:ascii="Times New Roman" w:eastAsia="Calibri" w:hAnsi="Times New Roman" w:cs="Times New Roman"/>
                <w:sz w:val="20"/>
                <w:szCs w:val="20"/>
              </w:rPr>
            </w:pPr>
          </w:p>
        </w:tc>
        <w:tc>
          <w:tcPr>
            <w:tcW w:w="1287" w:type="dxa"/>
            <w:vMerge/>
            <w:tcBorders>
              <w:top w:val="single" w:sz="4" w:space="0" w:color="auto"/>
              <w:left w:val="single" w:sz="4" w:space="0" w:color="auto"/>
              <w:bottom w:val="single" w:sz="4" w:space="0" w:color="auto"/>
              <w:right w:val="single" w:sz="4" w:space="0" w:color="auto"/>
            </w:tcBorders>
            <w:hideMark/>
          </w:tcPr>
          <w:p w:rsidR="00D973A5" w:rsidRPr="00E732B7" w:rsidRDefault="00D973A5" w:rsidP="00E732B7">
            <w:pPr>
              <w:spacing w:after="0" w:line="240" w:lineRule="auto"/>
              <w:jc w:val="both"/>
              <w:rPr>
                <w:rFonts w:ascii="Times New Roman" w:eastAsia="Calibri" w:hAnsi="Times New Roman" w:cs="Times New Roman"/>
                <w:sz w:val="20"/>
                <w:szCs w:val="20"/>
              </w:rPr>
            </w:pPr>
          </w:p>
        </w:tc>
        <w:tc>
          <w:tcPr>
            <w:tcW w:w="1179" w:type="dxa"/>
            <w:tcBorders>
              <w:top w:val="single" w:sz="4" w:space="0" w:color="auto"/>
              <w:left w:val="single" w:sz="4" w:space="0" w:color="auto"/>
              <w:bottom w:val="single" w:sz="4" w:space="0" w:color="auto"/>
              <w:right w:val="single" w:sz="4" w:space="0" w:color="auto"/>
            </w:tcBorders>
            <w:hideMark/>
          </w:tcPr>
          <w:p w:rsidR="00D973A5" w:rsidRPr="00E732B7" w:rsidRDefault="00D973A5" w:rsidP="00E732B7">
            <w:pPr>
              <w:widowControl w:val="0"/>
              <w:spacing w:after="0" w:line="240" w:lineRule="auto"/>
              <w:jc w:val="both"/>
              <w:rPr>
                <w:rFonts w:ascii="Times New Roman" w:eastAsia="Calibri" w:hAnsi="Times New Roman" w:cs="Times New Roman"/>
                <w:sz w:val="20"/>
                <w:szCs w:val="20"/>
              </w:rPr>
            </w:pPr>
            <w:r w:rsidRPr="00E732B7">
              <w:rPr>
                <w:rFonts w:ascii="Times New Roman" w:eastAsia="Calibri" w:hAnsi="Times New Roman" w:cs="Times New Roman"/>
                <w:sz w:val="20"/>
                <w:szCs w:val="20"/>
              </w:rPr>
              <w:t>2018</w:t>
            </w:r>
          </w:p>
        </w:tc>
        <w:tc>
          <w:tcPr>
            <w:tcW w:w="1179" w:type="dxa"/>
            <w:tcBorders>
              <w:top w:val="single" w:sz="4" w:space="0" w:color="auto"/>
              <w:left w:val="single" w:sz="4" w:space="0" w:color="auto"/>
              <w:bottom w:val="single" w:sz="4" w:space="0" w:color="auto"/>
              <w:right w:val="single" w:sz="4" w:space="0" w:color="auto"/>
            </w:tcBorders>
            <w:hideMark/>
          </w:tcPr>
          <w:p w:rsidR="00D973A5" w:rsidRPr="00E732B7" w:rsidRDefault="00D973A5" w:rsidP="00E732B7">
            <w:pPr>
              <w:widowControl w:val="0"/>
              <w:spacing w:after="0" w:line="240" w:lineRule="auto"/>
              <w:jc w:val="both"/>
              <w:rPr>
                <w:rFonts w:ascii="Times New Roman" w:eastAsia="Calibri" w:hAnsi="Times New Roman" w:cs="Times New Roman"/>
                <w:sz w:val="20"/>
                <w:szCs w:val="20"/>
              </w:rPr>
            </w:pPr>
            <w:r w:rsidRPr="00E732B7">
              <w:rPr>
                <w:rFonts w:ascii="Times New Roman" w:eastAsia="Calibri" w:hAnsi="Times New Roman" w:cs="Times New Roman"/>
                <w:sz w:val="20"/>
                <w:szCs w:val="20"/>
              </w:rPr>
              <w:t>2019</w:t>
            </w:r>
          </w:p>
        </w:tc>
        <w:tc>
          <w:tcPr>
            <w:tcW w:w="1179" w:type="dxa"/>
            <w:tcBorders>
              <w:top w:val="single" w:sz="4" w:space="0" w:color="auto"/>
              <w:left w:val="single" w:sz="4" w:space="0" w:color="auto"/>
              <w:bottom w:val="single" w:sz="4" w:space="0" w:color="auto"/>
              <w:right w:val="single" w:sz="4" w:space="0" w:color="auto"/>
            </w:tcBorders>
            <w:hideMark/>
          </w:tcPr>
          <w:p w:rsidR="00D973A5" w:rsidRPr="00E732B7" w:rsidRDefault="00D973A5" w:rsidP="00E732B7">
            <w:pPr>
              <w:widowControl w:val="0"/>
              <w:spacing w:after="0" w:line="240" w:lineRule="auto"/>
              <w:jc w:val="both"/>
              <w:rPr>
                <w:rFonts w:ascii="Times New Roman" w:eastAsia="Calibri" w:hAnsi="Times New Roman" w:cs="Times New Roman"/>
                <w:sz w:val="20"/>
                <w:szCs w:val="20"/>
              </w:rPr>
            </w:pPr>
            <w:r w:rsidRPr="00E732B7">
              <w:rPr>
                <w:rFonts w:ascii="Times New Roman" w:eastAsia="Calibri" w:hAnsi="Times New Roman" w:cs="Times New Roman"/>
                <w:sz w:val="20"/>
                <w:szCs w:val="20"/>
              </w:rPr>
              <w:t>2020</w:t>
            </w:r>
          </w:p>
        </w:tc>
        <w:tc>
          <w:tcPr>
            <w:tcW w:w="1179" w:type="dxa"/>
            <w:tcBorders>
              <w:top w:val="single" w:sz="4" w:space="0" w:color="auto"/>
              <w:left w:val="single" w:sz="4" w:space="0" w:color="auto"/>
              <w:bottom w:val="single" w:sz="4" w:space="0" w:color="auto"/>
              <w:right w:val="single" w:sz="4" w:space="0" w:color="auto"/>
            </w:tcBorders>
            <w:hideMark/>
          </w:tcPr>
          <w:p w:rsidR="00D973A5" w:rsidRPr="00E732B7" w:rsidRDefault="00D973A5" w:rsidP="00E732B7">
            <w:pPr>
              <w:widowControl w:val="0"/>
              <w:spacing w:after="0" w:line="240" w:lineRule="auto"/>
              <w:jc w:val="both"/>
              <w:rPr>
                <w:rFonts w:ascii="Times New Roman" w:eastAsia="Calibri" w:hAnsi="Times New Roman" w:cs="Times New Roman"/>
                <w:sz w:val="20"/>
                <w:szCs w:val="20"/>
              </w:rPr>
            </w:pPr>
            <w:r w:rsidRPr="00E732B7">
              <w:rPr>
                <w:rFonts w:ascii="Times New Roman" w:eastAsia="Calibri" w:hAnsi="Times New Roman" w:cs="Times New Roman"/>
                <w:sz w:val="20"/>
                <w:szCs w:val="20"/>
              </w:rPr>
              <w:t>2021</w:t>
            </w:r>
          </w:p>
        </w:tc>
        <w:tc>
          <w:tcPr>
            <w:tcW w:w="1180" w:type="dxa"/>
            <w:tcBorders>
              <w:top w:val="single" w:sz="4" w:space="0" w:color="auto"/>
              <w:left w:val="single" w:sz="4" w:space="0" w:color="auto"/>
              <w:bottom w:val="single" w:sz="4" w:space="0" w:color="auto"/>
              <w:right w:val="single" w:sz="4" w:space="0" w:color="auto"/>
            </w:tcBorders>
            <w:hideMark/>
          </w:tcPr>
          <w:p w:rsidR="00D973A5" w:rsidRPr="00E732B7" w:rsidRDefault="00D973A5" w:rsidP="00E732B7">
            <w:pPr>
              <w:widowControl w:val="0"/>
              <w:spacing w:after="0" w:line="240" w:lineRule="auto"/>
              <w:jc w:val="both"/>
              <w:rPr>
                <w:rFonts w:ascii="Times New Roman" w:eastAsia="Calibri" w:hAnsi="Times New Roman" w:cs="Times New Roman"/>
                <w:sz w:val="20"/>
                <w:szCs w:val="20"/>
              </w:rPr>
            </w:pPr>
            <w:r w:rsidRPr="00E732B7">
              <w:rPr>
                <w:rFonts w:ascii="Times New Roman" w:eastAsia="Calibri" w:hAnsi="Times New Roman" w:cs="Times New Roman"/>
                <w:sz w:val="20"/>
                <w:szCs w:val="20"/>
              </w:rPr>
              <w:t>2022</w:t>
            </w:r>
          </w:p>
        </w:tc>
        <w:tc>
          <w:tcPr>
            <w:tcW w:w="3685" w:type="dxa"/>
            <w:vMerge/>
            <w:tcBorders>
              <w:top w:val="single" w:sz="4" w:space="0" w:color="auto"/>
              <w:left w:val="single" w:sz="4" w:space="0" w:color="auto"/>
              <w:bottom w:val="single" w:sz="4" w:space="0" w:color="auto"/>
              <w:right w:val="single" w:sz="4" w:space="0" w:color="auto"/>
            </w:tcBorders>
            <w:hideMark/>
          </w:tcPr>
          <w:p w:rsidR="00D973A5" w:rsidRPr="00E732B7" w:rsidRDefault="00D973A5" w:rsidP="00E732B7">
            <w:pPr>
              <w:spacing w:after="0" w:line="240" w:lineRule="auto"/>
              <w:jc w:val="both"/>
              <w:rPr>
                <w:rFonts w:ascii="Times New Roman" w:eastAsia="Calibri" w:hAnsi="Times New Roman" w:cs="Times New Roman"/>
                <w:sz w:val="20"/>
                <w:szCs w:val="20"/>
              </w:rPr>
            </w:pPr>
          </w:p>
        </w:tc>
      </w:tr>
      <w:tr w:rsidR="00D973A5" w:rsidRPr="00381FA9" w:rsidTr="00E732B7">
        <w:trPr>
          <w:trHeight w:val="160"/>
          <w:jc w:val="center"/>
        </w:trPr>
        <w:tc>
          <w:tcPr>
            <w:tcW w:w="593" w:type="dxa"/>
            <w:tcBorders>
              <w:top w:val="single" w:sz="4" w:space="0" w:color="auto"/>
              <w:left w:val="single" w:sz="4" w:space="0" w:color="auto"/>
              <w:bottom w:val="single" w:sz="4" w:space="0" w:color="auto"/>
              <w:right w:val="single" w:sz="4" w:space="0" w:color="auto"/>
            </w:tcBorders>
            <w:hideMark/>
          </w:tcPr>
          <w:p w:rsidR="00D973A5" w:rsidRPr="00E732B7" w:rsidRDefault="00D973A5" w:rsidP="00E732B7">
            <w:pPr>
              <w:widowControl w:val="0"/>
              <w:spacing w:after="0" w:line="240" w:lineRule="auto"/>
              <w:jc w:val="both"/>
              <w:rPr>
                <w:rFonts w:ascii="Times New Roman" w:eastAsia="Calibri" w:hAnsi="Times New Roman" w:cs="Times New Roman"/>
                <w:sz w:val="20"/>
                <w:szCs w:val="20"/>
              </w:rPr>
            </w:pPr>
            <w:r w:rsidRPr="00E732B7">
              <w:rPr>
                <w:rFonts w:ascii="Times New Roman" w:eastAsia="Calibri" w:hAnsi="Times New Roman" w:cs="Times New Roman"/>
                <w:sz w:val="20"/>
                <w:szCs w:val="20"/>
              </w:rPr>
              <w:t>1</w:t>
            </w:r>
          </w:p>
        </w:tc>
        <w:tc>
          <w:tcPr>
            <w:tcW w:w="3201" w:type="dxa"/>
            <w:tcBorders>
              <w:top w:val="single" w:sz="4" w:space="0" w:color="auto"/>
              <w:left w:val="single" w:sz="4" w:space="0" w:color="auto"/>
              <w:bottom w:val="single" w:sz="4" w:space="0" w:color="auto"/>
              <w:right w:val="single" w:sz="4" w:space="0" w:color="auto"/>
            </w:tcBorders>
            <w:hideMark/>
          </w:tcPr>
          <w:p w:rsidR="00D973A5" w:rsidRPr="00E732B7" w:rsidRDefault="00D973A5" w:rsidP="00E732B7">
            <w:pPr>
              <w:widowControl w:val="0"/>
              <w:spacing w:after="0" w:line="240" w:lineRule="auto"/>
              <w:jc w:val="both"/>
              <w:rPr>
                <w:rFonts w:ascii="Times New Roman" w:eastAsia="Calibri" w:hAnsi="Times New Roman" w:cs="Times New Roman"/>
                <w:sz w:val="20"/>
                <w:szCs w:val="20"/>
              </w:rPr>
            </w:pPr>
            <w:r w:rsidRPr="00E732B7">
              <w:rPr>
                <w:rFonts w:ascii="Times New Roman" w:eastAsia="Calibri" w:hAnsi="Times New Roman" w:cs="Times New Roman"/>
                <w:sz w:val="20"/>
                <w:szCs w:val="20"/>
              </w:rPr>
              <w:t>2</w:t>
            </w:r>
          </w:p>
        </w:tc>
        <w:tc>
          <w:tcPr>
            <w:tcW w:w="1287" w:type="dxa"/>
            <w:tcBorders>
              <w:top w:val="single" w:sz="4" w:space="0" w:color="auto"/>
              <w:left w:val="single" w:sz="4" w:space="0" w:color="auto"/>
              <w:bottom w:val="single" w:sz="4" w:space="0" w:color="auto"/>
              <w:right w:val="single" w:sz="4" w:space="0" w:color="auto"/>
            </w:tcBorders>
            <w:hideMark/>
          </w:tcPr>
          <w:p w:rsidR="00D973A5" w:rsidRPr="00E732B7" w:rsidRDefault="00D973A5" w:rsidP="00E732B7">
            <w:pPr>
              <w:widowControl w:val="0"/>
              <w:spacing w:after="0" w:line="240" w:lineRule="auto"/>
              <w:jc w:val="both"/>
              <w:rPr>
                <w:rFonts w:ascii="Times New Roman" w:eastAsia="Calibri" w:hAnsi="Times New Roman" w:cs="Times New Roman"/>
                <w:sz w:val="20"/>
                <w:szCs w:val="20"/>
              </w:rPr>
            </w:pPr>
            <w:r w:rsidRPr="00E732B7">
              <w:rPr>
                <w:rFonts w:ascii="Times New Roman" w:eastAsia="Calibri" w:hAnsi="Times New Roman" w:cs="Times New Roman"/>
                <w:sz w:val="20"/>
                <w:szCs w:val="20"/>
              </w:rPr>
              <w:t>3</w:t>
            </w:r>
          </w:p>
        </w:tc>
        <w:tc>
          <w:tcPr>
            <w:tcW w:w="1179" w:type="dxa"/>
            <w:tcBorders>
              <w:top w:val="single" w:sz="4" w:space="0" w:color="auto"/>
              <w:left w:val="single" w:sz="4" w:space="0" w:color="auto"/>
              <w:bottom w:val="single" w:sz="4" w:space="0" w:color="auto"/>
              <w:right w:val="single" w:sz="4" w:space="0" w:color="auto"/>
            </w:tcBorders>
            <w:hideMark/>
          </w:tcPr>
          <w:p w:rsidR="00D973A5" w:rsidRPr="00E732B7" w:rsidRDefault="00D973A5" w:rsidP="00E732B7">
            <w:pPr>
              <w:widowControl w:val="0"/>
              <w:spacing w:after="0" w:line="240" w:lineRule="auto"/>
              <w:jc w:val="both"/>
              <w:rPr>
                <w:rFonts w:ascii="Times New Roman" w:eastAsia="Calibri" w:hAnsi="Times New Roman" w:cs="Times New Roman"/>
                <w:sz w:val="20"/>
                <w:szCs w:val="20"/>
              </w:rPr>
            </w:pPr>
            <w:r w:rsidRPr="00E732B7">
              <w:rPr>
                <w:rFonts w:ascii="Times New Roman" w:eastAsia="Calibri" w:hAnsi="Times New Roman" w:cs="Times New Roman"/>
                <w:sz w:val="20"/>
                <w:szCs w:val="20"/>
              </w:rPr>
              <w:t>4</w:t>
            </w:r>
          </w:p>
        </w:tc>
        <w:tc>
          <w:tcPr>
            <w:tcW w:w="1179" w:type="dxa"/>
            <w:tcBorders>
              <w:top w:val="single" w:sz="4" w:space="0" w:color="auto"/>
              <w:left w:val="single" w:sz="4" w:space="0" w:color="auto"/>
              <w:bottom w:val="single" w:sz="4" w:space="0" w:color="auto"/>
              <w:right w:val="single" w:sz="4" w:space="0" w:color="auto"/>
            </w:tcBorders>
            <w:hideMark/>
          </w:tcPr>
          <w:p w:rsidR="00D973A5" w:rsidRPr="00E732B7" w:rsidRDefault="00D973A5" w:rsidP="00E732B7">
            <w:pPr>
              <w:widowControl w:val="0"/>
              <w:spacing w:after="0" w:line="240" w:lineRule="auto"/>
              <w:jc w:val="both"/>
              <w:rPr>
                <w:rFonts w:ascii="Times New Roman" w:eastAsia="Calibri" w:hAnsi="Times New Roman" w:cs="Times New Roman"/>
                <w:sz w:val="20"/>
                <w:szCs w:val="20"/>
              </w:rPr>
            </w:pPr>
            <w:r w:rsidRPr="00E732B7">
              <w:rPr>
                <w:rFonts w:ascii="Times New Roman" w:eastAsia="Calibri" w:hAnsi="Times New Roman" w:cs="Times New Roman"/>
                <w:sz w:val="20"/>
                <w:szCs w:val="20"/>
              </w:rPr>
              <w:t>5</w:t>
            </w:r>
          </w:p>
        </w:tc>
        <w:tc>
          <w:tcPr>
            <w:tcW w:w="1179" w:type="dxa"/>
            <w:tcBorders>
              <w:top w:val="single" w:sz="4" w:space="0" w:color="auto"/>
              <w:left w:val="single" w:sz="4" w:space="0" w:color="auto"/>
              <w:bottom w:val="single" w:sz="4" w:space="0" w:color="auto"/>
              <w:right w:val="single" w:sz="4" w:space="0" w:color="auto"/>
            </w:tcBorders>
            <w:hideMark/>
          </w:tcPr>
          <w:p w:rsidR="00D973A5" w:rsidRPr="00E732B7" w:rsidRDefault="00D973A5" w:rsidP="00E732B7">
            <w:pPr>
              <w:widowControl w:val="0"/>
              <w:spacing w:after="0" w:line="240" w:lineRule="auto"/>
              <w:jc w:val="both"/>
              <w:rPr>
                <w:rFonts w:ascii="Times New Roman" w:eastAsia="Calibri" w:hAnsi="Times New Roman" w:cs="Times New Roman"/>
                <w:sz w:val="20"/>
                <w:szCs w:val="20"/>
              </w:rPr>
            </w:pPr>
            <w:r w:rsidRPr="00E732B7">
              <w:rPr>
                <w:rFonts w:ascii="Times New Roman" w:eastAsia="Calibri" w:hAnsi="Times New Roman" w:cs="Times New Roman"/>
                <w:sz w:val="20"/>
                <w:szCs w:val="20"/>
              </w:rPr>
              <w:t>6</w:t>
            </w:r>
          </w:p>
        </w:tc>
        <w:tc>
          <w:tcPr>
            <w:tcW w:w="1179" w:type="dxa"/>
            <w:tcBorders>
              <w:top w:val="single" w:sz="4" w:space="0" w:color="auto"/>
              <w:left w:val="single" w:sz="4" w:space="0" w:color="auto"/>
              <w:bottom w:val="single" w:sz="4" w:space="0" w:color="auto"/>
              <w:right w:val="single" w:sz="4" w:space="0" w:color="auto"/>
            </w:tcBorders>
            <w:hideMark/>
          </w:tcPr>
          <w:p w:rsidR="00D973A5" w:rsidRPr="00E732B7" w:rsidRDefault="00D973A5" w:rsidP="00E732B7">
            <w:pPr>
              <w:widowControl w:val="0"/>
              <w:spacing w:after="0" w:line="240" w:lineRule="auto"/>
              <w:jc w:val="both"/>
              <w:rPr>
                <w:rFonts w:ascii="Times New Roman" w:eastAsia="Calibri" w:hAnsi="Times New Roman" w:cs="Times New Roman"/>
                <w:sz w:val="20"/>
                <w:szCs w:val="20"/>
              </w:rPr>
            </w:pPr>
            <w:r w:rsidRPr="00E732B7">
              <w:rPr>
                <w:rFonts w:ascii="Times New Roman" w:eastAsia="Calibri" w:hAnsi="Times New Roman" w:cs="Times New Roman"/>
                <w:sz w:val="20"/>
                <w:szCs w:val="20"/>
              </w:rPr>
              <w:t>7</w:t>
            </w:r>
          </w:p>
        </w:tc>
        <w:tc>
          <w:tcPr>
            <w:tcW w:w="1180" w:type="dxa"/>
            <w:tcBorders>
              <w:top w:val="single" w:sz="4" w:space="0" w:color="auto"/>
              <w:left w:val="single" w:sz="4" w:space="0" w:color="auto"/>
              <w:bottom w:val="single" w:sz="4" w:space="0" w:color="auto"/>
              <w:right w:val="single" w:sz="4" w:space="0" w:color="auto"/>
            </w:tcBorders>
            <w:hideMark/>
          </w:tcPr>
          <w:p w:rsidR="00D973A5" w:rsidRPr="00E732B7" w:rsidRDefault="00D973A5" w:rsidP="00E732B7">
            <w:pPr>
              <w:widowControl w:val="0"/>
              <w:spacing w:after="0" w:line="240" w:lineRule="auto"/>
              <w:jc w:val="both"/>
              <w:rPr>
                <w:rFonts w:ascii="Times New Roman" w:eastAsia="Calibri" w:hAnsi="Times New Roman" w:cs="Times New Roman"/>
                <w:sz w:val="20"/>
                <w:szCs w:val="20"/>
              </w:rPr>
            </w:pPr>
            <w:r w:rsidRPr="00E732B7">
              <w:rPr>
                <w:rFonts w:ascii="Times New Roman" w:eastAsia="Calibri" w:hAnsi="Times New Roman" w:cs="Times New Roman"/>
                <w:sz w:val="20"/>
                <w:szCs w:val="20"/>
              </w:rPr>
              <w:t>8</w:t>
            </w:r>
          </w:p>
        </w:tc>
        <w:tc>
          <w:tcPr>
            <w:tcW w:w="3685" w:type="dxa"/>
            <w:tcBorders>
              <w:top w:val="single" w:sz="4" w:space="0" w:color="auto"/>
              <w:left w:val="single" w:sz="4" w:space="0" w:color="auto"/>
              <w:bottom w:val="single" w:sz="4" w:space="0" w:color="auto"/>
              <w:right w:val="single" w:sz="4" w:space="0" w:color="auto"/>
            </w:tcBorders>
            <w:hideMark/>
          </w:tcPr>
          <w:p w:rsidR="00D973A5" w:rsidRPr="00E732B7" w:rsidRDefault="00D973A5" w:rsidP="00E732B7">
            <w:pPr>
              <w:widowControl w:val="0"/>
              <w:spacing w:after="0" w:line="240" w:lineRule="auto"/>
              <w:jc w:val="both"/>
              <w:rPr>
                <w:rFonts w:ascii="Times New Roman" w:eastAsia="Calibri" w:hAnsi="Times New Roman" w:cs="Times New Roman"/>
                <w:sz w:val="20"/>
                <w:szCs w:val="20"/>
              </w:rPr>
            </w:pPr>
            <w:r w:rsidRPr="00E732B7">
              <w:rPr>
                <w:rFonts w:ascii="Times New Roman" w:eastAsia="Calibri" w:hAnsi="Times New Roman" w:cs="Times New Roman"/>
                <w:sz w:val="20"/>
                <w:szCs w:val="20"/>
              </w:rPr>
              <w:t>9</w:t>
            </w:r>
          </w:p>
        </w:tc>
      </w:tr>
      <w:tr w:rsidR="00D973A5" w:rsidRPr="00381FA9" w:rsidTr="007C0842">
        <w:trPr>
          <w:trHeight w:val="69"/>
          <w:jc w:val="center"/>
        </w:trPr>
        <w:tc>
          <w:tcPr>
            <w:tcW w:w="593" w:type="dxa"/>
            <w:tcBorders>
              <w:top w:val="single" w:sz="4" w:space="0" w:color="auto"/>
              <w:left w:val="single" w:sz="4" w:space="0" w:color="auto"/>
              <w:bottom w:val="single" w:sz="4" w:space="0" w:color="auto"/>
              <w:right w:val="single" w:sz="4" w:space="0" w:color="auto"/>
            </w:tcBorders>
          </w:tcPr>
          <w:p w:rsidR="00D973A5" w:rsidRPr="00E732B7" w:rsidRDefault="00D973A5" w:rsidP="00E732B7">
            <w:pPr>
              <w:widowControl w:val="0"/>
              <w:spacing w:after="0" w:line="240" w:lineRule="auto"/>
              <w:jc w:val="both"/>
              <w:rPr>
                <w:rFonts w:ascii="Times New Roman" w:eastAsia="Calibri" w:hAnsi="Times New Roman" w:cs="Times New Roman"/>
                <w:sz w:val="20"/>
                <w:szCs w:val="20"/>
              </w:rPr>
            </w:pPr>
            <w:r w:rsidRPr="00E732B7">
              <w:rPr>
                <w:rFonts w:ascii="Times New Roman" w:eastAsia="Calibri" w:hAnsi="Times New Roman" w:cs="Times New Roman"/>
                <w:sz w:val="20"/>
                <w:szCs w:val="20"/>
              </w:rPr>
              <w:t>1</w:t>
            </w:r>
          </w:p>
        </w:tc>
        <w:tc>
          <w:tcPr>
            <w:tcW w:w="3201" w:type="dxa"/>
            <w:tcBorders>
              <w:top w:val="single" w:sz="4" w:space="0" w:color="auto"/>
              <w:left w:val="single" w:sz="4" w:space="0" w:color="auto"/>
              <w:bottom w:val="single" w:sz="4" w:space="0" w:color="auto"/>
              <w:right w:val="single" w:sz="4" w:space="0" w:color="auto"/>
            </w:tcBorders>
          </w:tcPr>
          <w:p w:rsidR="00D973A5" w:rsidRPr="00E732B7" w:rsidRDefault="00D973A5" w:rsidP="00E732B7">
            <w:pPr>
              <w:widowControl w:val="0"/>
              <w:spacing w:after="0" w:line="240" w:lineRule="auto"/>
              <w:jc w:val="both"/>
              <w:rPr>
                <w:rFonts w:ascii="Times New Roman" w:eastAsia="Calibri" w:hAnsi="Times New Roman" w:cs="Times New Roman"/>
                <w:sz w:val="20"/>
                <w:szCs w:val="20"/>
              </w:rPr>
            </w:pPr>
            <w:r w:rsidRPr="00E732B7">
              <w:rPr>
                <w:rFonts w:ascii="Times New Roman" w:eastAsia="Calibri" w:hAnsi="Times New Roman" w:cs="Times New Roman"/>
                <w:sz w:val="20"/>
                <w:szCs w:val="20"/>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w:t>
            </w:r>
          </w:p>
        </w:tc>
        <w:tc>
          <w:tcPr>
            <w:tcW w:w="1287" w:type="dxa"/>
            <w:tcBorders>
              <w:top w:val="single" w:sz="4" w:space="0" w:color="auto"/>
              <w:left w:val="single" w:sz="4" w:space="0" w:color="auto"/>
              <w:bottom w:val="single" w:sz="4" w:space="0" w:color="auto"/>
              <w:right w:val="single" w:sz="4" w:space="0" w:color="auto"/>
            </w:tcBorders>
          </w:tcPr>
          <w:p w:rsidR="00D973A5" w:rsidRPr="00E732B7" w:rsidRDefault="00D973A5" w:rsidP="00E732B7">
            <w:pPr>
              <w:widowControl w:val="0"/>
              <w:spacing w:after="0" w:line="240" w:lineRule="auto"/>
              <w:jc w:val="both"/>
              <w:rPr>
                <w:rFonts w:ascii="Times New Roman" w:eastAsia="Calibri" w:hAnsi="Times New Roman" w:cs="Times New Roman"/>
                <w:sz w:val="20"/>
                <w:szCs w:val="20"/>
              </w:rPr>
            </w:pPr>
            <w:r w:rsidRPr="00E732B7">
              <w:rPr>
                <w:rFonts w:ascii="Times New Roman" w:eastAsia="Calibri" w:hAnsi="Times New Roman" w:cs="Times New Roman"/>
                <w:sz w:val="20"/>
                <w:szCs w:val="20"/>
              </w:rPr>
              <w:t>процентов</w:t>
            </w:r>
          </w:p>
        </w:tc>
        <w:tc>
          <w:tcPr>
            <w:tcW w:w="1179" w:type="dxa"/>
            <w:tcBorders>
              <w:top w:val="single" w:sz="4" w:space="0" w:color="auto"/>
              <w:left w:val="single" w:sz="4" w:space="0" w:color="auto"/>
              <w:bottom w:val="single" w:sz="4" w:space="0" w:color="auto"/>
              <w:right w:val="single" w:sz="4" w:space="0" w:color="auto"/>
            </w:tcBorders>
          </w:tcPr>
          <w:p w:rsidR="00D973A5" w:rsidRPr="00E732B7" w:rsidRDefault="00D973A5" w:rsidP="00E732B7">
            <w:pPr>
              <w:widowControl w:val="0"/>
              <w:spacing w:after="0" w:line="240" w:lineRule="auto"/>
              <w:jc w:val="both"/>
              <w:rPr>
                <w:rFonts w:ascii="Times New Roman" w:eastAsia="Calibri" w:hAnsi="Times New Roman" w:cs="Times New Roman"/>
                <w:sz w:val="20"/>
                <w:szCs w:val="20"/>
              </w:rPr>
            </w:pPr>
            <w:r w:rsidRPr="00E732B7">
              <w:rPr>
                <w:rFonts w:ascii="Times New Roman" w:eastAsia="Calibri" w:hAnsi="Times New Roman" w:cs="Times New Roman"/>
                <w:sz w:val="20"/>
                <w:szCs w:val="20"/>
              </w:rPr>
              <w:t>0</w:t>
            </w:r>
          </w:p>
        </w:tc>
        <w:tc>
          <w:tcPr>
            <w:tcW w:w="1179" w:type="dxa"/>
            <w:tcBorders>
              <w:top w:val="single" w:sz="4" w:space="0" w:color="auto"/>
              <w:left w:val="single" w:sz="4" w:space="0" w:color="auto"/>
              <w:bottom w:val="single" w:sz="4" w:space="0" w:color="auto"/>
              <w:right w:val="single" w:sz="4" w:space="0" w:color="auto"/>
            </w:tcBorders>
          </w:tcPr>
          <w:p w:rsidR="00D973A5" w:rsidRPr="00E732B7" w:rsidRDefault="00D973A5" w:rsidP="00E732B7">
            <w:pPr>
              <w:spacing w:after="0" w:line="240" w:lineRule="auto"/>
              <w:jc w:val="both"/>
              <w:rPr>
                <w:rFonts w:ascii="Times New Roman" w:eastAsia="Calibri" w:hAnsi="Times New Roman" w:cs="Times New Roman"/>
                <w:sz w:val="20"/>
                <w:szCs w:val="20"/>
              </w:rPr>
            </w:pPr>
            <w:r w:rsidRPr="00E732B7">
              <w:rPr>
                <w:rFonts w:ascii="Times New Roman" w:eastAsia="Calibri" w:hAnsi="Times New Roman" w:cs="Times New Roman"/>
                <w:sz w:val="20"/>
                <w:szCs w:val="20"/>
              </w:rPr>
              <w:t xml:space="preserve">       100</w:t>
            </w:r>
          </w:p>
        </w:tc>
        <w:tc>
          <w:tcPr>
            <w:tcW w:w="1179" w:type="dxa"/>
            <w:tcBorders>
              <w:top w:val="single" w:sz="4" w:space="0" w:color="auto"/>
              <w:left w:val="single" w:sz="4" w:space="0" w:color="auto"/>
              <w:bottom w:val="single" w:sz="4" w:space="0" w:color="auto"/>
              <w:right w:val="single" w:sz="4" w:space="0" w:color="auto"/>
            </w:tcBorders>
          </w:tcPr>
          <w:p w:rsidR="00D973A5" w:rsidRPr="00E732B7" w:rsidRDefault="00D973A5" w:rsidP="00E732B7">
            <w:pPr>
              <w:spacing w:after="0" w:line="240" w:lineRule="auto"/>
              <w:jc w:val="both"/>
              <w:rPr>
                <w:rFonts w:ascii="Times New Roman" w:eastAsia="Calibri" w:hAnsi="Times New Roman" w:cs="Times New Roman"/>
                <w:sz w:val="20"/>
                <w:szCs w:val="20"/>
              </w:rPr>
            </w:pPr>
            <w:r w:rsidRPr="00E732B7">
              <w:rPr>
                <w:rFonts w:ascii="Times New Roman" w:eastAsia="Calibri" w:hAnsi="Times New Roman" w:cs="Times New Roman"/>
                <w:sz w:val="20"/>
                <w:szCs w:val="20"/>
              </w:rPr>
              <w:t xml:space="preserve">     100</w:t>
            </w:r>
          </w:p>
        </w:tc>
        <w:tc>
          <w:tcPr>
            <w:tcW w:w="1179" w:type="dxa"/>
            <w:tcBorders>
              <w:top w:val="single" w:sz="4" w:space="0" w:color="auto"/>
              <w:left w:val="single" w:sz="4" w:space="0" w:color="auto"/>
              <w:bottom w:val="single" w:sz="4" w:space="0" w:color="auto"/>
              <w:right w:val="single" w:sz="4" w:space="0" w:color="auto"/>
            </w:tcBorders>
          </w:tcPr>
          <w:p w:rsidR="00D973A5" w:rsidRPr="00E732B7" w:rsidRDefault="00D973A5" w:rsidP="00E732B7">
            <w:pPr>
              <w:spacing w:after="0" w:line="240" w:lineRule="auto"/>
              <w:jc w:val="both"/>
              <w:rPr>
                <w:rFonts w:ascii="Times New Roman" w:eastAsia="Calibri" w:hAnsi="Times New Roman" w:cs="Times New Roman"/>
                <w:sz w:val="20"/>
                <w:szCs w:val="20"/>
              </w:rPr>
            </w:pPr>
            <w:r w:rsidRPr="00E732B7">
              <w:rPr>
                <w:rFonts w:ascii="Times New Roman" w:eastAsia="Calibri" w:hAnsi="Times New Roman" w:cs="Times New Roman"/>
                <w:sz w:val="20"/>
                <w:szCs w:val="20"/>
              </w:rPr>
              <w:t xml:space="preserve">      100</w:t>
            </w:r>
          </w:p>
        </w:tc>
        <w:tc>
          <w:tcPr>
            <w:tcW w:w="1180" w:type="dxa"/>
            <w:tcBorders>
              <w:top w:val="single" w:sz="4" w:space="0" w:color="auto"/>
              <w:left w:val="single" w:sz="4" w:space="0" w:color="auto"/>
              <w:bottom w:val="single" w:sz="4" w:space="0" w:color="auto"/>
              <w:right w:val="single" w:sz="4" w:space="0" w:color="auto"/>
            </w:tcBorders>
          </w:tcPr>
          <w:p w:rsidR="00D973A5" w:rsidRPr="00E732B7" w:rsidRDefault="00D973A5" w:rsidP="00E732B7">
            <w:pPr>
              <w:spacing w:after="0" w:line="240" w:lineRule="auto"/>
              <w:jc w:val="both"/>
              <w:rPr>
                <w:rFonts w:ascii="Times New Roman" w:eastAsia="Calibri" w:hAnsi="Times New Roman" w:cs="Times New Roman"/>
                <w:sz w:val="20"/>
                <w:szCs w:val="20"/>
              </w:rPr>
            </w:pPr>
            <w:r w:rsidRPr="00E732B7">
              <w:rPr>
                <w:rFonts w:ascii="Times New Roman" w:eastAsia="Calibri" w:hAnsi="Times New Roman" w:cs="Times New Roman"/>
                <w:sz w:val="20"/>
                <w:szCs w:val="20"/>
              </w:rPr>
              <w:t xml:space="preserve">      100</w:t>
            </w:r>
          </w:p>
        </w:tc>
        <w:tc>
          <w:tcPr>
            <w:tcW w:w="3685" w:type="dxa"/>
            <w:tcBorders>
              <w:top w:val="single" w:sz="4" w:space="0" w:color="auto"/>
              <w:left w:val="single" w:sz="4" w:space="0" w:color="auto"/>
              <w:bottom w:val="single" w:sz="4" w:space="0" w:color="auto"/>
              <w:right w:val="single" w:sz="4" w:space="0" w:color="auto"/>
            </w:tcBorders>
          </w:tcPr>
          <w:p w:rsidR="00D973A5" w:rsidRPr="00E732B7" w:rsidRDefault="00D973A5" w:rsidP="00E732B7">
            <w:pPr>
              <w:spacing w:after="0" w:line="240" w:lineRule="auto"/>
              <w:jc w:val="both"/>
              <w:rPr>
                <w:rFonts w:ascii="Times New Roman" w:eastAsia="Calibri" w:hAnsi="Times New Roman" w:cs="Times New Roman"/>
                <w:i/>
                <w:sz w:val="20"/>
                <w:szCs w:val="20"/>
              </w:rPr>
            </w:pPr>
            <w:r w:rsidRPr="00E732B7">
              <w:rPr>
                <w:rFonts w:ascii="Times New Roman" w:eastAsia="Calibri" w:hAnsi="Times New Roman" w:cs="Times New Roman"/>
                <w:sz w:val="20"/>
                <w:szCs w:val="20"/>
              </w:rPr>
              <w:t>отдел благоустройства, дорожного хозяйства и экологии администрации городского округа Пущино</w:t>
            </w:r>
          </w:p>
        </w:tc>
      </w:tr>
      <w:tr w:rsidR="007C0842" w:rsidRPr="00381FA9" w:rsidTr="007C0842">
        <w:trPr>
          <w:trHeight w:val="69"/>
          <w:jc w:val="center"/>
        </w:trPr>
        <w:tc>
          <w:tcPr>
            <w:tcW w:w="593" w:type="dxa"/>
            <w:tcBorders>
              <w:top w:val="single" w:sz="4" w:space="0" w:color="auto"/>
              <w:left w:val="nil"/>
              <w:bottom w:val="nil"/>
              <w:right w:val="nil"/>
            </w:tcBorders>
          </w:tcPr>
          <w:p w:rsidR="007C0842" w:rsidRPr="00E732B7" w:rsidRDefault="007C0842" w:rsidP="00E732B7">
            <w:pPr>
              <w:widowControl w:val="0"/>
              <w:spacing w:after="0" w:line="240" w:lineRule="auto"/>
              <w:jc w:val="both"/>
              <w:rPr>
                <w:rFonts w:ascii="Times New Roman" w:eastAsia="Calibri" w:hAnsi="Times New Roman" w:cs="Times New Roman"/>
                <w:sz w:val="20"/>
                <w:szCs w:val="20"/>
              </w:rPr>
            </w:pPr>
          </w:p>
        </w:tc>
        <w:tc>
          <w:tcPr>
            <w:tcW w:w="3201" w:type="dxa"/>
            <w:tcBorders>
              <w:top w:val="single" w:sz="4" w:space="0" w:color="auto"/>
              <w:left w:val="nil"/>
              <w:bottom w:val="nil"/>
              <w:right w:val="nil"/>
            </w:tcBorders>
          </w:tcPr>
          <w:p w:rsidR="007C0842" w:rsidRPr="00E732B7" w:rsidRDefault="007C0842" w:rsidP="00E732B7">
            <w:pPr>
              <w:widowControl w:val="0"/>
              <w:spacing w:after="0" w:line="240" w:lineRule="auto"/>
              <w:jc w:val="both"/>
              <w:rPr>
                <w:rFonts w:ascii="Times New Roman" w:eastAsia="Calibri" w:hAnsi="Times New Roman" w:cs="Times New Roman"/>
                <w:sz w:val="20"/>
                <w:szCs w:val="20"/>
              </w:rPr>
            </w:pPr>
          </w:p>
        </w:tc>
        <w:tc>
          <w:tcPr>
            <w:tcW w:w="1287" w:type="dxa"/>
            <w:tcBorders>
              <w:top w:val="single" w:sz="4" w:space="0" w:color="auto"/>
              <w:left w:val="nil"/>
              <w:bottom w:val="nil"/>
              <w:right w:val="nil"/>
            </w:tcBorders>
          </w:tcPr>
          <w:p w:rsidR="007C0842" w:rsidRPr="00E732B7" w:rsidRDefault="007C0842" w:rsidP="00E732B7">
            <w:pPr>
              <w:widowControl w:val="0"/>
              <w:spacing w:after="0" w:line="240" w:lineRule="auto"/>
              <w:jc w:val="both"/>
              <w:rPr>
                <w:rFonts w:ascii="Times New Roman" w:eastAsia="Calibri" w:hAnsi="Times New Roman" w:cs="Times New Roman"/>
                <w:sz w:val="20"/>
                <w:szCs w:val="20"/>
              </w:rPr>
            </w:pPr>
          </w:p>
        </w:tc>
        <w:tc>
          <w:tcPr>
            <w:tcW w:w="1179" w:type="dxa"/>
            <w:tcBorders>
              <w:top w:val="single" w:sz="4" w:space="0" w:color="auto"/>
              <w:left w:val="nil"/>
              <w:bottom w:val="nil"/>
              <w:right w:val="nil"/>
            </w:tcBorders>
          </w:tcPr>
          <w:p w:rsidR="007C0842" w:rsidRPr="00E732B7" w:rsidRDefault="007C0842" w:rsidP="00E732B7">
            <w:pPr>
              <w:widowControl w:val="0"/>
              <w:spacing w:after="0" w:line="240" w:lineRule="auto"/>
              <w:jc w:val="both"/>
              <w:rPr>
                <w:rFonts w:ascii="Times New Roman" w:eastAsia="Calibri" w:hAnsi="Times New Roman" w:cs="Times New Roman"/>
                <w:sz w:val="20"/>
                <w:szCs w:val="20"/>
              </w:rPr>
            </w:pPr>
          </w:p>
        </w:tc>
        <w:tc>
          <w:tcPr>
            <w:tcW w:w="1179" w:type="dxa"/>
            <w:tcBorders>
              <w:top w:val="single" w:sz="4" w:space="0" w:color="auto"/>
              <w:left w:val="nil"/>
              <w:bottom w:val="nil"/>
              <w:right w:val="nil"/>
            </w:tcBorders>
          </w:tcPr>
          <w:p w:rsidR="007C0842" w:rsidRPr="00E732B7" w:rsidRDefault="007C0842" w:rsidP="00E732B7">
            <w:pPr>
              <w:spacing w:after="0" w:line="240" w:lineRule="auto"/>
              <w:jc w:val="both"/>
              <w:rPr>
                <w:rFonts w:ascii="Times New Roman" w:eastAsia="Calibri" w:hAnsi="Times New Roman" w:cs="Times New Roman"/>
                <w:sz w:val="20"/>
                <w:szCs w:val="20"/>
              </w:rPr>
            </w:pPr>
          </w:p>
        </w:tc>
        <w:tc>
          <w:tcPr>
            <w:tcW w:w="1179" w:type="dxa"/>
            <w:tcBorders>
              <w:top w:val="single" w:sz="4" w:space="0" w:color="auto"/>
              <w:left w:val="nil"/>
              <w:bottom w:val="nil"/>
              <w:right w:val="nil"/>
            </w:tcBorders>
          </w:tcPr>
          <w:p w:rsidR="007C0842" w:rsidRPr="00E732B7" w:rsidRDefault="007C0842" w:rsidP="00E732B7">
            <w:pPr>
              <w:spacing w:after="0" w:line="240" w:lineRule="auto"/>
              <w:jc w:val="both"/>
              <w:rPr>
                <w:rFonts w:ascii="Times New Roman" w:eastAsia="Calibri" w:hAnsi="Times New Roman" w:cs="Times New Roman"/>
                <w:sz w:val="20"/>
                <w:szCs w:val="20"/>
              </w:rPr>
            </w:pPr>
          </w:p>
        </w:tc>
        <w:tc>
          <w:tcPr>
            <w:tcW w:w="1179" w:type="dxa"/>
            <w:tcBorders>
              <w:top w:val="single" w:sz="4" w:space="0" w:color="auto"/>
              <w:left w:val="nil"/>
              <w:bottom w:val="nil"/>
              <w:right w:val="nil"/>
            </w:tcBorders>
          </w:tcPr>
          <w:p w:rsidR="007C0842" w:rsidRPr="00E732B7" w:rsidRDefault="007C0842" w:rsidP="00E732B7">
            <w:pPr>
              <w:spacing w:after="0" w:line="240" w:lineRule="auto"/>
              <w:jc w:val="both"/>
              <w:rPr>
                <w:rFonts w:ascii="Times New Roman" w:eastAsia="Calibri" w:hAnsi="Times New Roman" w:cs="Times New Roman"/>
                <w:sz w:val="20"/>
                <w:szCs w:val="20"/>
              </w:rPr>
            </w:pPr>
          </w:p>
        </w:tc>
        <w:tc>
          <w:tcPr>
            <w:tcW w:w="1180" w:type="dxa"/>
            <w:tcBorders>
              <w:top w:val="single" w:sz="4" w:space="0" w:color="auto"/>
              <w:left w:val="nil"/>
              <w:bottom w:val="nil"/>
              <w:right w:val="nil"/>
            </w:tcBorders>
          </w:tcPr>
          <w:p w:rsidR="007C0842" w:rsidRPr="00E732B7" w:rsidRDefault="007C0842" w:rsidP="00E732B7">
            <w:pPr>
              <w:spacing w:after="0" w:line="240" w:lineRule="auto"/>
              <w:jc w:val="both"/>
              <w:rPr>
                <w:rFonts w:ascii="Times New Roman" w:eastAsia="Calibri" w:hAnsi="Times New Roman" w:cs="Times New Roman"/>
                <w:sz w:val="20"/>
                <w:szCs w:val="20"/>
              </w:rPr>
            </w:pPr>
          </w:p>
        </w:tc>
        <w:tc>
          <w:tcPr>
            <w:tcW w:w="3685" w:type="dxa"/>
            <w:tcBorders>
              <w:top w:val="single" w:sz="4" w:space="0" w:color="auto"/>
              <w:left w:val="nil"/>
              <w:bottom w:val="nil"/>
              <w:right w:val="nil"/>
            </w:tcBorders>
          </w:tcPr>
          <w:p w:rsidR="007C0842" w:rsidRPr="00E732B7" w:rsidRDefault="007C0842" w:rsidP="00E732B7">
            <w:pPr>
              <w:spacing w:after="0" w:line="240" w:lineRule="auto"/>
              <w:jc w:val="both"/>
              <w:rPr>
                <w:rFonts w:ascii="Times New Roman" w:eastAsia="Calibri" w:hAnsi="Times New Roman" w:cs="Times New Roman"/>
                <w:sz w:val="20"/>
                <w:szCs w:val="20"/>
              </w:rPr>
            </w:pPr>
          </w:p>
        </w:tc>
      </w:tr>
    </w:tbl>
    <w:p w:rsidR="00D973A5" w:rsidRDefault="00D973A5" w:rsidP="00E732B7">
      <w:pPr>
        <w:widowControl w:val="0"/>
        <w:numPr>
          <w:ilvl w:val="1"/>
          <w:numId w:val="30"/>
        </w:numPr>
        <w:tabs>
          <w:tab w:val="left" w:pos="709"/>
        </w:tabs>
        <w:spacing w:after="0" w:line="240" w:lineRule="auto"/>
        <w:ind w:left="0"/>
        <w:jc w:val="center"/>
        <w:outlineLvl w:val="1"/>
        <w:rPr>
          <w:rFonts w:ascii="Times New Roman" w:eastAsia="Times New Roman" w:hAnsi="Times New Roman" w:cs="Times New Roman"/>
          <w:b/>
          <w:sz w:val="24"/>
          <w:szCs w:val="24"/>
          <w:lang w:eastAsia="ru-RU"/>
        </w:rPr>
      </w:pPr>
      <w:r w:rsidRPr="00381FA9">
        <w:rPr>
          <w:rFonts w:ascii="Times New Roman" w:eastAsia="Times New Roman" w:hAnsi="Times New Roman" w:cs="Times New Roman"/>
          <w:b/>
          <w:sz w:val="24"/>
          <w:szCs w:val="24"/>
          <w:lang w:eastAsia="ru-RU"/>
        </w:rPr>
        <w:t>Мероприятия по достижению ключевых показателей развития конкуренции на рынке</w:t>
      </w:r>
    </w:p>
    <w:p w:rsidR="00E732B7" w:rsidRPr="00381FA9" w:rsidRDefault="00E732B7" w:rsidP="00E732B7">
      <w:pPr>
        <w:widowControl w:val="0"/>
        <w:tabs>
          <w:tab w:val="left" w:pos="709"/>
        </w:tabs>
        <w:spacing w:after="0" w:line="240" w:lineRule="auto"/>
        <w:outlineLvl w:val="1"/>
        <w:rPr>
          <w:rFonts w:ascii="Times New Roman" w:eastAsia="Times New Roman" w:hAnsi="Times New Roman" w:cs="Times New Roman"/>
          <w:b/>
          <w:sz w:val="24"/>
          <w:szCs w:val="24"/>
          <w:lang w:eastAsia="ru-RU"/>
        </w:rPr>
      </w:pPr>
    </w:p>
    <w:tbl>
      <w:tblPr>
        <w:tblW w:w="14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595"/>
        <w:gridCol w:w="3825"/>
        <w:gridCol w:w="3024"/>
        <w:gridCol w:w="1464"/>
        <w:gridCol w:w="2991"/>
        <w:gridCol w:w="2730"/>
      </w:tblGrid>
      <w:tr w:rsidR="00D973A5" w:rsidRPr="00E732B7" w:rsidTr="007C0842">
        <w:trPr>
          <w:trHeight w:val="827"/>
        </w:trPr>
        <w:tc>
          <w:tcPr>
            <w:tcW w:w="595" w:type="dxa"/>
            <w:tcBorders>
              <w:top w:val="single" w:sz="4" w:space="0" w:color="auto"/>
              <w:left w:val="single" w:sz="4" w:space="0" w:color="auto"/>
              <w:bottom w:val="single" w:sz="4" w:space="0" w:color="auto"/>
              <w:right w:val="single" w:sz="4" w:space="0" w:color="auto"/>
            </w:tcBorders>
            <w:hideMark/>
          </w:tcPr>
          <w:p w:rsidR="00D973A5" w:rsidRPr="00E732B7" w:rsidRDefault="00D973A5" w:rsidP="00E732B7">
            <w:pPr>
              <w:widowControl w:val="0"/>
              <w:autoSpaceDE w:val="0"/>
              <w:autoSpaceDN w:val="0"/>
              <w:spacing w:after="0" w:line="240" w:lineRule="auto"/>
              <w:jc w:val="both"/>
              <w:rPr>
                <w:rFonts w:ascii="Times New Roman" w:eastAsia="Calibri" w:hAnsi="Times New Roman" w:cs="Times New Roman"/>
                <w:sz w:val="20"/>
                <w:szCs w:val="20"/>
                <w:lang w:eastAsia="ru-RU"/>
              </w:rPr>
            </w:pPr>
            <w:r w:rsidRPr="00E732B7">
              <w:rPr>
                <w:rFonts w:ascii="Times New Roman" w:eastAsia="Calibri" w:hAnsi="Times New Roman" w:cs="Times New Roman"/>
                <w:sz w:val="20"/>
                <w:szCs w:val="20"/>
                <w:lang w:eastAsia="ru-RU"/>
              </w:rPr>
              <w:t xml:space="preserve">№ </w:t>
            </w:r>
          </w:p>
          <w:p w:rsidR="00D973A5" w:rsidRPr="00E732B7" w:rsidRDefault="00D973A5" w:rsidP="00E732B7">
            <w:pPr>
              <w:widowControl w:val="0"/>
              <w:autoSpaceDE w:val="0"/>
              <w:autoSpaceDN w:val="0"/>
              <w:spacing w:after="0" w:line="240" w:lineRule="auto"/>
              <w:jc w:val="both"/>
              <w:rPr>
                <w:rFonts w:ascii="Times New Roman" w:eastAsia="Calibri" w:hAnsi="Times New Roman" w:cs="Times New Roman"/>
                <w:sz w:val="20"/>
                <w:szCs w:val="20"/>
                <w:lang w:eastAsia="ru-RU"/>
              </w:rPr>
            </w:pPr>
            <w:r w:rsidRPr="00E732B7">
              <w:rPr>
                <w:rFonts w:ascii="Times New Roman" w:eastAsia="Calibri" w:hAnsi="Times New Roman" w:cs="Times New Roman"/>
                <w:sz w:val="20"/>
                <w:szCs w:val="20"/>
                <w:lang w:eastAsia="ru-RU"/>
              </w:rPr>
              <w:t>п/п</w:t>
            </w:r>
          </w:p>
        </w:tc>
        <w:tc>
          <w:tcPr>
            <w:tcW w:w="3825" w:type="dxa"/>
            <w:tcBorders>
              <w:top w:val="single" w:sz="4" w:space="0" w:color="auto"/>
              <w:left w:val="single" w:sz="4" w:space="0" w:color="auto"/>
              <w:bottom w:val="single" w:sz="4" w:space="0" w:color="auto"/>
              <w:right w:val="single" w:sz="4" w:space="0" w:color="auto"/>
            </w:tcBorders>
            <w:hideMark/>
          </w:tcPr>
          <w:p w:rsidR="00D973A5" w:rsidRPr="00E732B7" w:rsidRDefault="00D973A5" w:rsidP="00E732B7">
            <w:pPr>
              <w:widowControl w:val="0"/>
              <w:autoSpaceDE w:val="0"/>
              <w:autoSpaceDN w:val="0"/>
              <w:spacing w:after="0" w:line="240" w:lineRule="auto"/>
              <w:jc w:val="both"/>
              <w:rPr>
                <w:rFonts w:ascii="Times New Roman" w:eastAsia="Calibri" w:hAnsi="Times New Roman" w:cs="Times New Roman"/>
                <w:sz w:val="20"/>
                <w:szCs w:val="20"/>
                <w:lang w:eastAsia="ru-RU"/>
              </w:rPr>
            </w:pPr>
            <w:r w:rsidRPr="00E732B7">
              <w:rPr>
                <w:rFonts w:ascii="Times New Roman" w:eastAsia="Calibri" w:hAnsi="Times New Roman" w:cs="Times New Roman"/>
                <w:sz w:val="20"/>
                <w:szCs w:val="20"/>
                <w:lang w:eastAsia="ru-RU"/>
              </w:rPr>
              <w:t>Наименование мероприятия</w:t>
            </w:r>
          </w:p>
        </w:tc>
        <w:tc>
          <w:tcPr>
            <w:tcW w:w="3024" w:type="dxa"/>
            <w:tcBorders>
              <w:top w:val="single" w:sz="4" w:space="0" w:color="auto"/>
              <w:left w:val="single" w:sz="4" w:space="0" w:color="auto"/>
              <w:bottom w:val="single" w:sz="4" w:space="0" w:color="auto"/>
              <w:right w:val="single" w:sz="4" w:space="0" w:color="auto"/>
            </w:tcBorders>
            <w:hideMark/>
          </w:tcPr>
          <w:p w:rsidR="00D973A5" w:rsidRPr="00E732B7" w:rsidRDefault="00D973A5" w:rsidP="00E732B7">
            <w:pPr>
              <w:widowControl w:val="0"/>
              <w:autoSpaceDE w:val="0"/>
              <w:autoSpaceDN w:val="0"/>
              <w:spacing w:after="0" w:line="240" w:lineRule="auto"/>
              <w:jc w:val="both"/>
              <w:rPr>
                <w:rFonts w:ascii="Times New Roman" w:eastAsia="Calibri" w:hAnsi="Times New Roman" w:cs="Times New Roman"/>
                <w:sz w:val="20"/>
                <w:szCs w:val="20"/>
                <w:lang w:eastAsia="ru-RU"/>
              </w:rPr>
            </w:pPr>
            <w:r w:rsidRPr="00E732B7">
              <w:rPr>
                <w:rFonts w:ascii="Times New Roman" w:eastAsia="Calibri" w:hAnsi="Times New Roman" w:cs="Times New Roman"/>
                <w:sz w:val="20"/>
                <w:szCs w:val="20"/>
                <w:lang w:eastAsia="ru-RU"/>
              </w:rPr>
              <w:t>Решаемая проблема</w:t>
            </w:r>
          </w:p>
        </w:tc>
        <w:tc>
          <w:tcPr>
            <w:tcW w:w="1464" w:type="dxa"/>
            <w:tcBorders>
              <w:top w:val="single" w:sz="4" w:space="0" w:color="auto"/>
              <w:left w:val="single" w:sz="4" w:space="0" w:color="auto"/>
              <w:bottom w:val="single" w:sz="4" w:space="0" w:color="auto"/>
              <w:right w:val="single" w:sz="4" w:space="0" w:color="auto"/>
            </w:tcBorders>
            <w:hideMark/>
          </w:tcPr>
          <w:p w:rsidR="00D973A5" w:rsidRPr="00E732B7" w:rsidRDefault="00D973A5" w:rsidP="00E732B7">
            <w:pPr>
              <w:widowControl w:val="0"/>
              <w:autoSpaceDE w:val="0"/>
              <w:autoSpaceDN w:val="0"/>
              <w:spacing w:after="0" w:line="240" w:lineRule="auto"/>
              <w:jc w:val="both"/>
              <w:rPr>
                <w:rFonts w:ascii="Times New Roman" w:eastAsia="Calibri" w:hAnsi="Times New Roman" w:cs="Times New Roman"/>
                <w:sz w:val="20"/>
                <w:szCs w:val="20"/>
                <w:lang w:eastAsia="ru-RU"/>
              </w:rPr>
            </w:pPr>
            <w:r w:rsidRPr="00E732B7">
              <w:rPr>
                <w:rFonts w:ascii="Times New Roman" w:eastAsia="Calibri" w:hAnsi="Times New Roman" w:cs="Times New Roman"/>
                <w:sz w:val="20"/>
                <w:szCs w:val="20"/>
                <w:lang w:eastAsia="ru-RU"/>
              </w:rPr>
              <w:t>Срок исполнения мероприятия</w:t>
            </w:r>
          </w:p>
        </w:tc>
        <w:tc>
          <w:tcPr>
            <w:tcW w:w="2991" w:type="dxa"/>
            <w:tcBorders>
              <w:top w:val="single" w:sz="4" w:space="0" w:color="auto"/>
              <w:left w:val="single" w:sz="4" w:space="0" w:color="auto"/>
              <w:bottom w:val="single" w:sz="4" w:space="0" w:color="auto"/>
              <w:right w:val="single" w:sz="4" w:space="0" w:color="auto"/>
            </w:tcBorders>
            <w:hideMark/>
          </w:tcPr>
          <w:p w:rsidR="00D973A5" w:rsidRPr="00E732B7" w:rsidRDefault="00D973A5" w:rsidP="00E732B7">
            <w:pPr>
              <w:widowControl w:val="0"/>
              <w:autoSpaceDE w:val="0"/>
              <w:autoSpaceDN w:val="0"/>
              <w:spacing w:after="0" w:line="240" w:lineRule="auto"/>
              <w:jc w:val="both"/>
              <w:rPr>
                <w:rFonts w:ascii="Times New Roman" w:eastAsia="Calibri" w:hAnsi="Times New Roman" w:cs="Times New Roman"/>
                <w:sz w:val="20"/>
                <w:szCs w:val="20"/>
                <w:lang w:eastAsia="ru-RU"/>
              </w:rPr>
            </w:pPr>
            <w:r w:rsidRPr="00E732B7">
              <w:rPr>
                <w:rFonts w:ascii="Times New Roman" w:eastAsia="Calibri" w:hAnsi="Times New Roman" w:cs="Times New Roman"/>
                <w:sz w:val="20"/>
                <w:szCs w:val="20"/>
                <w:lang w:eastAsia="ru-RU"/>
              </w:rPr>
              <w:t>Результат исполнения мероприятия</w:t>
            </w:r>
          </w:p>
        </w:tc>
        <w:tc>
          <w:tcPr>
            <w:tcW w:w="2730" w:type="dxa"/>
            <w:tcBorders>
              <w:top w:val="single" w:sz="4" w:space="0" w:color="auto"/>
              <w:left w:val="single" w:sz="4" w:space="0" w:color="auto"/>
              <w:bottom w:val="single" w:sz="4" w:space="0" w:color="auto"/>
              <w:right w:val="single" w:sz="4" w:space="0" w:color="auto"/>
            </w:tcBorders>
            <w:hideMark/>
          </w:tcPr>
          <w:p w:rsidR="00D973A5" w:rsidRPr="00E732B7" w:rsidRDefault="00D973A5" w:rsidP="00E732B7">
            <w:pPr>
              <w:widowControl w:val="0"/>
              <w:autoSpaceDE w:val="0"/>
              <w:autoSpaceDN w:val="0"/>
              <w:spacing w:after="0" w:line="240" w:lineRule="auto"/>
              <w:jc w:val="both"/>
              <w:rPr>
                <w:rFonts w:ascii="Times New Roman" w:eastAsia="Calibri" w:hAnsi="Times New Roman" w:cs="Times New Roman"/>
                <w:sz w:val="20"/>
                <w:szCs w:val="20"/>
                <w:lang w:eastAsia="ru-RU"/>
              </w:rPr>
            </w:pPr>
            <w:r w:rsidRPr="00E732B7">
              <w:rPr>
                <w:rFonts w:ascii="Times New Roman" w:eastAsia="Calibri" w:hAnsi="Times New Roman" w:cs="Times New Roman"/>
                <w:sz w:val="20"/>
                <w:szCs w:val="20"/>
                <w:lang w:eastAsia="ru-RU"/>
              </w:rPr>
              <w:t>Ответственный за исполнение мероприятия</w:t>
            </w:r>
          </w:p>
        </w:tc>
      </w:tr>
      <w:tr w:rsidR="00D973A5" w:rsidRPr="00E732B7" w:rsidTr="007C0842">
        <w:trPr>
          <w:trHeight w:val="44"/>
        </w:trPr>
        <w:tc>
          <w:tcPr>
            <w:tcW w:w="595" w:type="dxa"/>
            <w:tcBorders>
              <w:top w:val="single" w:sz="4" w:space="0" w:color="auto"/>
              <w:left w:val="single" w:sz="4" w:space="0" w:color="auto"/>
              <w:bottom w:val="single" w:sz="4" w:space="0" w:color="auto"/>
              <w:right w:val="single" w:sz="4" w:space="0" w:color="auto"/>
            </w:tcBorders>
            <w:hideMark/>
          </w:tcPr>
          <w:p w:rsidR="00D973A5" w:rsidRPr="00E732B7" w:rsidRDefault="00D973A5" w:rsidP="00E732B7">
            <w:pPr>
              <w:widowControl w:val="0"/>
              <w:autoSpaceDE w:val="0"/>
              <w:autoSpaceDN w:val="0"/>
              <w:spacing w:after="0" w:line="240" w:lineRule="auto"/>
              <w:jc w:val="both"/>
              <w:rPr>
                <w:rFonts w:ascii="Times New Roman" w:eastAsia="Calibri" w:hAnsi="Times New Roman" w:cs="Times New Roman"/>
                <w:sz w:val="20"/>
                <w:szCs w:val="20"/>
                <w:lang w:eastAsia="ru-RU"/>
              </w:rPr>
            </w:pPr>
            <w:r w:rsidRPr="00E732B7">
              <w:rPr>
                <w:rFonts w:ascii="Times New Roman" w:eastAsia="Calibri" w:hAnsi="Times New Roman" w:cs="Times New Roman"/>
                <w:sz w:val="20"/>
                <w:szCs w:val="20"/>
                <w:lang w:eastAsia="ru-RU"/>
              </w:rPr>
              <w:t>1</w:t>
            </w:r>
          </w:p>
        </w:tc>
        <w:tc>
          <w:tcPr>
            <w:tcW w:w="3825" w:type="dxa"/>
            <w:tcBorders>
              <w:top w:val="single" w:sz="4" w:space="0" w:color="auto"/>
              <w:left w:val="single" w:sz="4" w:space="0" w:color="auto"/>
              <w:bottom w:val="single" w:sz="4" w:space="0" w:color="auto"/>
              <w:right w:val="single" w:sz="4" w:space="0" w:color="auto"/>
            </w:tcBorders>
            <w:hideMark/>
          </w:tcPr>
          <w:p w:rsidR="00D973A5" w:rsidRPr="00E732B7" w:rsidRDefault="00D973A5" w:rsidP="00E732B7">
            <w:pPr>
              <w:widowControl w:val="0"/>
              <w:autoSpaceDE w:val="0"/>
              <w:autoSpaceDN w:val="0"/>
              <w:spacing w:after="0" w:line="240" w:lineRule="auto"/>
              <w:jc w:val="both"/>
              <w:rPr>
                <w:rFonts w:ascii="Times New Roman" w:eastAsia="Calibri" w:hAnsi="Times New Roman" w:cs="Times New Roman"/>
                <w:sz w:val="20"/>
                <w:szCs w:val="20"/>
                <w:lang w:eastAsia="ru-RU"/>
              </w:rPr>
            </w:pPr>
            <w:r w:rsidRPr="00E732B7">
              <w:rPr>
                <w:rFonts w:ascii="Times New Roman" w:eastAsia="Calibri" w:hAnsi="Times New Roman" w:cs="Times New Roman"/>
                <w:sz w:val="20"/>
                <w:szCs w:val="20"/>
                <w:lang w:eastAsia="ru-RU"/>
              </w:rPr>
              <w:t>2</w:t>
            </w:r>
          </w:p>
        </w:tc>
        <w:tc>
          <w:tcPr>
            <w:tcW w:w="3024" w:type="dxa"/>
            <w:tcBorders>
              <w:top w:val="single" w:sz="4" w:space="0" w:color="auto"/>
              <w:left w:val="single" w:sz="4" w:space="0" w:color="auto"/>
              <w:bottom w:val="single" w:sz="4" w:space="0" w:color="auto"/>
              <w:right w:val="single" w:sz="4" w:space="0" w:color="auto"/>
            </w:tcBorders>
            <w:hideMark/>
          </w:tcPr>
          <w:p w:rsidR="00D973A5" w:rsidRPr="00E732B7" w:rsidRDefault="00D973A5" w:rsidP="00E732B7">
            <w:pPr>
              <w:widowControl w:val="0"/>
              <w:autoSpaceDE w:val="0"/>
              <w:autoSpaceDN w:val="0"/>
              <w:spacing w:after="0" w:line="240" w:lineRule="auto"/>
              <w:jc w:val="both"/>
              <w:rPr>
                <w:rFonts w:ascii="Times New Roman" w:eastAsia="Calibri" w:hAnsi="Times New Roman" w:cs="Times New Roman"/>
                <w:sz w:val="20"/>
                <w:szCs w:val="20"/>
                <w:lang w:eastAsia="ru-RU"/>
              </w:rPr>
            </w:pPr>
            <w:r w:rsidRPr="00E732B7">
              <w:rPr>
                <w:rFonts w:ascii="Times New Roman" w:eastAsia="Calibri" w:hAnsi="Times New Roman" w:cs="Times New Roman"/>
                <w:sz w:val="20"/>
                <w:szCs w:val="20"/>
                <w:lang w:eastAsia="ru-RU"/>
              </w:rPr>
              <w:t>3</w:t>
            </w:r>
          </w:p>
        </w:tc>
        <w:tc>
          <w:tcPr>
            <w:tcW w:w="1464" w:type="dxa"/>
            <w:tcBorders>
              <w:top w:val="single" w:sz="4" w:space="0" w:color="auto"/>
              <w:left w:val="single" w:sz="4" w:space="0" w:color="auto"/>
              <w:bottom w:val="single" w:sz="4" w:space="0" w:color="auto"/>
              <w:right w:val="single" w:sz="4" w:space="0" w:color="auto"/>
            </w:tcBorders>
            <w:hideMark/>
          </w:tcPr>
          <w:p w:rsidR="00D973A5" w:rsidRPr="00E732B7" w:rsidRDefault="00D973A5" w:rsidP="00E732B7">
            <w:pPr>
              <w:widowControl w:val="0"/>
              <w:autoSpaceDE w:val="0"/>
              <w:autoSpaceDN w:val="0"/>
              <w:spacing w:after="0" w:line="240" w:lineRule="auto"/>
              <w:jc w:val="both"/>
              <w:rPr>
                <w:rFonts w:ascii="Times New Roman" w:eastAsia="Calibri" w:hAnsi="Times New Roman" w:cs="Times New Roman"/>
                <w:sz w:val="20"/>
                <w:szCs w:val="20"/>
                <w:lang w:eastAsia="ru-RU"/>
              </w:rPr>
            </w:pPr>
            <w:r w:rsidRPr="00E732B7">
              <w:rPr>
                <w:rFonts w:ascii="Times New Roman" w:eastAsia="Calibri" w:hAnsi="Times New Roman" w:cs="Times New Roman"/>
                <w:sz w:val="20"/>
                <w:szCs w:val="20"/>
                <w:lang w:eastAsia="ru-RU"/>
              </w:rPr>
              <w:t>4</w:t>
            </w:r>
          </w:p>
        </w:tc>
        <w:tc>
          <w:tcPr>
            <w:tcW w:w="2991" w:type="dxa"/>
            <w:tcBorders>
              <w:top w:val="single" w:sz="4" w:space="0" w:color="auto"/>
              <w:left w:val="single" w:sz="4" w:space="0" w:color="auto"/>
              <w:bottom w:val="single" w:sz="4" w:space="0" w:color="auto"/>
              <w:right w:val="single" w:sz="4" w:space="0" w:color="auto"/>
            </w:tcBorders>
            <w:hideMark/>
          </w:tcPr>
          <w:p w:rsidR="00D973A5" w:rsidRPr="00E732B7" w:rsidRDefault="00D973A5" w:rsidP="00E732B7">
            <w:pPr>
              <w:widowControl w:val="0"/>
              <w:autoSpaceDE w:val="0"/>
              <w:autoSpaceDN w:val="0"/>
              <w:spacing w:after="0" w:line="240" w:lineRule="auto"/>
              <w:jc w:val="both"/>
              <w:rPr>
                <w:rFonts w:ascii="Times New Roman" w:eastAsia="Calibri" w:hAnsi="Times New Roman" w:cs="Times New Roman"/>
                <w:sz w:val="20"/>
                <w:szCs w:val="20"/>
                <w:lang w:eastAsia="ru-RU"/>
              </w:rPr>
            </w:pPr>
            <w:r w:rsidRPr="00E732B7">
              <w:rPr>
                <w:rFonts w:ascii="Times New Roman" w:eastAsia="Calibri" w:hAnsi="Times New Roman" w:cs="Times New Roman"/>
                <w:sz w:val="20"/>
                <w:szCs w:val="20"/>
                <w:lang w:eastAsia="ru-RU"/>
              </w:rPr>
              <w:t>5</w:t>
            </w:r>
          </w:p>
        </w:tc>
        <w:tc>
          <w:tcPr>
            <w:tcW w:w="2730" w:type="dxa"/>
            <w:tcBorders>
              <w:top w:val="single" w:sz="4" w:space="0" w:color="auto"/>
              <w:left w:val="single" w:sz="4" w:space="0" w:color="auto"/>
              <w:bottom w:val="single" w:sz="4" w:space="0" w:color="auto"/>
              <w:right w:val="single" w:sz="4" w:space="0" w:color="auto"/>
            </w:tcBorders>
            <w:hideMark/>
          </w:tcPr>
          <w:p w:rsidR="00D973A5" w:rsidRPr="00E732B7" w:rsidRDefault="00D973A5" w:rsidP="00E732B7">
            <w:pPr>
              <w:widowControl w:val="0"/>
              <w:autoSpaceDE w:val="0"/>
              <w:autoSpaceDN w:val="0"/>
              <w:spacing w:after="0" w:line="240" w:lineRule="auto"/>
              <w:jc w:val="both"/>
              <w:rPr>
                <w:rFonts w:ascii="Times New Roman" w:eastAsia="Calibri" w:hAnsi="Times New Roman" w:cs="Times New Roman"/>
                <w:sz w:val="20"/>
                <w:szCs w:val="20"/>
                <w:lang w:eastAsia="ru-RU"/>
              </w:rPr>
            </w:pPr>
            <w:r w:rsidRPr="00E732B7">
              <w:rPr>
                <w:rFonts w:ascii="Times New Roman" w:eastAsia="Calibri" w:hAnsi="Times New Roman" w:cs="Times New Roman"/>
                <w:sz w:val="20"/>
                <w:szCs w:val="20"/>
                <w:lang w:eastAsia="ru-RU"/>
              </w:rPr>
              <w:t>6</w:t>
            </w:r>
          </w:p>
        </w:tc>
      </w:tr>
      <w:tr w:rsidR="00D973A5" w:rsidRPr="00E732B7" w:rsidTr="007C0842">
        <w:trPr>
          <w:trHeight w:val="245"/>
        </w:trPr>
        <w:tc>
          <w:tcPr>
            <w:tcW w:w="595" w:type="dxa"/>
            <w:tcBorders>
              <w:top w:val="single" w:sz="4" w:space="0" w:color="auto"/>
              <w:left w:val="single" w:sz="4" w:space="0" w:color="auto"/>
              <w:bottom w:val="single" w:sz="4" w:space="0" w:color="auto"/>
              <w:right w:val="single" w:sz="4" w:space="0" w:color="auto"/>
            </w:tcBorders>
          </w:tcPr>
          <w:p w:rsidR="00D973A5" w:rsidRPr="00E732B7" w:rsidRDefault="00D973A5" w:rsidP="00E732B7">
            <w:pPr>
              <w:widowControl w:val="0"/>
              <w:autoSpaceDE w:val="0"/>
              <w:autoSpaceDN w:val="0"/>
              <w:spacing w:after="0" w:line="240" w:lineRule="auto"/>
              <w:jc w:val="both"/>
              <w:rPr>
                <w:rFonts w:ascii="Times New Roman" w:eastAsia="Calibri" w:hAnsi="Times New Roman" w:cs="Times New Roman"/>
                <w:sz w:val="20"/>
                <w:szCs w:val="20"/>
                <w:lang w:eastAsia="ru-RU"/>
              </w:rPr>
            </w:pPr>
            <w:r w:rsidRPr="00E732B7">
              <w:rPr>
                <w:rFonts w:ascii="Times New Roman" w:eastAsia="Calibri" w:hAnsi="Times New Roman" w:cs="Times New Roman"/>
                <w:sz w:val="20"/>
                <w:szCs w:val="20"/>
              </w:rPr>
              <w:t>1</w:t>
            </w:r>
          </w:p>
        </w:tc>
        <w:tc>
          <w:tcPr>
            <w:tcW w:w="3825" w:type="dxa"/>
            <w:tcBorders>
              <w:top w:val="single" w:sz="4" w:space="0" w:color="auto"/>
              <w:left w:val="single" w:sz="4" w:space="0" w:color="auto"/>
              <w:bottom w:val="single" w:sz="4" w:space="0" w:color="auto"/>
              <w:right w:val="single" w:sz="4" w:space="0" w:color="auto"/>
            </w:tcBorders>
          </w:tcPr>
          <w:p w:rsidR="00D973A5" w:rsidRPr="00E732B7" w:rsidRDefault="00D973A5" w:rsidP="00E732B7">
            <w:pPr>
              <w:widowControl w:val="0"/>
              <w:autoSpaceDE w:val="0"/>
              <w:autoSpaceDN w:val="0"/>
              <w:spacing w:after="0" w:line="240" w:lineRule="auto"/>
              <w:jc w:val="both"/>
              <w:rPr>
                <w:rFonts w:ascii="Times New Roman" w:eastAsia="Calibri" w:hAnsi="Times New Roman" w:cs="Times New Roman"/>
                <w:sz w:val="20"/>
                <w:szCs w:val="20"/>
                <w:lang w:eastAsia="ru-RU"/>
              </w:rPr>
            </w:pPr>
            <w:r w:rsidRPr="00E732B7">
              <w:rPr>
                <w:rFonts w:ascii="Times New Roman" w:eastAsia="Calibri" w:hAnsi="Times New Roman" w:cs="Times New Roman"/>
                <w:sz w:val="20"/>
                <w:szCs w:val="20"/>
              </w:rPr>
              <w:t>Организация и проведение аукционов в электронной форме (конкурсов) на право заключения муниципальных контрактов на выполнение работ по перевозке пассажиров автомобильным транспортом и городским наземным электрическим транспортом по маршрутам регулярных перевозок по регулируемым тарифам, на которых отдельным категориям граждан предоставляются меры социальной поддержки</w:t>
            </w:r>
          </w:p>
        </w:tc>
        <w:tc>
          <w:tcPr>
            <w:tcW w:w="3024" w:type="dxa"/>
            <w:tcBorders>
              <w:top w:val="single" w:sz="4" w:space="0" w:color="auto"/>
              <w:left w:val="single" w:sz="4" w:space="0" w:color="auto"/>
              <w:bottom w:val="single" w:sz="4" w:space="0" w:color="auto"/>
              <w:right w:val="single" w:sz="4" w:space="0" w:color="auto"/>
            </w:tcBorders>
          </w:tcPr>
          <w:p w:rsidR="00D973A5" w:rsidRPr="00E732B7" w:rsidRDefault="00D973A5" w:rsidP="00E732B7">
            <w:pPr>
              <w:widowControl w:val="0"/>
              <w:autoSpaceDE w:val="0"/>
              <w:autoSpaceDN w:val="0"/>
              <w:spacing w:after="0" w:line="240" w:lineRule="auto"/>
              <w:jc w:val="both"/>
              <w:rPr>
                <w:rFonts w:ascii="Times New Roman" w:eastAsia="Calibri" w:hAnsi="Times New Roman" w:cs="Times New Roman"/>
                <w:sz w:val="20"/>
                <w:szCs w:val="20"/>
                <w:lang w:eastAsia="ru-RU"/>
              </w:rPr>
            </w:pPr>
            <w:r w:rsidRPr="00E732B7">
              <w:rPr>
                <w:rFonts w:ascii="Times New Roman" w:eastAsia="Calibri" w:hAnsi="Times New Roman" w:cs="Times New Roman"/>
                <w:sz w:val="20"/>
                <w:szCs w:val="20"/>
              </w:rPr>
              <w:t>Необходимость развития рынка услуг по перевозке пассажиров и багажа автомобильным транспортом и городским наземным электрическим транспортом по регулируемым тарифам перевозчиками негосударственных форм собственности</w:t>
            </w:r>
          </w:p>
        </w:tc>
        <w:tc>
          <w:tcPr>
            <w:tcW w:w="1464" w:type="dxa"/>
            <w:tcBorders>
              <w:top w:val="single" w:sz="4" w:space="0" w:color="auto"/>
              <w:left w:val="single" w:sz="4" w:space="0" w:color="auto"/>
              <w:bottom w:val="single" w:sz="4" w:space="0" w:color="auto"/>
              <w:right w:val="single" w:sz="4" w:space="0" w:color="auto"/>
            </w:tcBorders>
          </w:tcPr>
          <w:p w:rsidR="00D973A5" w:rsidRPr="00E732B7" w:rsidRDefault="00D973A5" w:rsidP="00E732B7">
            <w:pPr>
              <w:widowControl w:val="0"/>
              <w:autoSpaceDE w:val="0"/>
              <w:autoSpaceDN w:val="0"/>
              <w:spacing w:after="0" w:line="240" w:lineRule="auto"/>
              <w:jc w:val="both"/>
              <w:rPr>
                <w:rFonts w:ascii="Times New Roman" w:eastAsia="Calibri" w:hAnsi="Times New Roman" w:cs="Times New Roman"/>
                <w:sz w:val="20"/>
                <w:szCs w:val="20"/>
                <w:lang w:eastAsia="ru-RU"/>
              </w:rPr>
            </w:pPr>
            <w:r w:rsidRPr="00E732B7">
              <w:rPr>
                <w:rFonts w:ascii="Times New Roman" w:eastAsia="Calibri" w:hAnsi="Times New Roman" w:cs="Times New Roman"/>
                <w:sz w:val="20"/>
                <w:szCs w:val="20"/>
              </w:rPr>
              <w:t>2019–2022</w:t>
            </w:r>
          </w:p>
        </w:tc>
        <w:tc>
          <w:tcPr>
            <w:tcW w:w="2991" w:type="dxa"/>
            <w:tcBorders>
              <w:top w:val="single" w:sz="4" w:space="0" w:color="auto"/>
              <w:left w:val="single" w:sz="4" w:space="0" w:color="auto"/>
              <w:bottom w:val="single" w:sz="4" w:space="0" w:color="auto"/>
              <w:right w:val="single" w:sz="4" w:space="0" w:color="auto"/>
            </w:tcBorders>
            <w:shd w:val="clear" w:color="auto" w:fill="FFFFFF"/>
          </w:tcPr>
          <w:p w:rsidR="00D973A5" w:rsidRPr="00E732B7" w:rsidRDefault="00D973A5" w:rsidP="00E732B7">
            <w:pPr>
              <w:widowControl w:val="0"/>
              <w:autoSpaceDE w:val="0"/>
              <w:autoSpaceDN w:val="0"/>
              <w:spacing w:after="0" w:line="240" w:lineRule="auto"/>
              <w:jc w:val="both"/>
              <w:rPr>
                <w:rFonts w:ascii="Times New Roman" w:eastAsia="Calibri" w:hAnsi="Times New Roman" w:cs="Times New Roman"/>
                <w:sz w:val="20"/>
                <w:szCs w:val="20"/>
                <w:lang w:eastAsia="ru-RU"/>
              </w:rPr>
            </w:pPr>
            <w:r w:rsidRPr="00E732B7">
              <w:rPr>
                <w:rFonts w:ascii="Times New Roman" w:eastAsia="Calibri" w:hAnsi="Times New Roman" w:cs="Times New Roman"/>
                <w:sz w:val="20"/>
                <w:szCs w:val="20"/>
              </w:rPr>
              <w:t>Допуск перевозчиков на маршруты регулярных перевозок по регулируемым тарифам Московской области на конкурентной основе</w:t>
            </w:r>
          </w:p>
        </w:tc>
        <w:tc>
          <w:tcPr>
            <w:tcW w:w="2730" w:type="dxa"/>
            <w:tcBorders>
              <w:top w:val="single" w:sz="4" w:space="0" w:color="auto"/>
              <w:left w:val="single" w:sz="4" w:space="0" w:color="auto"/>
              <w:bottom w:val="single" w:sz="4" w:space="0" w:color="auto"/>
              <w:right w:val="single" w:sz="4" w:space="0" w:color="auto"/>
            </w:tcBorders>
          </w:tcPr>
          <w:p w:rsidR="00D973A5" w:rsidRPr="00E732B7" w:rsidRDefault="00D973A5" w:rsidP="00E732B7">
            <w:pPr>
              <w:widowControl w:val="0"/>
              <w:autoSpaceDE w:val="0"/>
              <w:autoSpaceDN w:val="0"/>
              <w:spacing w:after="0" w:line="240" w:lineRule="auto"/>
              <w:jc w:val="both"/>
              <w:rPr>
                <w:rFonts w:ascii="Times New Roman" w:eastAsia="Calibri" w:hAnsi="Times New Roman" w:cs="Times New Roman"/>
                <w:sz w:val="20"/>
                <w:szCs w:val="20"/>
                <w:lang w:eastAsia="ru-RU"/>
              </w:rPr>
            </w:pPr>
            <w:r w:rsidRPr="00E732B7">
              <w:rPr>
                <w:rFonts w:ascii="Times New Roman" w:eastAsia="Calibri" w:hAnsi="Times New Roman" w:cs="Times New Roman"/>
                <w:sz w:val="20"/>
                <w:szCs w:val="20"/>
              </w:rPr>
              <w:t>отдел благоустройства, дорожного хозяйства и экологии администрации городского округа Пущино</w:t>
            </w:r>
          </w:p>
        </w:tc>
      </w:tr>
      <w:tr w:rsidR="00D973A5" w:rsidRPr="00E732B7" w:rsidTr="007C0842">
        <w:trPr>
          <w:trHeight w:val="4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D973A5" w:rsidRPr="00E732B7" w:rsidRDefault="00D973A5" w:rsidP="00E732B7">
            <w:pPr>
              <w:widowControl w:val="0"/>
              <w:autoSpaceDE w:val="0"/>
              <w:autoSpaceDN w:val="0"/>
              <w:spacing w:after="0" w:line="240" w:lineRule="auto"/>
              <w:jc w:val="both"/>
              <w:rPr>
                <w:rFonts w:ascii="Times New Roman" w:eastAsia="Calibri" w:hAnsi="Times New Roman" w:cs="Times New Roman"/>
                <w:sz w:val="20"/>
                <w:szCs w:val="20"/>
                <w:lang w:eastAsia="ru-RU"/>
              </w:rPr>
            </w:pPr>
            <w:r w:rsidRPr="00E732B7">
              <w:rPr>
                <w:rFonts w:ascii="Times New Roman" w:eastAsia="Calibri" w:hAnsi="Times New Roman" w:cs="Times New Roman"/>
                <w:sz w:val="20"/>
                <w:szCs w:val="20"/>
              </w:rPr>
              <w:t>2</w:t>
            </w:r>
          </w:p>
        </w:tc>
        <w:tc>
          <w:tcPr>
            <w:tcW w:w="3825" w:type="dxa"/>
            <w:tcBorders>
              <w:top w:val="single" w:sz="4" w:space="0" w:color="auto"/>
              <w:left w:val="single" w:sz="4" w:space="0" w:color="auto"/>
              <w:bottom w:val="single" w:sz="4" w:space="0" w:color="auto"/>
              <w:right w:val="single" w:sz="4" w:space="0" w:color="auto"/>
            </w:tcBorders>
            <w:shd w:val="clear" w:color="auto" w:fill="FFFFFF"/>
          </w:tcPr>
          <w:p w:rsidR="00D973A5" w:rsidRPr="00E732B7" w:rsidRDefault="00D973A5" w:rsidP="00E732B7">
            <w:pPr>
              <w:widowControl w:val="0"/>
              <w:autoSpaceDE w:val="0"/>
              <w:autoSpaceDN w:val="0"/>
              <w:spacing w:after="0" w:line="240" w:lineRule="auto"/>
              <w:jc w:val="both"/>
              <w:rPr>
                <w:rFonts w:ascii="Times New Roman" w:eastAsia="Calibri" w:hAnsi="Times New Roman" w:cs="Times New Roman"/>
                <w:sz w:val="20"/>
                <w:szCs w:val="20"/>
                <w:lang w:eastAsia="ru-RU"/>
              </w:rPr>
            </w:pPr>
            <w:r w:rsidRPr="00E732B7">
              <w:rPr>
                <w:rFonts w:ascii="Times New Roman" w:eastAsia="Calibri" w:hAnsi="Times New Roman" w:cs="Times New Roman"/>
                <w:sz w:val="20"/>
                <w:szCs w:val="20"/>
              </w:rPr>
              <w:t>Организация проведения открытых конкурсов на право осуществления перевозок по муниципальным маршрутам регулярных перевозок автомобильным транспортом по нерегулируемым тарифам</w:t>
            </w:r>
          </w:p>
        </w:tc>
        <w:tc>
          <w:tcPr>
            <w:tcW w:w="3024" w:type="dxa"/>
            <w:tcBorders>
              <w:top w:val="single" w:sz="4" w:space="0" w:color="auto"/>
              <w:left w:val="single" w:sz="4" w:space="0" w:color="auto"/>
              <w:bottom w:val="single" w:sz="4" w:space="0" w:color="auto"/>
              <w:right w:val="single" w:sz="4" w:space="0" w:color="auto"/>
            </w:tcBorders>
            <w:shd w:val="clear" w:color="auto" w:fill="FFFFFF"/>
          </w:tcPr>
          <w:p w:rsidR="00D973A5" w:rsidRPr="00E732B7" w:rsidRDefault="00D973A5" w:rsidP="00E732B7">
            <w:pPr>
              <w:widowControl w:val="0"/>
              <w:autoSpaceDE w:val="0"/>
              <w:autoSpaceDN w:val="0"/>
              <w:spacing w:after="0" w:line="240" w:lineRule="auto"/>
              <w:jc w:val="both"/>
              <w:rPr>
                <w:rFonts w:ascii="Times New Roman" w:eastAsia="Calibri" w:hAnsi="Times New Roman" w:cs="Times New Roman"/>
                <w:sz w:val="20"/>
                <w:szCs w:val="20"/>
                <w:lang w:eastAsia="ru-RU"/>
              </w:rPr>
            </w:pPr>
            <w:r w:rsidRPr="00E732B7">
              <w:rPr>
                <w:rFonts w:ascii="Times New Roman" w:eastAsia="Calibri" w:hAnsi="Times New Roman" w:cs="Times New Roman"/>
                <w:sz w:val="20"/>
                <w:szCs w:val="20"/>
              </w:rPr>
              <w:t>Необходимость развития рынка услуг по перевозке пассажиров и багажа автомобильным транспортом по нерегулируемым тарифам перевозчиками негосударственных форм собственности</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D973A5" w:rsidRPr="00E732B7" w:rsidRDefault="00D973A5" w:rsidP="00E732B7">
            <w:pPr>
              <w:widowControl w:val="0"/>
              <w:autoSpaceDE w:val="0"/>
              <w:autoSpaceDN w:val="0"/>
              <w:spacing w:after="0" w:line="240" w:lineRule="auto"/>
              <w:jc w:val="both"/>
              <w:rPr>
                <w:rFonts w:ascii="Times New Roman" w:eastAsia="Calibri" w:hAnsi="Times New Roman" w:cs="Times New Roman"/>
                <w:sz w:val="20"/>
                <w:szCs w:val="20"/>
                <w:lang w:eastAsia="ru-RU"/>
              </w:rPr>
            </w:pPr>
            <w:r w:rsidRPr="00E732B7">
              <w:rPr>
                <w:rFonts w:ascii="Times New Roman" w:eastAsia="Calibri" w:hAnsi="Times New Roman" w:cs="Times New Roman"/>
                <w:sz w:val="20"/>
                <w:szCs w:val="20"/>
              </w:rPr>
              <w:t>2019–2022</w:t>
            </w:r>
          </w:p>
        </w:tc>
        <w:tc>
          <w:tcPr>
            <w:tcW w:w="2991" w:type="dxa"/>
            <w:tcBorders>
              <w:top w:val="single" w:sz="4" w:space="0" w:color="auto"/>
              <w:left w:val="single" w:sz="4" w:space="0" w:color="auto"/>
              <w:bottom w:val="single" w:sz="4" w:space="0" w:color="auto"/>
              <w:right w:val="single" w:sz="4" w:space="0" w:color="auto"/>
            </w:tcBorders>
            <w:shd w:val="clear" w:color="auto" w:fill="FFFFFF"/>
          </w:tcPr>
          <w:p w:rsidR="00D973A5" w:rsidRPr="00E732B7" w:rsidRDefault="00D973A5" w:rsidP="00E732B7">
            <w:pPr>
              <w:widowControl w:val="0"/>
              <w:autoSpaceDE w:val="0"/>
              <w:autoSpaceDN w:val="0"/>
              <w:spacing w:after="0" w:line="240" w:lineRule="auto"/>
              <w:jc w:val="both"/>
              <w:rPr>
                <w:rFonts w:ascii="Times New Roman" w:eastAsia="Calibri" w:hAnsi="Times New Roman" w:cs="Times New Roman"/>
                <w:sz w:val="20"/>
                <w:szCs w:val="20"/>
                <w:lang w:eastAsia="ru-RU"/>
              </w:rPr>
            </w:pPr>
            <w:r w:rsidRPr="00E732B7">
              <w:rPr>
                <w:rFonts w:ascii="Times New Roman" w:eastAsia="Calibri" w:hAnsi="Times New Roman" w:cs="Times New Roman"/>
                <w:sz w:val="20"/>
                <w:szCs w:val="20"/>
              </w:rPr>
              <w:t>Допуск перевозчиков на маршруты регулярных перевозок по нерегулируемым тарифам Московской области на конкурентной основе</w:t>
            </w:r>
          </w:p>
        </w:tc>
        <w:tc>
          <w:tcPr>
            <w:tcW w:w="2730" w:type="dxa"/>
            <w:tcBorders>
              <w:top w:val="single" w:sz="4" w:space="0" w:color="auto"/>
              <w:left w:val="single" w:sz="4" w:space="0" w:color="auto"/>
              <w:bottom w:val="single" w:sz="4" w:space="0" w:color="auto"/>
              <w:right w:val="single" w:sz="4" w:space="0" w:color="auto"/>
            </w:tcBorders>
            <w:shd w:val="clear" w:color="auto" w:fill="FFFFFF"/>
          </w:tcPr>
          <w:p w:rsidR="00D973A5" w:rsidRPr="00E732B7" w:rsidRDefault="00D973A5" w:rsidP="00E732B7">
            <w:pPr>
              <w:widowControl w:val="0"/>
              <w:autoSpaceDE w:val="0"/>
              <w:autoSpaceDN w:val="0"/>
              <w:spacing w:after="0" w:line="240" w:lineRule="auto"/>
              <w:jc w:val="both"/>
              <w:rPr>
                <w:rFonts w:ascii="Times New Roman" w:eastAsia="Calibri" w:hAnsi="Times New Roman" w:cs="Times New Roman"/>
                <w:sz w:val="20"/>
                <w:szCs w:val="20"/>
                <w:lang w:eastAsia="ru-RU"/>
              </w:rPr>
            </w:pPr>
            <w:r w:rsidRPr="00E732B7">
              <w:rPr>
                <w:rFonts w:ascii="Times New Roman" w:eastAsia="Calibri" w:hAnsi="Times New Roman" w:cs="Times New Roman"/>
                <w:sz w:val="20"/>
                <w:szCs w:val="20"/>
              </w:rPr>
              <w:t>отдел благоустройства, дорожного хозяйства и экологии администрации городского округа Пущино</w:t>
            </w:r>
          </w:p>
        </w:tc>
      </w:tr>
      <w:tr w:rsidR="00D973A5" w:rsidRPr="00E732B7" w:rsidTr="007C0842">
        <w:trPr>
          <w:trHeight w:val="144"/>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D973A5" w:rsidRPr="00E732B7" w:rsidRDefault="00D973A5" w:rsidP="00E732B7">
            <w:pPr>
              <w:widowControl w:val="0"/>
              <w:autoSpaceDE w:val="0"/>
              <w:autoSpaceDN w:val="0"/>
              <w:spacing w:after="0" w:line="240" w:lineRule="auto"/>
              <w:jc w:val="both"/>
              <w:rPr>
                <w:rFonts w:ascii="Times New Roman" w:eastAsia="Calibri" w:hAnsi="Times New Roman" w:cs="Times New Roman"/>
                <w:sz w:val="20"/>
                <w:szCs w:val="20"/>
                <w:lang w:eastAsia="ru-RU"/>
              </w:rPr>
            </w:pPr>
            <w:r w:rsidRPr="00E732B7">
              <w:rPr>
                <w:rFonts w:ascii="Times New Roman" w:eastAsia="Calibri" w:hAnsi="Times New Roman" w:cs="Times New Roman"/>
                <w:sz w:val="20"/>
                <w:szCs w:val="20"/>
              </w:rPr>
              <w:t>3</w:t>
            </w:r>
          </w:p>
        </w:tc>
        <w:tc>
          <w:tcPr>
            <w:tcW w:w="3825" w:type="dxa"/>
            <w:tcBorders>
              <w:top w:val="single" w:sz="4" w:space="0" w:color="auto"/>
              <w:left w:val="single" w:sz="4" w:space="0" w:color="auto"/>
              <w:bottom w:val="single" w:sz="4" w:space="0" w:color="auto"/>
              <w:right w:val="single" w:sz="4" w:space="0" w:color="auto"/>
            </w:tcBorders>
            <w:shd w:val="clear" w:color="auto" w:fill="FFFFFF"/>
          </w:tcPr>
          <w:p w:rsidR="00D973A5" w:rsidRPr="00E732B7" w:rsidRDefault="00D973A5" w:rsidP="00E732B7">
            <w:pPr>
              <w:widowControl w:val="0"/>
              <w:autoSpaceDE w:val="0"/>
              <w:autoSpaceDN w:val="0"/>
              <w:spacing w:after="0" w:line="240" w:lineRule="auto"/>
              <w:jc w:val="both"/>
              <w:rPr>
                <w:rFonts w:ascii="Times New Roman" w:eastAsia="Calibri" w:hAnsi="Times New Roman" w:cs="Times New Roman"/>
                <w:sz w:val="20"/>
                <w:szCs w:val="20"/>
                <w:lang w:eastAsia="ru-RU"/>
              </w:rPr>
            </w:pPr>
            <w:r w:rsidRPr="00E732B7">
              <w:rPr>
                <w:rFonts w:ascii="Times New Roman" w:eastAsia="Calibri" w:hAnsi="Times New Roman" w:cs="Times New Roman"/>
                <w:sz w:val="20"/>
                <w:szCs w:val="20"/>
              </w:rPr>
              <w:t>Предусмотреть в муниципальных контрактах на выполнение работ по перевозке пассажиров, связанных с осуществлением регулярных перевозок по муниципальным маршрутам регулярных перевозок по регулируемым тарифам</w:t>
            </w:r>
            <w:r w:rsidRPr="00E732B7">
              <w:rPr>
                <w:rFonts w:ascii="Times New Roman" w:eastAsia="Times New Roman" w:hAnsi="Times New Roman" w:cs="Times New Roman"/>
                <w:sz w:val="20"/>
                <w:szCs w:val="20"/>
                <w:lang w:eastAsia="ru-RU"/>
              </w:rPr>
              <w:t>,</w:t>
            </w:r>
            <w:r w:rsidRPr="00E732B7">
              <w:rPr>
                <w:rFonts w:ascii="Times New Roman" w:eastAsia="Calibri" w:hAnsi="Times New Roman" w:cs="Times New Roman"/>
                <w:sz w:val="20"/>
                <w:szCs w:val="20"/>
              </w:rPr>
              <w:t xml:space="preserve"> возможность привлечения к исполнению контракта субподрядчиков, соисполнителей из числа субъектов малого предпринимательства</w:t>
            </w:r>
          </w:p>
        </w:tc>
        <w:tc>
          <w:tcPr>
            <w:tcW w:w="3024" w:type="dxa"/>
            <w:tcBorders>
              <w:top w:val="single" w:sz="4" w:space="0" w:color="auto"/>
              <w:left w:val="single" w:sz="4" w:space="0" w:color="auto"/>
              <w:bottom w:val="single" w:sz="4" w:space="0" w:color="auto"/>
              <w:right w:val="single" w:sz="4" w:space="0" w:color="auto"/>
            </w:tcBorders>
            <w:shd w:val="clear" w:color="auto" w:fill="FFFFFF"/>
          </w:tcPr>
          <w:p w:rsidR="00D973A5" w:rsidRPr="00E732B7" w:rsidRDefault="00D973A5" w:rsidP="00E732B7">
            <w:pPr>
              <w:widowControl w:val="0"/>
              <w:autoSpaceDE w:val="0"/>
              <w:autoSpaceDN w:val="0"/>
              <w:spacing w:after="0" w:line="240" w:lineRule="auto"/>
              <w:jc w:val="both"/>
              <w:rPr>
                <w:rFonts w:ascii="Times New Roman" w:eastAsia="Calibri" w:hAnsi="Times New Roman" w:cs="Times New Roman"/>
                <w:sz w:val="20"/>
                <w:szCs w:val="20"/>
                <w:lang w:eastAsia="ru-RU"/>
              </w:rPr>
            </w:pPr>
            <w:r w:rsidRPr="00E732B7">
              <w:rPr>
                <w:rFonts w:ascii="Times New Roman" w:eastAsia="Calibri" w:hAnsi="Times New Roman" w:cs="Times New Roman"/>
                <w:sz w:val="20"/>
                <w:szCs w:val="20"/>
              </w:rPr>
              <w:t>Содействие развитию конкуренции, содействие развитию малого и среднего бизнеса на рынке услуг по перевозке пассажиров</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D973A5" w:rsidRPr="00E732B7" w:rsidRDefault="00D973A5" w:rsidP="00E732B7">
            <w:pPr>
              <w:widowControl w:val="0"/>
              <w:autoSpaceDE w:val="0"/>
              <w:autoSpaceDN w:val="0"/>
              <w:spacing w:after="0" w:line="240" w:lineRule="auto"/>
              <w:jc w:val="both"/>
              <w:rPr>
                <w:rFonts w:ascii="Times New Roman" w:eastAsia="Calibri" w:hAnsi="Times New Roman" w:cs="Times New Roman"/>
                <w:sz w:val="20"/>
                <w:szCs w:val="20"/>
                <w:lang w:eastAsia="ru-RU"/>
              </w:rPr>
            </w:pPr>
            <w:r w:rsidRPr="00E732B7">
              <w:rPr>
                <w:rFonts w:ascii="Times New Roman" w:eastAsia="Calibri" w:hAnsi="Times New Roman" w:cs="Times New Roman"/>
                <w:bCs/>
                <w:sz w:val="20"/>
                <w:szCs w:val="20"/>
              </w:rPr>
              <w:t>2019</w:t>
            </w:r>
            <w:r w:rsidRPr="00E732B7">
              <w:rPr>
                <w:rFonts w:ascii="Times New Roman" w:eastAsia="Times New Roman" w:hAnsi="Times New Roman" w:cs="Times New Roman"/>
                <w:sz w:val="20"/>
                <w:szCs w:val="20"/>
                <w:lang w:eastAsia="ru-RU"/>
              </w:rPr>
              <w:t>–</w:t>
            </w:r>
            <w:r w:rsidRPr="00E732B7">
              <w:rPr>
                <w:rFonts w:ascii="Times New Roman" w:eastAsia="Calibri" w:hAnsi="Times New Roman" w:cs="Times New Roman"/>
                <w:bCs/>
                <w:sz w:val="20"/>
                <w:szCs w:val="20"/>
              </w:rPr>
              <w:t>2022</w:t>
            </w:r>
          </w:p>
        </w:tc>
        <w:tc>
          <w:tcPr>
            <w:tcW w:w="2991" w:type="dxa"/>
            <w:tcBorders>
              <w:top w:val="single" w:sz="4" w:space="0" w:color="auto"/>
              <w:left w:val="single" w:sz="4" w:space="0" w:color="auto"/>
              <w:bottom w:val="single" w:sz="4" w:space="0" w:color="auto"/>
              <w:right w:val="single" w:sz="4" w:space="0" w:color="auto"/>
            </w:tcBorders>
            <w:shd w:val="clear" w:color="auto" w:fill="FFFFFF"/>
          </w:tcPr>
          <w:p w:rsidR="00D973A5" w:rsidRPr="00E732B7" w:rsidRDefault="00D973A5" w:rsidP="00E732B7">
            <w:pPr>
              <w:widowControl w:val="0"/>
              <w:autoSpaceDE w:val="0"/>
              <w:autoSpaceDN w:val="0"/>
              <w:spacing w:after="0" w:line="240" w:lineRule="auto"/>
              <w:jc w:val="both"/>
              <w:rPr>
                <w:rFonts w:ascii="Times New Roman" w:eastAsia="Calibri" w:hAnsi="Times New Roman" w:cs="Times New Roman"/>
                <w:sz w:val="20"/>
                <w:szCs w:val="20"/>
                <w:lang w:eastAsia="ru-RU"/>
              </w:rPr>
            </w:pPr>
            <w:r w:rsidRPr="00E732B7">
              <w:rPr>
                <w:rFonts w:ascii="Times New Roman" w:eastAsia="Calibri" w:hAnsi="Times New Roman" w:cs="Times New Roman"/>
                <w:sz w:val="20"/>
                <w:szCs w:val="20"/>
              </w:rPr>
              <w:t>Допуск перевозчиков на маршруты регулярных перевозок по регулируемым тарифам Московской области на конкурентной основе</w:t>
            </w:r>
          </w:p>
        </w:tc>
        <w:tc>
          <w:tcPr>
            <w:tcW w:w="2730" w:type="dxa"/>
            <w:tcBorders>
              <w:top w:val="single" w:sz="4" w:space="0" w:color="auto"/>
              <w:left w:val="single" w:sz="4" w:space="0" w:color="auto"/>
              <w:bottom w:val="single" w:sz="4" w:space="0" w:color="auto"/>
              <w:right w:val="single" w:sz="4" w:space="0" w:color="auto"/>
            </w:tcBorders>
            <w:shd w:val="clear" w:color="auto" w:fill="FFFFFF"/>
          </w:tcPr>
          <w:p w:rsidR="00D973A5" w:rsidRPr="00E732B7" w:rsidRDefault="00D973A5" w:rsidP="00E732B7">
            <w:pPr>
              <w:widowControl w:val="0"/>
              <w:autoSpaceDE w:val="0"/>
              <w:autoSpaceDN w:val="0"/>
              <w:spacing w:after="0" w:line="240" w:lineRule="auto"/>
              <w:jc w:val="both"/>
              <w:rPr>
                <w:rFonts w:ascii="Times New Roman" w:eastAsia="Calibri" w:hAnsi="Times New Roman" w:cs="Times New Roman"/>
                <w:sz w:val="20"/>
                <w:szCs w:val="20"/>
                <w:lang w:eastAsia="ru-RU"/>
              </w:rPr>
            </w:pPr>
            <w:r w:rsidRPr="00E732B7">
              <w:rPr>
                <w:rFonts w:ascii="Times New Roman" w:eastAsia="Calibri" w:hAnsi="Times New Roman" w:cs="Times New Roman"/>
                <w:sz w:val="20"/>
                <w:szCs w:val="20"/>
              </w:rPr>
              <w:t>отдел благоустройства, дорожного хозяйства и экологии администрации городского округа Пущино</w:t>
            </w:r>
          </w:p>
        </w:tc>
      </w:tr>
      <w:tr w:rsidR="00D973A5" w:rsidRPr="00E732B7" w:rsidTr="007C0842">
        <w:trPr>
          <w:trHeight w:val="4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D973A5" w:rsidRPr="00E732B7" w:rsidRDefault="00D973A5" w:rsidP="00E732B7">
            <w:pPr>
              <w:widowControl w:val="0"/>
              <w:autoSpaceDE w:val="0"/>
              <w:autoSpaceDN w:val="0"/>
              <w:spacing w:after="0" w:line="240" w:lineRule="auto"/>
              <w:jc w:val="both"/>
              <w:rPr>
                <w:rFonts w:ascii="Times New Roman" w:eastAsia="Calibri" w:hAnsi="Times New Roman" w:cs="Times New Roman"/>
                <w:sz w:val="20"/>
                <w:szCs w:val="20"/>
                <w:lang w:eastAsia="ru-RU"/>
              </w:rPr>
            </w:pPr>
            <w:r w:rsidRPr="00E732B7">
              <w:rPr>
                <w:rFonts w:ascii="Times New Roman" w:eastAsia="Times New Roman" w:hAnsi="Times New Roman" w:cs="Times New Roman"/>
                <w:sz w:val="20"/>
                <w:szCs w:val="20"/>
                <w:lang w:eastAsia="ru-RU"/>
              </w:rPr>
              <w:t>4</w:t>
            </w:r>
          </w:p>
        </w:tc>
        <w:tc>
          <w:tcPr>
            <w:tcW w:w="3825" w:type="dxa"/>
            <w:tcBorders>
              <w:top w:val="single" w:sz="4" w:space="0" w:color="auto"/>
              <w:left w:val="single" w:sz="4" w:space="0" w:color="auto"/>
              <w:bottom w:val="single" w:sz="4" w:space="0" w:color="auto"/>
              <w:right w:val="single" w:sz="4" w:space="0" w:color="auto"/>
            </w:tcBorders>
            <w:shd w:val="clear" w:color="auto" w:fill="FFFFFF"/>
          </w:tcPr>
          <w:p w:rsidR="00D973A5" w:rsidRPr="00E732B7" w:rsidRDefault="00D973A5" w:rsidP="00E732B7">
            <w:pPr>
              <w:widowControl w:val="0"/>
              <w:autoSpaceDE w:val="0"/>
              <w:autoSpaceDN w:val="0"/>
              <w:spacing w:after="0" w:line="240" w:lineRule="auto"/>
              <w:jc w:val="both"/>
              <w:rPr>
                <w:rFonts w:ascii="Times New Roman" w:eastAsia="Calibri" w:hAnsi="Times New Roman" w:cs="Times New Roman"/>
                <w:sz w:val="20"/>
                <w:szCs w:val="20"/>
                <w:lang w:eastAsia="ru-RU"/>
              </w:rPr>
            </w:pPr>
            <w:r w:rsidRPr="00E732B7">
              <w:rPr>
                <w:rFonts w:ascii="Times New Roman" w:eastAsia="Times New Roman" w:hAnsi="Times New Roman" w:cs="Times New Roman"/>
                <w:sz w:val="20"/>
                <w:szCs w:val="20"/>
                <w:lang w:eastAsia="ru-RU"/>
              </w:rPr>
              <w:t>Организация мероприятий по пресечению деятельности нелегальных перевозчиков, включая: организацию взаимодействия с территориальными органами федеральных исполнительных органов власти (например, Федеральной службой по надзору в сфере транспорта) с целью пресечения деятельности по перевозке пассажиров по муниципальным маршрутам без заключения договоров</w:t>
            </w:r>
          </w:p>
        </w:tc>
        <w:tc>
          <w:tcPr>
            <w:tcW w:w="3024" w:type="dxa"/>
            <w:tcBorders>
              <w:top w:val="single" w:sz="4" w:space="0" w:color="auto"/>
              <w:left w:val="single" w:sz="4" w:space="0" w:color="auto"/>
              <w:bottom w:val="single" w:sz="4" w:space="0" w:color="auto"/>
              <w:right w:val="single" w:sz="4" w:space="0" w:color="auto"/>
            </w:tcBorders>
            <w:shd w:val="clear" w:color="auto" w:fill="FFFFFF"/>
          </w:tcPr>
          <w:p w:rsidR="00D973A5" w:rsidRPr="00E732B7" w:rsidRDefault="00D973A5" w:rsidP="00E732B7">
            <w:pPr>
              <w:widowControl w:val="0"/>
              <w:autoSpaceDE w:val="0"/>
              <w:autoSpaceDN w:val="0"/>
              <w:spacing w:after="0" w:line="240" w:lineRule="auto"/>
              <w:jc w:val="both"/>
              <w:rPr>
                <w:rFonts w:ascii="Times New Roman" w:eastAsia="Calibri" w:hAnsi="Times New Roman" w:cs="Times New Roman"/>
                <w:sz w:val="20"/>
                <w:szCs w:val="20"/>
                <w:lang w:eastAsia="ru-RU"/>
              </w:rPr>
            </w:pPr>
            <w:r w:rsidRPr="00E732B7">
              <w:rPr>
                <w:rFonts w:ascii="Times New Roman" w:eastAsia="Times New Roman" w:hAnsi="Times New Roman" w:cs="Times New Roman"/>
                <w:sz w:val="20"/>
                <w:szCs w:val="20"/>
                <w:lang w:eastAsia="ru-RU"/>
              </w:rPr>
              <w:t>Предупреждение организации перевозок нелегальными перевозчиками. Вынесение проблемных вопросов на заседания оперативного штаба по контролю за осуществлением регулярных перевозок пассажиров и багажа на территории Московской области</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D973A5" w:rsidRPr="00E732B7" w:rsidRDefault="00D973A5" w:rsidP="00E732B7">
            <w:pPr>
              <w:widowControl w:val="0"/>
              <w:autoSpaceDE w:val="0"/>
              <w:autoSpaceDN w:val="0"/>
              <w:spacing w:after="0" w:line="240" w:lineRule="auto"/>
              <w:jc w:val="both"/>
              <w:rPr>
                <w:rFonts w:ascii="Times New Roman" w:eastAsia="Calibri" w:hAnsi="Times New Roman" w:cs="Times New Roman"/>
                <w:sz w:val="20"/>
                <w:szCs w:val="20"/>
                <w:lang w:eastAsia="ru-RU"/>
              </w:rPr>
            </w:pPr>
            <w:r w:rsidRPr="00E732B7">
              <w:rPr>
                <w:rFonts w:ascii="Times New Roman" w:eastAsia="Calibri" w:hAnsi="Times New Roman" w:cs="Times New Roman"/>
                <w:bCs/>
                <w:sz w:val="20"/>
                <w:szCs w:val="20"/>
              </w:rPr>
              <w:t>2019</w:t>
            </w:r>
            <w:r w:rsidRPr="00E732B7">
              <w:rPr>
                <w:rFonts w:ascii="Times New Roman" w:eastAsia="Times New Roman" w:hAnsi="Times New Roman" w:cs="Times New Roman"/>
                <w:sz w:val="20"/>
                <w:szCs w:val="20"/>
                <w:lang w:eastAsia="ru-RU"/>
              </w:rPr>
              <w:t>–</w:t>
            </w:r>
            <w:r w:rsidRPr="00E732B7">
              <w:rPr>
                <w:rFonts w:ascii="Times New Roman" w:eastAsia="Calibri" w:hAnsi="Times New Roman" w:cs="Times New Roman"/>
                <w:bCs/>
                <w:sz w:val="20"/>
                <w:szCs w:val="20"/>
              </w:rPr>
              <w:t>2022</w:t>
            </w:r>
          </w:p>
        </w:tc>
        <w:tc>
          <w:tcPr>
            <w:tcW w:w="2991" w:type="dxa"/>
            <w:tcBorders>
              <w:top w:val="single" w:sz="4" w:space="0" w:color="auto"/>
              <w:left w:val="single" w:sz="4" w:space="0" w:color="auto"/>
              <w:bottom w:val="single" w:sz="4" w:space="0" w:color="auto"/>
              <w:right w:val="single" w:sz="4" w:space="0" w:color="auto"/>
            </w:tcBorders>
            <w:shd w:val="clear" w:color="auto" w:fill="FFFFFF"/>
          </w:tcPr>
          <w:p w:rsidR="00D973A5" w:rsidRPr="00E732B7" w:rsidRDefault="00D973A5" w:rsidP="00E732B7">
            <w:pPr>
              <w:widowControl w:val="0"/>
              <w:autoSpaceDE w:val="0"/>
              <w:autoSpaceDN w:val="0"/>
              <w:spacing w:after="0" w:line="240" w:lineRule="auto"/>
              <w:jc w:val="both"/>
              <w:rPr>
                <w:rFonts w:ascii="Times New Roman" w:eastAsia="Calibri" w:hAnsi="Times New Roman" w:cs="Times New Roman"/>
                <w:sz w:val="20"/>
                <w:szCs w:val="20"/>
                <w:lang w:eastAsia="ru-RU"/>
              </w:rPr>
            </w:pPr>
            <w:r w:rsidRPr="00E732B7">
              <w:rPr>
                <w:rFonts w:ascii="Times New Roman" w:eastAsia="Times New Roman" w:hAnsi="Times New Roman" w:cs="Times New Roman"/>
                <w:sz w:val="20"/>
                <w:szCs w:val="20"/>
                <w:lang w:eastAsia="ru-RU"/>
              </w:rPr>
              <w:t>Исключение возможности появления на рынке пассажирских перевозок нелегальных перевозчиков</w:t>
            </w:r>
          </w:p>
        </w:tc>
        <w:tc>
          <w:tcPr>
            <w:tcW w:w="2730" w:type="dxa"/>
            <w:tcBorders>
              <w:top w:val="single" w:sz="4" w:space="0" w:color="auto"/>
              <w:left w:val="single" w:sz="4" w:space="0" w:color="auto"/>
              <w:bottom w:val="single" w:sz="4" w:space="0" w:color="auto"/>
              <w:right w:val="single" w:sz="4" w:space="0" w:color="auto"/>
            </w:tcBorders>
            <w:shd w:val="clear" w:color="auto" w:fill="FFFFFF"/>
          </w:tcPr>
          <w:p w:rsidR="00D973A5" w:rsidRPr="00E732B7" w:rsidRDefault="00D973A5" w:rsidP="00E732B7">
            <w:pPr>
              <w:widowControl w:val="0"/>
              <w:autoSpaceDE w:val="0"/>
              <w:autoSpaceDN w:val="0"/>
              <w:spacing w:after="0" w:line="240" w:lineRule="auto"/>
              <w:jc w:val="both"/>
              <w:rPr>
                <w:rFonts w:ascii="Times New Roman" w:eastAsia="Calibri" w:hAnsi="Times New Roman" w:cs="Times New Roman"/>
                <w:sz w:val="20"/>
                <w:szCs w:val="20"/>
                <w:lang w:eastAsia="ru-RU"/>
              </w:rPr>
            </w:pPr>
            <w:r w:rsidRPr="00E732B7">
              <w:rPr>
                <w:rFonts w:ascii="Times New Roman" w:eastAsia="Calibri" w:hAnsi="Times New Roman" w:cs="Times New Roman"/>
                <w:sz w:val="20"/>
                <w:szCs w:val="20"/>
              </w:rPr>
              <w:t>отдел благоустройства, дорожного хозяйства и экологии администрации городского округа Пущино</w:t>
            </w:r>
          </w:p>
        </w:tc>
      </w:tr>
    </w:tbl>
    <w:p w:rsidR="00101BDC" w:rsidRPr="00381FA9" w:rsidRDefault="00101BDC" w:rsidP="00381FA9">
      <w:pPr>
        <w:widowControl w:val="0"/>
        <w:spacing w:after="0" w:line="240" w:lineRule="auto"/>
        <w:jc w:val="both"/>
        <w:outlineLvl w:val="0"/>
        <w:rPr>
          <w:rFonts w:ascii="Times New Roman" w:hAnsi="Times New Roman" w:cs="Times New Roman"/>
          <w:b/>
          <w:sz w:val="24"/>
          <w:szCs w:val="24"/>
        </w:rPr>
      </w:pPr>
    </w:p>
    <w:p w:rsidR="00101BDC" w:rsidRPr="00381FA9" w:rsidRDefault="00101BDC" w:rsidP="00381FA9">
      <w:pPr>
        <w:widowControl w:val="0"/>
        <w:spacing w:after="0" w:line="240" w:lineRule="auto"/>
        <w:jc w:val="center"/>
        <w:outlineLvl w:val="0"/>
        <w:rPr>
          <w:rFonts w:ascii="Times New Roman" w:hAnsi="Times New Roman" w:cs="Times New Roman"/>
          <w:b/>
          <w:sz w:val="24"/>
          <w:szCs w:val="24"/>
        </w:rPr>
      </w:pPr>
    </w:p>
    <w:p w:rsidR="00101BDC" w:rsidRPr="00381FA9" w:rsidRDefault="00101BDC" w:rsidP="00381FA9">
      <w:pPr>
        <w:widowControl w:val="0"/>
        <w:spacing w:after="0" w:line="240" w:lineRule="auto"/>
        <w:jc w:val="center"/>
        <w:outlineLvl w:val="0"/>
        <w:rPr>
          <w:rFonts w:ascii="Times New Roman" w:hAnsi="Times New Roman" w:cs="Times New Roman"/>
          <w:b/>
          <w:sz w:val="24"/>
          <w:szCs w:val="24"/>
        </w:rPr>
      </w:pPr>
    </w:p>
    <w:p w:rsidR="00D973A5" w:rsidRPr="00381FA9" w:rsidRDefault="00D973A5" w:rsidP="00381FA9">
      <w:pPr>
        <w:widowControl w:val="0"/>
        <w:spacing w:after="0" w:line="240" w:lineRule="auto"/>
        <w:jc w:val="center"/>
        <w:outlineLvl w:val="0"/>
        <w:rPr>
          <w:rFonts w:ascii="Times New Roman" w:hAnsi="Times New Roman" w:cs="Times New Roman"/>
          <w:b/>
          <w:sz w:val="24"/>
          <w:szCs w:val="24"/>
        </w:rPr>
        <w:sectPr w:rsidR="00D973A5" w:rsidRPr="00381FA9" w:rsidSect="00381FA9">
          <w:headerReference w:type="default" r:id="rId14"/>
          <w:type w:val="continuous"/>
          <w:pgSz w:w="16838" w:h="11906" w:orient="landscape"/>
          <w:pgMar w:top="1134" w:right="567" w:bottom="1134" w:left="1701" w:header="709" w:footer="709" w:gutter="0"/>
          <w:cols w:space="708"/>
          <w:titlePg/>
          <w:docGrid w:linePitch="360"/>
        </w:sectPr>
      </w:pPr>
    </w:p>
    <w:p w:rsidR="00B119E9" w:rsidRDefault="00B119E9" w:rsidP="00E732B7">
      <w:pPr>
        <w:pStyle w:val="af"/>
        <w:widowControl w:val="0"/>
        <w:numPr>
          <w:ilvl w:val="0"/>
          <w:numId w:val="30"/>
        </w:numPr>
        <w:spacing w:after="0" w:line="240" w:lineRule="auto"/>
        <w:jc w:val="center"/>
        <w:outlineLvl w:val="0"/>
        <w:rPr>
          <w:rFonts w:ascii="Times New Roman" w:eastAsiaTheme="majorEastAsia" w:hAnsi="Times New Roman" w:cs="Times New Roman"/>
          <w:b/>
          <w:sz w:val="24"/>
          <w:szCs w:val="24"/>
          <w:lang w:eastAsia="ru-RU"/>
        </w:rPr>
      </w:pPr>
      <w:r w:rsidRPr="00E732B7">
        <w:rPr>
          <w:rFonts w:ascii="Times New Roman" w:eastAsiaTheme="majorEastAsia" w:hAnsi="Times New Roman" w:cs="Times New Roman"/>
          <w:b/>
          <w:sz w:val="24"/>
          <w:szCs w:val="24"/>
          <w:lang w:eastAsia="ru-RU"/>
        </w:rPr>
        <w:t>Развитие конкуренции на рынке услуг связи, в том числе услуг по предоставлению широкополосного доступа к информационно-телекоммуникационной сети «Интернет»</w:t>
      </w:r>
    </w:p>
    <w:p w:rsidR="00E732B7" w:rsidRPr="00E732B7" w:rsidRDefault="00E732B7" w:rsidP="00E732B7">
      <w:pPr>
        <w:pStyle w:val="af"/>
        <w:widowControl w:val="0"/>
        <w:spacing w:after="0" w:line="240" w:lineRule="auto"/>
        <w:ind w:left="360"/>
        <w:outlineLvl w:val="0"/>
        <w:rPr>
          <w:rFonts w:ascii="Times New Roman" w:eastAsiaTheme="majorEastAsia" w:hAnsi="Times New Roman" w:cs="Times New Roman"/>
          <w:b/>
          <w:sz w:val="24"/>
          <w:szCs w:val="24"/>
          <w:lang w:eastAsia="ru-RU"/>
        </w:rPr>
      </w:pPr>
    </w:p>
    <w:p w:rsidR="00B119E9" w:rsidRPr="00E732B7" w:rsidRDefault="00B119E9" w:rsidP="00381FA9">
      <w:pPr>
        <w:widowControl w:val="0"/>
        <w:spacing w:after="0" w:line="240" w:lineRule="auto"/>
        <w:ind w:firstLine="709"/>
        <w:jc w:val="both"/>
        <w:rPr>
          <w:rFonts w:ascii="Times New Roman" w:hAnsi="Times New Roman" w:cs="Times New Roman"/>
          <w:sz w:val="24"/>
          <w:szCs w:val="24"/>
        </w:rPr>
      </w:pPr>
      <w:r w:rsidRPr="00E732B7">
        <w:rPr>
          <w:rFonts w:ascii="Times New Roman" w:hAnsi="Times New Roman" w:cs="Times New Roman"/>
          <w:sz w:val="24"/>
          <w:szCs w:val="24"/>
        </w:rPr>
        <w:t>Ответственный за достижение ключевых показателей и координацию мероприятий – общий отдел</w:t>
      </w:r>
      <w:r w:rsidR="00E732B7" w:rsidRPr="00E732B7">
        <w:rPr>
          <w:rFonts w:ascii="Times New Roman" w:hAnsi="Times New Roman" w:cs="Times New Roman"/>
          <w:sz w:val="24"/>
          <w:szCs w:val="24"/>
        </w:rPr>
        <w:t xml:space="preserve"> администрации городского округа Пущино</w:t>
      </w:r>
      <w:r w:rsidRPr="00E732B7">
        <w:rPr>
          <w:rFonts w:ascii="Times New Roman" w:hAnsi="Times New Roman" w:cs="Times New Roman"/>
          <w:sz w:val="24"/>
          <w:szCs w:val="24"/>
        </w:rPr>
        <w:t>.</w:t>
      </w:r>
    </w:p>
    <w:p w:rsidR="00B119E9" w:rsidRPr="00E732B7" w:rsidRDefault="00B119E9" w:rsidP="00381FA9">
      <w:pPr>
        <w:widowControl w:val="0"/>
        <w:spacing w:after="0" w:line="240" w:lineRule="auto"/>
        <w:ind w:firstLine="709"/>
        <w:jc w:val="both"/>
        <w:rPr>
          <w:rFonts w:ascii="Times New Roman" w:hAnsi="Times New Roman" w:cs="Times New Roman"/>
          <w:sz w:val="24"/>
          <w:szCs w:val="24"/>
        </w:rPr>
      </w:pPr>
    </w:p>
    <w:p w:rsidR="00B119E9" w:rsidRPr="00E732B7" w:rsidRDefault="00B119E9" w:rsidP="00E732B7">
      <w:pPr>
        <w:pStyle w:val="af"/>
        <w:widowControl w:val="0"/>
        <w:numPr>
          <w:ilvl w:val="1"/>
          <w:numId w:val="30"/>
        </w:numPr>
        <w:spacing w:after="0" w:line="240" w:lineRule="auto"/>
        <w:jc w:val="center"/>
        <w:outlineLvl w:val="1"/>
        <w:rPr>
          <w:rFonts w:ascii="Times New Roman" w:eastAsia="Times New Roman" w:hAnsi="Times New Roman" w:cs="Times New Roman"/>
          <w:b/>
          <w:sz w:val="24"/>
          <w:szCs w:val="24"/>
          <w:lang w:eastAsia="ru-RU"/>
        </w:rPr>
      </w:pPr>
      <w:r w:rsidRPr="00E732B7">
        <w:rPr>
          <w:rFonts w:ascii="Times New Roman" w:eastAsia="Times New Roman" w:hAnsi="Times New Roman" w:cs="Times New Roman"/>
          <w:b/>
          <w:sz w:val="24"/>
          <w:szCs w:val="24"/>
          <w:lang w:eastAsia="ru-RU"/>
        </w:rPr>
        <w:t>Исходная информация в отношении ситуации и проблематики на рынке услуг связи, в том числе услуг по предоставлению широкополосного доступа к информационно-телекоммуникационной сети «Интернет»</w:t>
      </w:r>
    </w:p>
    <w:p w:rsidR="00E732B7" w:rsidRPr="00E732B7" w:rsidRDefault="00E732B7" w:rsidP="00E732B7">
      <w:pPr>
        <w:pStyle w:val="af"/>
        <w:widowControl w:val="0"/>
        <w:spacing w:after="0" w:line="240" w:lineRule="auto"/>
        <w:ind w:left="0"/>
        <w:outlineLvl w:val="1"/>
        <w:rPr>
          <w:rFonts w:ascii="Times New Roman" w:eastAsia="Times New Roman" w:hAnsi="Times New Roman" w:cs="Times New Roman"/>
          <w:b/>
          <w:sz w:val="24"/>
          <w:szCs w:val="24"/>
          <w:lang w:eastAsia="ru-RU"/>
        </w:rPr>
      </w:pPr>
    </w:p>
    <w:p w:rsidR="00B119E9" w:rsidRPr="00E732B7" w:rsidRDefault="00B119E9" w:rsidP="00381FA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32B7">
        <w:rPr>
          <w:rFonts w:ascii="Times New Roman" w:eastAsia="Times New Roman" w:hAnsi="Times New Roman" w:cs="Times New Roman"/>
          <w:sz w:val="24"/>
          <w:szCs w:val="24"/>
          <w:lang w:eastAsia="ru-RU"/>
        </w:rPr>
        <w:t xml:space="preserve">По итогам 2018 года доля домохозяйств в городском округе </w:t>
      </w:r>
      <w:r w:rsidR="009A0362">
        <w:rPr>
          <w:rFonts w:ascii="Times New Roman" w:eastAsia="Times New Roman" w:hAnsi="Times New Roman" w:cs="Times New Roman"/>
          <w:sz w:val="24"/>
          <w:szCs w:val="24"/>
          <w:lang w:eastAsia="ru-RU"/>
        </w:rPr>
        <w:t>Пущино</w:t>
      </w:r>
      <w:r w:rsidRPr="00E732B7">
        <w:rPr>
          <w:rFonts w:ascii="Times New Roman" w:eastAsia="Times New Roman" w:hAnsi="Times New Roman" w:cs="Times New Roman"/>
          <w:sz w:val="24"/>
          <w:szCs w:val="24"/>
          <w:lang w:eastAsia="ru-RU"/>
        </w:rPr>
        <w:t>, имеющих возможность пользоваться услугами проводного или мобильного широкополосного доступа к сети Интернет на скорости не менее 1 Мбит в секунду, предоставляемыми не менее чем двумя операторами, достигла 100</w:t>
      </w:r>
      <w:r w:rsidR="00E732B7" w:rsidRPr="00E732B7">
        <w:rPr>
          <w:rFonts w:ascii="Times New Roman" w:eastAsia="Times New Roman" w:hAnsi="Times New Roman" w:cs="Times New Roman"/>
          <w:sz w:val="24"/>
          <w:szCs w:val="24"/>
          <w:lang w:eastAsia="ru-RU"/>
        </w:rPr>
        <w:t>%.</w:t>
      </w:r>
    </w:p>
    <w:p w:rsidR="00B119E9" w:rsidRPr="00E732B7" w:rsidRDefault="00B119E9" w:rsidP="00381FA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32B7">
        <w:rPr>
          <w:rFonts w:ascii="Times New Roman" w:eastAsia="Times New Roman" w:hAnsi="Times New Roman" w:cs="Times New Roman"/>
          <w:sz w:val="24"/>
          <w:szCs w:val="24"/>
          <w:lang w:eastAsia="ru-RU"/>
        </w:rPr>
        <w:t>Одновременно порядка 80% многоквартирных домов имеют двух и более поставщиков интернет-услуг.</w:t>
      </w:r>
    </w:p>
    <w:p w:rsidR="00B119E9" w:rsidRPr="00E732B7" w:rsidRDefault="00B119E9" w:rsidP="00381FA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32B7">
        <w:rPr>
          <w:rFonts w:ascii="Times New Roman" w:eastAsia="Times New Roman" w:hAnsi="Times New Roman" w:cs="Times New Roman"/>
          <w:sz w:val="24"/>
          <w:szCs w:val="24"/>
          <w:lang w:eastAsia="ru-RU"/>
        </w:rPr>
        <w:t>Можно отметить выраженные объективные различия между различными территориями муниципального образования: средняя доля домохозяйств с услугами 2 и более операторов связи, 100%.</w:t>
      </w:r>
    </w:p>
    <w:p w:rsidR="00B119E9" w:rsidRPr="00E732B7" w:rsidRDefault="00B119E9" w:rsidP="00381FA9">
      <w:pPr>
        <w:widowControl w:val="0"/>
        <w:tabs>
          <w:tab w:val="left" w:pos="851"/>
        </w:tabs>
        <w:spacing w:after="0" w:line="240" w:lineRule="auto"/>
        <w:ind w:firstLine="709"/>
        <w:jc w:val="both"/>
        <w:rPr>
          <w:rFonts w:ascii="Times New Roman" w:hAnsi="Times New Roman" w:cs="Times New Roman"/>
          <w:sz w:val="24"/>
          <w:szCs w:val="24"/>
        </w:rPr>
      </w:pPr>
    </w:p>
    <w:p w:rsidR="00B119E9" w:rsidRPr="00E732B7" w:rsidRDefault="00B119E9" w:rsidP="00E732B7">
      <w:pPr>
        <w:pStyle w:val="af"/>
        <w:widowControl w:val="0"/>
        <w:numPr>
          <w:ilvl w:val="1"/>
          <w:numId w:val="30"/>
        </w:numPr>
        <w:spacing w:after="0" w:line="240" w:lineRule="auto"/>
        <w:jc w:val="center"/>
        <w:outlineLvl w:val="1"/>
        <w:rPr>
          <w:rFonts w:ascii="Times New Roman" w:eastAsia="Times New Roman" w:hAnsi="Times New Roman" w:cs="Times New Roman"/>
          <w:b/>
          <w:sz w:val="24"/>
          <w:szCs w:val="24"/>
          <w:lang w:eastAsia="ru-RU"/>
        </w:rPr>
      </w:pPr>
      <w:r w:rsidRPr="00E732B7">
        <w:rPr>
          <w:rFonts w:ascii="Times New Roman" w:eastAsia="Times New Roman" w:hAnsi="Times New Roman" w:cs="Times New Roman"/>
          <w:b/>
          <w:sz w:val="24"/>
          <w:szCs w:val="24"/>
          <w:lang w:eastAsia="ru-RU"/>
        </w:rPr>
        <w:t>Доля хозяйствующих субъектов частной формы собственности на рынке услуг связи, в том числе услуг по предоставлению широкополосного доступа к информационно-телекоммуникационной сети «Интернет»</w:t>
      </w:r>
    </w:p>
    <w:p w:rsidR="00E732B7" w:rsidRPr="00E732B7" w:rsidRDefault="00E732B7" w:rsidP="00E732B7">
      <w:pPr>
        <w:pStyle w:val="af"/>
        <w:widowControl w:val="0"/>
        <w:spacing w:after="0" w:line="240" w:lineRule="auto"/>
        <w:ind w:left="360"/>
        <w:outlineLvl w:val="1"/>
        <w:rPr>
          <w:rFonts w:ascii="Times New Roman" w:eastAsia="Times New Roman" w:hAnsi="Times New Roman" w:cs="Times New Roman"/>
          <w:b/>
          <w:sz w:val="24"/>
          <w:szCs w:val="24"/>
          <w:lang w:eastAsia="ru-RU"/>
        </w:rPr>
      </w:pPr>
    </w:p>
    <w:p w:rsidR="00B119E9" w:rsidRPr="00E732B7" w:rsidRDefault="00B119E9" w:rsidP="00381FA9">
      <w:pPr>
        <w:widowControl w:val="0"/>
        <w:tabs>
          <w:tab w:val="left" w:pos="851"/>
        </w:tabs>
        <w:spacing w:after="0" w:line="240" w:lineRule="auto"/>
        <w:ind w:firstLine="709"/>
        <w:jc w:val="both"/>
        <w:rPr>
          <w:rFonts w:ascii="Times New Roman" w:eastAsia="Calibri" w:hAnsi="Times New Roman" w:cs="Times New Roman"/>
          <w:sz w:val="24"/>
          <w:szCs w:val="24"/>
        </w:rPr>
      </w:pPr>
      <w:r w:rsidRPr="00E732B7">
        <w:rPr>
          <w:rFonts w:ascii="Times New Roman" w:eastAsia="Calibri" w:hAnsi="Times New Roman" w:cs="Times New Roman"/>
          <w:sz w:val="24"/>
          <w:szCs w:val="24"/>
        </w:rPr>
        <w:t xml:space="preserve">По данным Реестра лицензий в области связи Федеральной службы по надзору в сфере связи, информационных технологий и массовых коммуникаций </w:t>
      </w:r>
      <w:r w:rsidR="00E732B7" w:rsidRPr="00E732B7">
        <w:rPr>
          <w:rFonts w:ascii="Times New Roman" w:eastAsia="Calibri" w:hAnsi="Times New Roman" w:cs="Times New Roman"/>
          <w:sz w:val="24"/>
          <w:szCs w:val="24"/>
        </w:rPr>
        <w:t>в городском</w:t>
      </w:r>
      <w:r w:rsidRPr="00E732B7">
        <w:rPr>
          <w:rFonts w:ascii="Times New Roman" w:eastAsia="Calibri" w:hAnsi="Times New Roman" w:cs="Times New Roman"/>
          <w:sz w:val="24"/>
          <w:szCs w:val="24"/>
        </w:rPr>
        <w:t xml:space="preserve"> округе Пущино Московской области насчитывается 23 субъекта хозяйственной деятельности.</w:t>
      </w:r>
    </w:p>
    <w:p w:rsidR="00B119E9" w:rsidRPr="00E732B7" w:rsidRDefault="00B119E9" w:rsidP="00381FA9">
      <w:pPr>
        <w:widowControl w:val="0"/>
        <w:tabs>
          <w:tab w:val="left" w:pos="851"/>
        </w:tabs>
        <w:spacing w:after="0" w:line="240" w:lineRule="auto"/>
        <w:ind w:firstLine="709"/>
        <w:jc w:val="both"/>
        <w:rPr>
          <w:rFonts w:ascii="Times New Roman" w:eastAsia="Calibri" w:hAnsi="Times New Roman" w:cs="Times New Roman"/>
          <w:sz w:val="24"/>
          <w:szCs w:val="24"/>
        </w:rPr>
      </w:pPr>
    </w:p>
    <w:p w:rsidR="00B119E9" w:rsidRPr="00E732B7" w:rsidRDefault="00E732B7" w:rsidP="00E732B7">
      <w:pPr>
        <w:widowControl w:val="0"/>
        <w:spacing w:after="0" w:line="240" w:lineRule="auto"/>
        <w:jc w:val="center"/>
        <w:outlineLvl w:val="1"/>
        <w:rPr>
          <w:rFonts w:ascii="Times New Roman" w:eastAsia="Times New Roman" w:hAnsi="Times New Roman" w:cs="Times New Roman"/>
          <w:b/>
          <w:sz w:val="24"/>
          <w:szCs w:val="24"/>
          <w:lang w:eastAsia="ru-RU"/>
        </w:rPr>
      </w:pPr>
      <w:r w:rsidRPr="00E732B7">
        <w:rPr>
          <w:rFonts w:ascii="Times New Roman" w:eastAsia="Times New Roman" w:hAnsi="Times New Roman" w:cs="Times New Roman"/>
          <w:b/>
          <w:sz w:val="24"/>
          <w:szCs w:val="24"/>
          <w:lang w:eastAsia="ru-RU"/>
        </w:rPr>
        <w:t>6.3.</w:t>
      </w:r>
      <w:r w:rsidR="00B119E9" w:rsidRPr="00E732B7">
        <w:rPr>
          <w:rFonts w:ascii="Times New Roman" w:eastAsia="Times New Roman" w:hAnsi="Times New Roman" w:cs="Times New Roman"/>
          <w:b/>
          <w:sz w:val="24"/>
          <w:szCs w:val="24"/>
          <w:lang w:eastAsia="ru-RU"/>
        </w:rPr>
        <w:t xml:space="preserve"> Оценка состояния конкурентной среды бизнес-объединениями и потребителями</w:t>
      </w:r>
    </w:p>
    <w:p w:rsidR="00E732B7" w:rsidRPr="00E732B7" w:rsidRDefault="00E732B7" w:rsidP="00E732B7">
      <w:pPr>
        <w:pStyle w:val="af"/>
        <w:widowControl w:val="0"/>
        <w:spacing w:after="0" w:line="240" w:lineRule="auto"/>
        <w:ind w:left="0"/>
        <w:outlineLvl w:val="1"/>
        <w:rPr>
          <w:rFonts w:ascii="Times New Roman" w:eastAsia="Times New Roman" w:hAnsi="Times New Roman" w:cs="Times New Roman"/>
          <w:b/>
          <w:sz w:val="24"/>
          <w:szCs w:val="24"/>
          <w:lang w:eastAsia="ru-RU"/>
        </w:rPr>
      </w:pPr>
    </w:p>
    <w:p w:rsidR="00B119E9" w:rsidRPr="00E732B7" w:rsidRDefault="00B119E9" w:rsidP="00381FA9">
      <w:pPr>
        <w:widowControl w:val="0"/>
        <w:spacing w:after="0" w:line="240" w:lineRule="auto"/>
        <w:ind w:firstLine="709"/>
        <w:jc w:val="both"/>
        <w:rPr>
          <w:rFonts w:ascii="Times New Roman" w:hAnsi="Times New Roman" w:cs="Times New Roman"/>
          <w:sz w:val="24"/>
          <w:szCs w:val="24"/>
        </w:rPr>
      </w:pPr>
      <w:r w:rsidRPr="00E732B7">
        <w:rPr>
          <w:rFonts w:ascii="Times New Roman" w:hAnsi="Times New Roman" w:cs="Times New Roman"/>
          <w:sz w:val="24"/>
          <w:szCs w:val="24"/>
        </w:rPr>
        <w:t>По состоянию на 2019 год почти полов</w:t>
      </w:r>
      <w:r w:rsidR="00E732B7" w:rsidRPr="00E732B7">
        <w:rPr>
          <w:rFonts w:ascii="Times New Roman" w:hAnsi="Times New Roman" w:cs="Times New Roman"/>
          <w:sz w:val="24"/>
          <w:szCs w:val="24"/>
        </w:rPr>
        <w:t>ина опрошенных предпринимателей</w:t>
      </w:r>
      <w:r w:rsidRPr="00E732B7">
        <w:rPr>
          <w:rFonts w:ascii="Times New Roman" w:hAnsi="Times New Roman" w:cs="Times New Roman"/>
          <w:sz w:val="24"/>
          <w:szCs w:val="24"/>
        </w:rPr>
        <w:t xml:space="preserve"> считают, что ведут бизнес в условиях высокой и очень высокой конкуренции – для сохранения рыночной позиции бизнеса им необходимо регулярно (раз в год или чаще) предпринимать меры по повышению конкурентоспособности услуг (снижение цен, повышение качества связи, развитие сопутствующих услуг, иное) и периодически применять новые способы конкурентной борьбы.</w:t>
      </w:r>
    </w:p>
    <w:p w:rsidR="00B119E9" w:rsidRPr="00E732B7" w:rsidRDefault="00B119E9" w:rsidP="00381FA9">
      <w:pPr>
        <w:widowControl w:val="0"/>
        <w:spacing w:after="0" w:line="240" w:lineRule="auto"/>
        <w:ind w:firstLine="709"/>
        <w:jc w:val="both"/>
        <w:rPr>
          <w:rFonts w:ascii="Times New Roman" w:hAnsi="Times New Roman" w:cs="Times New Roman"/>
          <w:sz w:val="24"/>
          <w:szCs w:val="24"/>
        </w:rPr>
      </w:pPr>
    </w:p>
    <w:p w:rsidR="00B119E9" w:rsidRPr="00E732B7" w:rsidRDefault="00E732B7" w:rsidP="00E732B7">
      <w:pPr>
        <w:widowControl w:val="0"/>
        <w:spacing w:after="0" w:line="240" w:lineRule="auto"/>
        <w:jc w:val="center"/>
        <w:outlineLvl w:val="1"/>
        <w:rPr>
          <w:rFonts w:ascii="Times New Roman" w:eastAsia="Times New Roman" w:hAnsi="Times New Roman" w:cs="Times New Roman"/>
          <w:b/>
          <w:sz w:val="24"/>
          <w:szCs w:val="24"/>
          <w:lang w:eastAsia="ru-RU"/>
        </w:rPr>
      </w:pPr>
      <w:r w:rsidRPr="00E732B7">
        <w:rPr>
          <w:rFonts w:ascii="Times New Roman" w:eastAsia="Times New Roman" w:hAnsi="Times New Roman" w:cs="Times New Roman"/>
          <w:b/>
          <w:sz w:val="24"/>
          <w:szCs w:val="24"/>
          <w:lang w:eastAsia="ru-RU"/>
        </w:rPr>
        <w:t>6.4.</w:t>
      </w:r>
      <w:r w:rsidR="00B119E9" w:rsidRPr="00E732B7">
        <w:rPr>
          <w:rFonts w:ascii="Times New Roman" w:eastAsia="Times New Roman" w:hAnsi="Times New Roman" w:cs="Times New Roman"/>
          <w:b/>
          <w:sz w:val="24"/>
          <w:szCs w:val="24"/>
          <w:lang w:eastAsia="ru-RU"/>
        </w:rPr>
        <w:t xml:space="preserve"> Характерные особенности рынка</w:t>
      </w:r>
    </w:p>
    <w:p w:rsidR="00E732B7" w:rsidRPr="00E732B7" w:rsidRDefault="00E732B7" w:rsidP="00E732B7">
      <w:pPr>
        <w:pStyle w:val="af"/>
        <w:widowControl w:val="0"/>
        <w:spacing w:after="0" w:line="240" w:lineRule="auto"/>
        <w:ind w:left="0"/>
        <w:outlineLvl w:val="1"/>
        <w:rPr>
          <w:rFonts w:ascii="Times New Roman" w:eastAsia="Times New Roman" w:hAnsi="Times New Roman" w:cs="Times New Roman"/>
          <w:b/>
          <w:sz w:val="24"/>
          <w:szCs w:val="24"/>
          <w:lang w:eastAsia="ru-RU"/>
        </w:rPr>
      </w:pPr>
    </w:p>
    <w:p w:rsidR="00B119E9" w:rsidRPr="00E732B7" w:rsidRDefault="00B119E9" w:rsidP="00381FA9">
      <w:pPr>
        <w:widowControl w:val="0"/>
        <w:spacing w:after="0" w:line="240" w:lineRule="auto"/>
        <w:ind w:firstLine="709"/>
        <w:jc w:val="both"/>
        <w:rPr>
          <w:rFonts w:ascii="Times New Roman" w:hAnsi="Times New Roman" w:cs="Times New Roman"/>
          <w:sz w:val="24"/>
          <w:szCs w:val="24"/>
        </w:rPr>
      </w:pPr>
      <w:r w:rsidRPr="00E732B7">
        <w:rPr>
          <w:rFonts w:ascii="Times New Roman" w:hAnsi="Times New Roman" w:cs="Times New Roman"/>
          <w:sz w:val="24"/>
          <w:szCs w:val="24"/>
        </w:rPr>
        <w:t>По состоянию на 2019 год почти половина опрошенных предпринимателей (59%) считают, что ведут бизнес в условиях высокой и очень высокой конкуренции – для сохранения рыночной позиции бизнеса им необходимо регулярно (раз в год или чаще) предпринимать меры по повышению конкурентоспособности услуг (снижение цен, повышение качества связи, развитие сопутствующих услуг, иное) и периодически применять новые способы конкурентной борьбы.</w:t>
      </w:r>
    </w:p>
    <w:p w:rsidR="00B119E9" w:rsidRPr="00E732B7" w:rsidRDefault="00B119E9" w:rsidP="00381FA9">
      <w:pPr>
        <w:widowControl w:val="0"/>
        <w:spacing w:after="0" w:line="240" w:lineRule="auto"/>
        <w:ind w:firstLine="709"/>
        <w:jc w:val="both"/>
        <w:rPr>
          <w:rFonts w:ascii="Times New Roman" w:hAnsi="Times New Roman" w:cs="Times New Roman"/>
          <w:sz w:val="24"/>
          <w:szCs w:val="24"/>
        </w:rPr>
      </w:pPr>
      <w:r w:rsidRPr="00E732B7">
        <w:rPr>
          <w:rFonts w:ascii="Times New Roman" w:hAnsi="Times New Roman" w:cs="Times New Roman"/>
          <w:sz w:val="24"/>
          <w:szCs w:val="24"/>
        </w:rPr>
        <w:t>95% опрошенных пользователей оценивают количество организаций, предоставляющих услуги интернет-связи как достаточное или даже избыточное. Возможность выбора интернет-провайдера устраивает подавляющее большинство клиентов (95 % респондентов), вне зависимости от места проживания</w:t>
      </w:r>
      <w:r w:rsidRPr="00E732B7">
        <w:rPr>
          <w:rFonts w:ascii="Times New Roman" w:hAnsi="Times New Roman" w:cs="Times New Roman"/>
          <w:i/>
          <w:sz w:val="24"/>
          <w:szCs w:val="24"/>
        </w:rPr>
        <w:t>.</w:t>
      </w:r>
    </w:p>
    <w:p w:rsidR="00B119E9" w:rsidRPr="00E732B7" w:rsidRDefault="00B119E9" w:rsidP="00381FA9">
      <w:pPr>
        <w:widowControl w:val="0"/>
        <w:spacing w:after="0" w:line="240" w:lineRule="auto"/>
        <w:ind w:firstLine="709"/>
        <w:jc w:val="both"/>
        <w:rPr>
          <w:rFonts w:ascii="Times New Roman" w:hAnsi="Times New Roman" w:cs="Times New Roman"/>
          <w:sz w:val="24"/>
          <w:szCs w:val="24"/>
        </w:rPr>
      </w:pPr>
    </w:p>
    <w:p w:rsidR="00B119E9" w:rsidRPr="00E732B7" w:rsidRDefault="00B119E9" w:rsidP="00381FA9">
      <w:pPr>
        <w:widowControl w:val="0"/>
        <w:spacing w:after="0" w:line="240" w:lineRule="auto"/>
        <w:ind w:firstLine="709"/>
        <w:jc w:val="both"/>
        <w:rPr>
          <w:rFonts w:ascii="Times New Roman" w:hAnsi="Times New Roman" w:cs="Times New Roman"/>
          <w:sz w:val="24"/>
          <w:szCs w:val="24"/>
        </w:rPr>
      </w:pPr>
    </w:p>
    <w:p w:rsidR="00E732B7" w:rsidRPr="00E732B7" w:rsidRDefault="00E732B7" w:rsidP="00E732B7">
      <w:pPr>
        <w:widowControl w:val="0"/>
        <w:spacing w:after="0" w:line="240" w:lineRule="auto"/>
        <w:jc w:val="center"/>
        <w:outlineLvl w:val="1"/>
        <w:rPr>
          <w:rFonts w:ascii="Times New Roman" w:eastAsia="Times New Roman" w:hAnsi="Times New Roman" w:cs="Times New Roman"/>
          <w:b/>
          <w:sz w:val="24"/>
          <w:szCs w:val="24"/>
          <w:lang w:eastAsia="ru-RU"/>
        </w:rPr>
      </w:pPr>
      <w:r w:rsidRPr="00E732B7">
        <w:rPr>
          <w:rFonts w:ascii="Times New Roman" w:eastAsia="Times New Roman" w:hAnsi="Times New Roman" w:cs="Times New Roman"/>
          <w:b/>
          <w:sz w:val="24"/>
          <w:szCs w:val="24"/>
          <w:lang w:eastAsia="ru-RU"/>
        </w:rPr>
        <w:t>6.5.</w:t>
      </w:r>
      <w:r w:rsidR="00B119E9" w:rsidRPr="00E732B7">
        <w:rPr>
          <w:rFonts w:ascii="Times New Roman" w:eastAsia="Times New Roman" w:hAnsi="Times New Roman" w:cs="Times New Roman"/>
          <w:b/>
          <w:sz w:val="24"/>
          <w:szCs w:val="24"/>
          <w:lang w:eastAsia="ru-RU"/>
        </w:rPr>
        <w:t xml:space="preserve"> Характеристика основных административных и экономических барьеров входа на рынок услуг </w:t>
      </w:r>
      <w:r w:rsidR="00B119E9" w:rsidRPr="00E732B7">
        <w:rPr>
          <w:rFonts w:ascii="Times New Roman" w:eastAsiaTheme="majorEastAsia" w:hAnsi="Times New Roman" w:cs="Times New Roman"/>
          <w:b/>
          <w:sz w:val="24"/>
          <w:szCs w:val="24"/>
          <w:lang w:eastAsia="ru-RU"/>
        </w:rPr>
        <w:t>связи, в том числе услуг по предоставлению широкополосного доступа к информационно-телекоммуникационной сети «Интернет»</w:t>
      </w:r>
    </w:p>
    <w:p w:rsidR="00E732B7" w:rsidRPr="00E732B7" w:rsidRDefault="00E732B7" w:rsidP="00E732B7">
      <w:pPr>
        <w:pStyle w:val="af"/>
        <w:widowControl w:val="0"/>
        <w:spacing w:after="0" w:line="240" w:lineRule="auto"/>
        <w:ind w:left="0"/>
        <w:outlineLvl w:val="1"/>
        <w:rPr>
          <w:rFonts w:ascii="Times New Roman" w:eastAsia="Times New Roman" w:hAnsi="Times New Roman" w:cs="Times New Roman"/>
          <w:b/>
          <w:sz w:val="24"/>
          <w:szCs w:val="24"/>
          <w:lang w:eastAsia="ru-RU"/>
        </w:rPr>
      </w:pPr>
    </w:p>
    <w:p w:rsidR="00B119E9" w:rsidRPr="00E732B7" w:rsidRDefault="00B119E9" w:rsidP="00381FA9">
      <w:pPr>
        <w:widowControl w:val="0"/>
        <w:spacing w:after="0" w:line="240" w:lineRule="auto"/>
        <w:ind w:firstLine="709"/>
        <w:jc w:val="both"/>
        <w:rPr>
          <w:rFonts w:ascii="Times New Roman" w:hAnsi="Times New Roman" w:cs="Times New Roman"/>
          <w:sz w:val="24"/>
          <w:szCs w:val="24"/>
        </w:rPr>
      </w:pPr>
      <w:r w:rsidRPr="00E732B7">
        <w:rPr>
          <w:rFonts w:ascii="Times New Roman" w:hAnsi="Times New Roman" w:cs="Times New Roman"/>
          <w:sz w:val="24"/>
          <w:szCs w:val="24"/>
        </w:rPr>
        <w:t>Уровень административных барьеров входа на рынок услуг связи по предоставлению фиксированного широкополосного доступа к сети Интернет довольно низок.</w:t>
      </w:r>
    </w:p>
    <w:p w:rsidR="00B119E9" w:rsidRPr="00E732B7" w:rsidRDefault="00B119E9" w:rsidP="00381FA9">
      <w:pPr>
        <w:widowControl w:val="0"/>
        <w:spacing w:after="0" w:line="240" w:lineRule="auto"/>
        <w:ind w:firstLine="709"/>
        <w:jc w:val="both"/>
        <w:rPr>
          <w:rFonts w:ascii="Times New Roman" w:hAnsi="Times New Roman" w:cs="Times New Roman"/>
          <w:sz w:val="24"/>
          <w:szCs w:val="24"/>
        </w:rPr>
      </w:pPr>
      <w:r w:rsidRPr="00E732B7">
        <w:rPr>
          <w:rFonts w:ascii="Times New Roman" w:hAnsi="Times New Roman" w:cs="Times New Roman"/>
          <w:sz w:val="24"/>
          <w:szCs w:val="24"/>
        </w:rPr>
        <w:t>Нормативное правое регулирование отрасли отличается высоким непостоянством и непредсказуемостью, что влечет за собой значительные риски и делает невозможным долгосрочное планирование.</w:t>
      </w:r>
    </w:p>
    <w:p w:rsidR="00B119E9" w:rsidRPr="00E732B7" w:rsidRDefault="00B119E9" w:rsidP="00381FA9">
      <w:pPr>
        <w:widowControl w:val="0"/>
        <w:spacing w:after="0" w:line="240" w:lineRule="auto"/>
        <w:ind w:firstLine="709"/>
        <w:jc w:val="both"/>
        <w:rPr>
          <w:rFonts w:ascii="Times New Roman" w:hAnsi="Times New Roman" w:cs="Times New Roman"/>
          <w:sz w:val="24"/>
          <w:szCs w:val="24"/>
        </w:rPr>
      </w:pPr>
    </w:p>
    <w:p w:rsidR="00B119E9" w:rsidRPr="00E732B7" w:rsidRDefault="00E732B7" w:rsidP="00E732B7">
      <w:pPr>
        <w:pStyle w:val="af"/>
        <w:keepNext/>
        <w:keepLines/>
        <w:widowControl w:val="0"/>
        <w:numPr>
          <w:ilvl w:val="1"/>
          <w:numId w:val="32"/>
        </w:numPr>
        <w:spacing w:after="0" w:line="240" w:lineRule="auto"/>
        <w:jc w:val="center"/>
        <w:outlineLvl w:val="1"/>
        <w:rPr>
          <w:rFonts w:ascii="Times New Roman" w:eastAsia="Times New Roman" w:hAnsi="Times New Roman" w:cs="Times New Roman"/>
          <w:b/>
          <w:sz w:val="24"/>
          <w:szCs w:val="24"/>
          <w:lang w:eastAsia="ru-RU"/>
        </w:rPr>
      </w:pPr>
      <w:r w:rsidRPr="00E732B7">
        <w:rPr>
          <w:rFonts w:ascii="Times New Roman" w:eastAsia="Times New Roman" w:hAnsi="Times New Roman" w:cs="Times New Roman"/>
          <w:b/>
          <w:sz w:val="24"/>
          <w:szCs w:val="24"/>
          <w:lang w:eastAsia="ru-RU"/>
        </w:rPr>
        <w:t xml:space="preserve"> </w:t>
      </w:r>
      <w:r w:rsidR="00B119E9" w:rsidRPr="00E732B7">
        <w:rPr>
          <w:rFonts w:ascii="Times New Roman" w:eastAsia="Times New Roman" w:hAnsi="Times New Roman" w:cs="Times New Roman"/>
          <w:b/>
          <w:sz w:val="24"/>
          <w:szCs w:val="24"/>
          <w:lang w:eastAsia="ru-RU"/>
        </w:rPr>
        <w:t>Меры по развитию рынка</w:t>
      </w:r>
    </w:p>
    <w:p w:rsidR="00E732B7" w:rsidRPr="00381FA9" w:rsidRDefault="00E732B7" w:rsidP="00E732B7">
      <w:pPr>
        <w:pStyle w:val="af"/>
        <w:keepNext/>
        <w:keepLines/>
        <w:widowControl w:val="0"/>
        <w:spacing w:after="0" w:line="240" w:lineRule="auto"/>
        <w:ind w:left="0"/>
        <w:outlineLvl w:val="1"/>
        <w:rPr>
          <w:rFonts w:ascii="Times New Roman" w:eastAsia="Times New Roman" w:hAnsi="Times New Roman" w:cs="Times New Roman"/>
          <w:b/>
          <w:sz w:val="24"/>
          <w:szCs w:val="24"/>
          <w:lang w:eastAsia="ru-RU"/>
        </w:rPr>
      </w:pPr>
    </w:p>
    <w:p w:rsidR="00E732B7" w:rsidRPr="007C0842" w:rsidRDefault="00B119E9" w:rsidP="00E732B7">
      <w:pPr>
        <w:widowControl w:val="0"/>
        <w:spacing w:after="0" w:line="240" w:lineRule="auto"/>
        <w:ind w:firstLine="709"/>
        <w:jc w:val="both"/>
        <w:rPr>
          <w:rFonts w:ascii="Times New Roman" w:hAnsi="Times New Roman" w:cs="Times New Roman"/>
          <w:sz w:val="24"/>
          <w:szCs w:val="24"/>
        </w:rPr>
      </w:pPr>
      <w:r w:rsidRPr="007C0842">
        <w:rPr>
          <w:rFonts w:ascii="Times New Roman" w:hAnsi="Times New Roman" w:cs="Times New Roman"/>
          <w:sz w:val="24"/>
          <w:szCs w:val="24"/>
        </w:rPr>
        <w:t xml:space="preserve">В городском округе Пущино </w:t>
      </w:r>
      <w:r w:rsidR="00E732B7" w:rsidRPr="007C0842">
        <w:rPr>
          <w:rFonts w:ascii="Times New Roman" w:hAnsi="Times New Roman" w:cs="Times New Roman"/>
          <w:sz w:val="24"/>
          <w:szCs w:val="24"/>
        </w:rPr>
        <w:t>п</w:t>
      </w:r>
      <w:r w:rsidRPr="007C0842">
        <w:rPr>
          <w:rFonts w:ascii="Times New Roman" w:hAnsi="Times New Roman" w:cs="Times New Roman"/>
          <w:sz w:val="24"/>
          <w:szCs w:val="24"/>
        </w:rPr>
        <w:t xml:space="preserve">остановлением </w:t>
      </w:r>
      <w:r w:rsidR="007C0842">
        <w:rPr>
          <w:rFonts w:ascii="Times New Roman" w:hAnsi="Times New Roman" w:cs="Times New Roman"/>
          <w:sz w:val="24"/>
          <w:szCs w:val="24"/>
        </w:rPr>
        <w:t>Администрации города</w:t>
      </w:r>
      <w:r w:rsidRPr="007C0842">
        <w:rPr>
          <w:rFonts w:ascii="Times New Roman" w:hAnsi="Times New Roman" w:cs="Times New Roman"/>
          <w:sz w:val="24"/>
          <w:szCs w:val="24"/>
        </w:rPr>
        <w:t xml:space="preserve"> Пущино от 30.12.2016 №</w:t>
      </w:r>
      <w:r w:rsidR="00E732B7" w:rsidRPr="007C0842">
        <w:rPr>
          <w:rFonts w:ascii="Times New Roman" w:hAnsi="Times New Roman" w:cs="Times New Roman"/>
          <w:sz w:val="24"/>
          <w:szCs w:val="24"/>
        </w:rPr>
        <w:t xml:space="preserve"> </w:t>
      </w:r>
      <w:r w:rsidRPr="007C0842">
        <w:rPr>
          <w:rFonts w:ascii="Times New Roman" w:hAnsi="Times New Roman" w:cs="Times New Roman"/>
          <w:sz w:val="24"/>
          <w:szCs w:val="24"/>
        </w:rPr>
        <w:t>681-п</w:t>
      </w:r>
      <w:r w:rsidR="007C0842">
        <w:rPr>
          <w:rFonts w:ascii="Times New Roman" w:hAnsi="Times New Roman" w:cs="Times New Roman"/>
          <w:sz w:val="24"/>
          <w:szCs w:val="24"/>
        </w:rPr>
        <w:t>,</w:t>
      </w:r>
      <w:r w:rsidRPr="007C0842">
        <w:rPr>
          <w:rFonts w:ascii="Times New Roman" w:hAnsi="Times New Roman" w:cs="Times New Roman"/>
          <w:sz w:val="24"/>
          <w:szCs w:val="24"/>
        </w:rPr>
        <w:t xml:space="preserve"> утверждена муниципальная программа «Развитие информационно-коммуникационных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w:t>
      </w:r>
      <w:r w:rsidR="00E732B7" w:rsidRPr="007C0842">
        <w:rPr>
          <w:rFonts w:ascii="Times New Roman" w:hAnsi="Times New Roman" w:cs="Times New Roman"/>
          <w:sz w:val="24"/>
          <w:szCs w:val="24"/>
        </w:rPr>
        <w:t xml:space="preserve"> </w:t>
      </w:r>
    </w:p>
    <w:p w:rsidR="00B119E9" w:rsidRPr="00381FA9" w:rsidRDefault="00B119E9" w:rsidP="00381FA9">
      <w:pPr>
        <w:widowControl w:val="0"/>
        <w:spacing w:after="0" w:line="240" w:lineRule="auto"/>
        <w:ind w:firstLine="709"/>
        <w:jc w:val="both"/>
        <w:rPr>
          <w:rFonts w:ascii="Times New Roman" w:hAnsi="Times New Roman" w:cs="Times New Roman"/>
          <w:sz w:val="24"/>
          <w:szCs w:val="24"/>
        </w:rPr>
      </w:pPr>
      <w:r w:rsidRPr="007C0842">
        <w:rPr>
          <w:rFonts w:ascii="Times New Roman" w:hAnsi="Times New Roman" w:cs="Times New Roman"/>
          <w:sz w:val="24"/>
          <w:szCs w:val="24"/>
        </w:rPr>
        <w:t>Подпрограмма 1 «Развитие информационной и технической инфраструктуры экосистемы цифровой экономики городского округа Пущино Московской области» направлена на снижение</w:t>
      </w:r>
      <w:r w:rsidRPr="00381FA9">
        <w:rPr>
          <w:rFonts w:ascii="Times New Roman" w:hAnsi="Times New Roman" w:cs="Times New Roman"/>
          <w:sz w:val="24"/>
          <w:szCs w:val="24"/>
        </w:rPr>
        <w:t xml:space="preserve"> административных барьеров, повышение качества и доступности государственных и муниципальных услуг, развития системы предоставления государственных и муниципальных услуг по принципу «одного окна».</w:t>
      </w:r>
    </w:p>
    <w:p w:rsidR="00B119E9" w:rsidRPr="00E732B7" w:rsidRDefault="00B119E9" w:rsidP="00381FA9">
      <w:pPr>
        <w:widowControl w:val="0"/>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 xml:space="preserve">Подпрограмма 2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w:t>
      </w:r>
      <w:r w:rsidRPr="00E732B7">
        <w:rPr>
          <w:rFonts w:ascii="Times New Roman" w:hAnsi="Times New Roman" w:cs="Times New Roman"/>
          <w:sz w:val="24"/>
          <w:szCs w:val="24"/>
        </w:rPr>
        <w:t xml:space="preserve">направлена на повышение доступности </w:t>
      </w:r>
      <w:r w:rsidR="00E732B7" w:rsidRPr="00E732B7">
        <w:rPr>
          <w:rFonts w:ascii="Times New Roman" w:hAnsi="Times New Roman" w:cs="Times New Roman"/>
          <w:sz w:val="24"/>
          <w:szCs w:val="24"/>
        </w:rPr>
        <w:t>муниципальных услуг</w:t>
      </w:r>
      <w:r w:rsidRPr="00E732B7">
        <w:rPr>
          <w:rFonts w:ascii="Times New Roman" w:hAnsi="Times New Roman" w:cs="Times New Roman"/>
          <w:sz w:val="24"/>
          <w:szCs w:val="24"/>
        </w:rPr>
        <w:t xml:space="preserve"> для физических и юридических лиц, создание инфраструктуры экосистемы цифровой экономики.</w:t>
      </w:r>
    </w:p>
    <w:p w:rsidR="00B119E9" w:rsidRPr="00E732B7" w:rsidRDefault="00B119E9" w:rsidP="00381FA9">
      <w:pPr>
        <w:widowControl w:val="0"/>
        <w:spacing w:after="0" w:line="240" w:lineRule="auto"/>
        <w:ind w:firstLine="709"/>
        <w:jc w:val="both"/>
        <w:rPr>
          <w:rFonts w:ascii="Times New Roman" w:hAnsi="Times New Roman" w:cs="Times New Roman"/>
          <w:sz w:val="24"/>
          <w:szCs w:val="24"/>
        </w:rPr>
      </w:pPr>
      <w:r w:rsidRPr="00E732B7">
        <w:rPr>
          <w:rFonts w:ascii="Times New Roman" w:hAnsi="Times New Roman" w:cs="Times New Roman"/>
          <w:sz w:val="24"/>
          <w:szCs w:val="24"/>
        </w:rPr>
        <w:t>В целях упрощения доступа операторов с</w:t>
      </w:r>
      <w:r w:rsidR="007C0842">
        <w:rPr>
          <w:rFonts w:ascii="Times New Roman" w:hAnsi="Times New Roman" w:cs="Times New Roman"/>
          <w:sz w:val="24"/>
          <w:szCs w:val="24"/>
        </w:rPr>
        <w:t>вязи к объектам инфраструктуры З</w:t>
      </w:r>
      <w:r w:rsidRPr="00E732B7">
        <w:rPr>
          <w:rFonts w:ascii="Times New Roman" w:hAnsi="Times New Roman" w:cs="Times New Roman"/>
          <w:sz w:val="24"/>
          <w:szCs w:val="24"/>
        </w:rPr>
        <w:t>аконом Московской области от 10.10.2014 № 124/2014-ОЗ</w:t>
      </w:r>
      <w:r w:rsidR="00B30DB7">
        <w:rPr>
          <w:rFonts w:ascii="Times New Roman" w:hAnsi="Times New Roman" w:cs="Times New Roman"/>
          <w:sz w:val="24"/>
          <w:szCs w:val="24"/>
        </w:rPr>
        <w:t xml:space="preserve"> (ред. </w:t>
      </w:r>
      <w:r w:rsidR="005D1F46">
        <w:rPr>
          <w:rFonts w:ascii="Times New Roman" w:hAnsi="Times New Roman" w:cs="Times New Roman"/>
          <w:sz w:val="24"/>
          <w:szCs w:val="24"/>
        </w:rPr>
        <w:t>о</w:t>
      </w:r>
      <w:r w:rsidR="00B30DB7">
        <w:rPr>
          <w:rFonts w:ascii="Times New Roman" w:hAnsi="Times New Roman" w:cs="Times New Roman"/>
          <w:sz w:val="24"/>
          <w:szCs w:val="24"/>
        </w:rPr>
        <w:t>т 28.06.2019)</w:t>
      </w:r>
      <w:r w:rsidRPr="00E732B7">
        <w:rPr>
          <w:rFonts w:ascii="Times New Roman" w:hAnsi="Times New Roman" w:cs="Times New Roman"/>
          <w:sz w:val="24"/>
          <w:szCs w:val="24"/>
        </w:rPr>
        <w:t xml:space="preserve"> «Об установлении случаев, при которых не требуется получение разрешения на </w:t>
      </w:r>
      <w:r w:rsidR="00E732B7" w:rsidRPr="00E732B7">
        <w:rPr>
          <w:rFonts w:ascii="Times New Roman" w:hAnsi="Times New Roman" w:cs="Times New Roman"/>
          <w:sz w:val="24"/>
          <w:szCs w:val="24"/>
        </w:rPr>
        <w:t>строительство на</w:t>
      </w:r>
      <w:r w:rsidR="00DE01DA">
        <w:rPr>
          <w:rFonts w:ascii="Times New Roman" w:hAnsi="Times New Roman" w:cs="Times New Roman"/>
          <w:sz w:val="24"/>
          <w:szCs w:val="24"/>
        </w:rPr>
        <w:t xml:space="preserve"> территории Московской области» </w:t>
      </w:r>
      <w:r w:rsidR="00B30DB7">
        <w:rPr>
          <w:rFonts w:ascii="Times New Roman" w:hAnsi="Times New Roman" w:cs="Times New Roman"/>
          <w:sz w:val="24"/>
          <w:szCs w:val="24"/>
        </w:rPr>
        <w:t xml:space="preserve">(принят постановлением Мособлдумы от 25.09.2014 № 15/99-П) </w:t>
      </w:r>
      <w:r w:rsidRPr="00E732B7">
        <w:rPr>
          <w:rFonts w:ascii="Times New Roman" w:hAnsi="Times New Roman" w:cs="Times New Roman"/>
          <w:sz w:val="24"/>
          <w:szCs w:val="24"/>
        </w:rPr>
        <w:t xml:space="preserve">предусмотрено положение об отсутствии необходимости получения разрешения на строительство в случае </w:t>
      </w:r>
      <w:r w:rsidR="00E732B7" w:rsidRPr="00E732B7">
        <w:rPr>
          <w:rFonts w:ascii="Times New Roman" w:hAnsi="Times New Roman" w:cs="Times New Roman"/>
          <w:sz w:val="24"/>
          <w:szCs w:val="24"/>
        </w:rPr>
        <w:t>строительства и</w:t>
      </w:r>
      <w:r w:rsidRPr="00E732B7">
        <w:rPr>
          <w:rFonts w:ascii="Times New Roman" w:hAnsi="Times New Roman" w:cs="Times New Roman"/>
          <w:sz w:val="24"/>
          <w:szCs w:val="24"/>
        </w:rPr>
        <w:t xml:space="preserve"> (или) реконструкции следующих объектов:</w:t>
      </w:r>
    </w:p>
    <w:p w:rsidR="00B119E9" w:rsidRPr="00E732B7" w:rsidRDefault="00B119E9" w:rsidP="00381FA9">
      <w:pPr>
        <w:widowControl w:val="0"/>
        <w:spacing w:after="0" w:line="240" w:lineRule="auto"/>
        <w:ind w:firstLine="709"/>
        <w:jc w:val="both"/>
        <w:rPr>
          <w:rFonts w:ascii="Times New Roman" w:hAnsi="Times New Roman" w:cs="Times New Roman"/>
          <w:sz w:val="24"/>
          <w:szCs w:val="24"/>
        </w:rPr>
      </w:pPr>
      <w:r w:rsidRPr="00E732B7">
        <w:rPr>
          <w:rFonts w:ascii="Times New Roman" w:hAnsi="Times New Roman" w:cs="Times New Roman"/>
          <w:sz w:val="24"/>
          <w:szCs w:val="24"/>
        </w:rPr>
        <w:t>линейно-кабельных сооружений связи и кабельных линий электросвязи;</w:t>
      </w:r>
    </w:p>
    <w:p w:rsidR="00B119E9" w:rsidRPr="00E732B7" w:rsidRDefault="00B119E9" w:rsidP="00381FA9">
      <w:pPr>
        <w:widowControl w:val="0"/>
        <w:spacing w:after="0" w:line="240" w:lineRule="auto"/>
        <w:ind w:firstLine="709"/>
        <w:jc w:val="both"/>
        <w:rPr>
          <w:rFonts w:ascii="Times New Roman" w:hAnsi="Times New Roman" w:cs="Times New Roman"/>
          <w:sz w:val="24"/>
          <w:szCs w:val="24"/>
        </w:rPr>
      </w:pPr>
      <w:r w:rsidRPr="00E732B7">
        <w:rPr>
          <w:rFonts w:ascii="Times New Roman" w:hAnsi="Times New Roman" w:cs="Times New Roman"/>
          <w:sz w:val="24"/>
          <w:szCs w:val="24"/>
        </w:rPr>
        <w:t>наземных сооружений связи, не являющихся особо опасными и технически сложными.</w:t>
      </w:r>
    </w:p>
    <w:p w:rsidR="00B119E9" w:rsidRPr="00E732B7" w:rsidRDefault="00B119E9" w:rsidP="00381FA9">
      <w:pPr>
        <w:widowControl w:val="0"/>
        <w:spacing w:after="0" w:line="240" w:lineRule="auto"/>
        <w:ind w:firstLine="709"/>
        <w:jc w:val="both"/>
        <w:rPr>
          <w:rFonts w:ascii="Times New Roman" w:hAnsi="Times New Roman" w:cs="Times New Roman"/>
          <w:sz w:val="24"/>
          <w:szCs w:val="24"/>
        </w:rPr>
      </w:pPr>
    </w:p>
    <w:p w:rsidR="00B119E9" w:rsidRPr="00E732B7" w:rsidRDefault="00E732B7" w:rsidP="00E732B7">
      <w:pPr>
        <w:pStyle w:val="af"/>
        <w:keepNext/>
        <w:widowControl w:val="0"/>
        <w:numPr>
          <w:ilvl w:val="1"/>
          <w:numId w:val="32"/>
        </w:numPr>
        <w:spacing w:after="0" w:line="240" w:lineRule="auto"/>
        <w:jc w:val="center"/>
        <w:outlineLvl w:val="1"/>
        <w:rPr>
          <w:rFonts w:ascii="Times New Roman" w:eastAsia="Times New Roman" w:hAnsi="Times New Roman" w:cs="Times New Roman"/>
          <w:b/>
          <w:sz w:val="24"/>
          <w:szCs w:val="24"/>
          <w:lang w:eastAsia="ru-RU"/>
        </w:rPr>
      </w:pPr>
      <w:r w:rsidRPr="00E732B7">
        <w:rPr>
          <w:rFonts w:ascii="Times New Roman" w:eastAsia="Times New Roman" w:hAnsi="Times New Roman" w:cs="Times New Roman"/>
          <w:b/>
          <w:sz w:val="24"/>
          <w:szCs w:val="24"/>
          <w:lang w:eastAsia="ru-RU"/>
        </w:rPr>
        <w:t xml:space="preserve"> </w:t>
      </w:r>
      <w:r w:rsidR="00B119E9" w:rsidRPr="00E732B7">
        <w:rPr>
          <w:rFonts w:ascii="Times New Roman" w:eastAsia="Times New Roman" w:hAnsi="Times New Roman" w:cs="Times New Roman"/>
          <w:b/>
          <w:sz w:val="24"/>
          <w:szCs w:val="24"/>
          <w:lang w:eastAsia="ru-RU"/>
        </w:rPr>
        <w:t>Перспективы развития рынка</w:t>
      </w:r>
    </w:p>
    <w:p w:rsidR="00E732B7" w:rsidRPr="00E732B7" w:rsidRDefault="00E732B7" w:rsidP="00E732B7">
      <w:pPr>
        <w:pStyle w:val="af"/>
        <w:keepNext/>
        <w:widowControl w:val="0"/>
        <w:spacing w:after="0" w:line="240" w:lineRule="auto"/>
        <w:ind w:left="0"/>
        <w:outlineLvl w:val="1"/>
        <w:rPr>
          <w:rFonts w:ascii="Times New Roman" w:eastAsia="Times New Roman" w:hAnsi="Times New Roman" w:cs="Times New Roman"/>
          <w:b/>
          <w:sz w:val="24"/>
          <w:szCs w:val="24"/>
          <w:lang w:eastAsia="ru-RU"/>
        </w:rPr>
      </w:pPr>
    </w:p>
    <w:p w:rsidR="00B119E9" w:rsidRPr="00E732B7" w:rsidRDefault="00B119E9" w:rsidP="00E732B7">
      <w:pPr>
        <w:widowControl w:val="0"/>
        <w:spacing w:after="0" w:line="240" w:lineRule="auto"/>
        <w:ind w:firstLine="709"/>
        <w:jc w:val="both"/>
        <w:rPr>
          <w:rFonts w:ascii="Times New Roman" w:hAnsi="Times New Roman" w:cs="Times New Roman"/>
          <w:sz w:val="24"/>
          <w:szCs w:val="24"/>
        </w:rPr>
      </w:pPr>
      <w:r w:rsidRPr="00E732B7">
        <w:rPr>
          <w:rFonts w:ascii="Times New Roman" w:hAnsi="Times New Roman" w:cs="Times New Roman"/>
          <w:sz w:val="24"/>
          <w:szCs w:val="24"/>
        </w:rPr>
        <w:t>Основными перспективными направлениями развития рынка являются:</w:t>
      </w:r>
    </w:p>
    <w:p w:rsidR="00B119E9" w:rsidRPr="00E732B7" w:rsidRDefault="00B119E9" w:rsidP="00E732B7">
      <w:pPr>
        <w:widowControl w:val="0"/>
        <w:spacing w:after="0" w:line="240" w:lineRule="auto"/>
        <w:ind w:firstLine="709"/>
        <w:jc w:val="both"/>
        <w:rPr>
          <w:rFonts w:ascii="Times New Roman" w:hAnsi="Times New Roman" w:cs="Times New Roman"/>
          <w:sz w:val="24"/>
          <w:szCs w:val="24"/>
        </w:rPr>
      </w:pPr>
      <w:r w:rsidRPr="00E732B7">
        <w:rPr>
          <w:rFonts w:ascii="Times New Roman" w:hAnsi="Times New Roman" w:cs="Times New Roman"/>
          <w:sz w:val="24"/>
          <w:szCs w:val="24"/>
        </w:rPr>
        <w:t>обеспечение формирования инновационных инфраструктур на принципах установления недискриминационных требований для участников рынка вне зависимости от технологий, используемых при оказании услуг в сфере связи;</w:t>
      </w:r>
    </w:p>
    <w:p w:rsidR="00B119E9" w:rsidRPr="00E732B7" w:rsidRDefault="00B119E9" w:rsidP="00E732B7">
      <w:pPr>
        <w:widowControl w:val="0"/>
        <w:spacing w:after="0" w:line="240" w:lineRule="auto"/>
        <w:ind w:firstLine="709"/>
        <w:jc w:val="both"/>
        <w:rPr>
          <w:rFonts w:ascii="Times New Roman" w:hAnsi="Times New Roman" w:cs="Times New Roman"/>
          <w:sz w:val="24"/>
          <w:szCs w:val="24"/>
        </w:rPr>
      </w:pPr>
      <w:r w:rsidRPr="00E732B7">
        <w:rPr>
          <w:rFonts w:ascii="Times New Roman" w:hAnsi="Times New Roman" w:cs="Times New Roman"/>
          <w:sz w:val="24"/>
          <w:szCs w:val="24"/>
        </w:rPr>
        <w:t>обеспечение наличия не менее 3 операторов, предоставляющих услуги связи для целей передачи сигнала;</w:t>
      </w:r>
    </w:p>
    <w:p w:rsidR="00B119E9" w:rsidRPr="00E732B7" w:rsidRDefault="00B119E9" w:rsidP="00E732B7">
      <w:pPr>
        <w:widowControl w:val="0"/>
        <w:spacing w:after="0" w:line="240" w:lineRule="auto"/>
        <w:ind w:firstLine="709"/>
        <w:jc w:val="both"/>
        <w:rPr>
          <w:rFonts w:ascii="Times New Roman" w:hAnsi="Times New Roman" w:cs="Times New Roman"/>
          <w:sz w:val="24"/>
          <w:szCs w:val="24"/>
        </w:rPr>
      </w:pPr>
      <w:r w:rsidRPr="00E732B7">
        <w:rPr>
          <w:rFonts w:ascii="Times New Roman" w:hAnsi="Times New Roman" w:cs="Times New Roman"/>
          <w:sz w:val="24"/>
          <w:szCs w:val="24"/>
        </w:rPr>
        <w:t>сокращение числа пользователей услуг связи и сети Интернет, не имеющих возможности выбора поставщика;</w:t>
      </w:r>
    </w:p>
    <w:p w:rsidR="00B119E9" w:rsidRPr="00381FA9" w:rsidRDefault="00B119E9" w:rsidP="00E732B7">
      <w:pPr>
        <w:widowControl w:val="0"/>
        <w:spacing w:after="0" w:line="240" w:lineRule="auto"/>
        <w:ind w:firstLine="709"/>
        <w:jc w:val="both"/>
        <w:rPr>
          <w:rFonts w:ascii="Times New Roman" w:hAnsi="Times New Roman" w:cs="Times New Roman"/>
          <w:sz w:val="24"/>
          <w:szCs w:val="24"/>
        </w:rPr>
        <w:sectPr w:rsidR="00B119E9" w:rsidRPr="00381FA9" w:rsidSect="00381FA9">
          <w:type w:val="continuous"/>
          <w:pgSz w:w="11906" w:h="16838"/>
          <w:pgMar w:top="1134" w:right="567" w:bottom="1134" w:left="1701" w:header="709" w:footer="709" w:gutter="0"/>
          <w:cols w:space="720"/>
        </w:sectPr>
      </w:pPr>
      <w:r w:rsidRPr="00E732B7">
        <w:rPr>
          <w:rFonts w:ascii="Times New Roman" w:hAnsi="Times New Roman" w:cs="Times New Roman"/>
          <w:sz w:val="24"/>
          <w:szCs w:val="24"/>
        </w:rPr>
        <w:t>обеспечение конкуренции на рынке услуг связи и телекоммуникаций, в том числе, свободный доступ операторов в</w:t>
      </w:r>
      <w:r w:rsidR="00E732B7">
        <w:rPr>
          <w:rFonts w:ascii="Times New Roman" w:hAnsi="Times New Roman" w:cs="Times New Roman"/>
          <w:sz w:val="24"/>
          <w:szCs w:val="24"/>
        </w:rPr>
        <w:t xml:space="preserve"> многоквартирные жилые дома.</w:t>
      </w:r>
    </w:p>
    <w:p w:rsidR="00B119E9" w:rsidRPr="00E732B7" w:rsidRDefault="00B119E9" w:rsidP="00E732B7">
      <w:pPr>
        <w:pStyle w:val="af"/>
        <w:widowControl w:val="0"/>
        <w:numPr>
          <w:ilvl w:val="1"/>
          <w:numId w:val="32"/>
        </w:numPr>
        <w:tabs>
          <w:tab w:val="left" w:pos="709"/>
        </w:tabs>
        <w:spacing w:after="0" w:line="240" w:lineRule="auto"/>
        <w:jc w:val="center"/>
        <w:outlineLvl w:val="1"/>
        <w:rPr>
          <w:rFonts w:ascii="Times New Roman" w:eastAsia="Times New Roman" w:hAnsi="Times New Roman" w:cs="Times New Roman"/>
          <w:b/>
          <w:sz w:val="24"/>
          <w:szCs w:val="24"/>
          <w:lang w:eastAsia="ru-RU"/>
        </w:rPr>
      </w:pPr>
      <w:r w:rsidRPr="00E732B7">
        <w:rPr>
          <w:rFonts w:ascii="Times New Roman" w:eastAsia="Times New Roman" w:hAnsi="Times New Roman" w:cs="Times New Roman"/>
          <w:b/>
          <w:sz w:val="24"/>
          <w:szCs w:val="24"/>
          <w:lang w:eastAsia="ru-RU"/>
        </w:rPr>
        <w:t xml:space="preserve"> Ключевые показатели развития конкуренции на рынке</w:t>
      </w:r>
    </w:p>
    <w:p w:rsidR="00E732B7" w:rsidRPr="00381FA9" w:rsidRDefault="00E732B7" w:rsidP="00E732B7">
      <w:pPr>
        <w:pStyle w:val="af"/>
        <w:widowControl w:val="0"/>
        <w:tabs>
          <w:tab w:val="left" w:pos="709"/>
        </w:tabs>
        <w:spacing w:after="0" w:line="240" w:lineRule="auto"/>
        <w:ind w:left="0"/>
        <w:outlineLvl w:val="1"/>
        <w:rPr>
          <w:rFonts w:ascii="Times New Roman" w:eastAsia="Times New Roman" w:hAnsi="Times New Roman" w:cs="Times New Roman"/>
          <w:b/>
          <w:sz w:val="24"/>
          <w:szCs w:val="24"/>
          <w:lang w:eastAsia="ru-RU"/>
        </w:rPr>
      </w:pPr>
    </w:p>
    <w:tbl>
      <w:tblPr>
        <w:tblpPr w:leftFromText="180" w:rightFromText="180" w:bottomFromText="160" w:vertAnchor="text" w:tblpXSpec="center" w:tblpY="1"/>
        <w:tblOverlap w:val="never"/>
        <w:tblW w:w="14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A0" w:firstRow="1" w:lastRow="0" w:firstColumn="1" w:lastColumn="0" w:noHBand="0" w:noVBand="0"/>
      </w:tblPr>
      <w:tblGrid>
        <w:gridCol w:w="426"/>
        <w:gridCol w:w="4503"/>
        <w:gridCol w:w="1287"/>
        <w:gridCol w:w="1179"/>
        <w:gridCol w:w="1179"/>
        <w:gridCol w:w="1179"/>
        <w:gridCol w:w="1179"/>
        <w:gridCol w:w="1180"/>
        <w:gridCol w:w="2517"/>
      </w:tblGrid>
      <w:tr w:rsidR="00B119E9" w:rsidRPr="00381FA9" w:rsidTr="00E732B7">
        <w:trPr>
          <w:trHeight w:val="265"/>
        </w:trPr>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B119E9" w:rsidRPr="00E732B7" w:rsidRDefault="00B119E9" w:rsidP="00E732B7">
            <w:pPr>
              <w:widowControl w:val="0"/>
              <w:spacing w:after="0" w:line="240" w:lineRule="auto"/>
              <w:jc w:val="both"/>
              <w:rPr>
                <w:rFonts w:ascii="Times New Roman" w:hAnsi="Times New Roman" w:cs="Times New Roman"/>
                <w:sz w:val="20"/>
                <w:szCs w:val="20"/>
              </w:rPr>
            </w:pPr>
            <w:r w:rsidRPr="00E732B7">
              <w:rPr>
                <w:rFonts w:ascii="Times New Roman" w:hAnsi="Times New Roman" w:cs="Times New Roman"/>
                <w:sz w:val="20"/>
                <w:szCs w:val="20"/>
              </w:rPr>
              <w:t>№ п/п</w:t>
            </w:r>
          </w:p>
        </w:tc>
        <w:tc>
          <w:tcPr>
            <w:tcW w:w="4503" w:type="dxa"/>
            <w:vMerge w:val="restart"/>
            <w:tcBorders>
              <w:top w:val="single" w:sz="4" w:space="0" w:color="auto"/>
              <w:left w:val="single" w:sz="4" w:space="0" w:color="auto"/>
              <w:bottom w:val="single" w:sz="4" w:space="0" w:color="auto"/>
              <w:right w:val="single" w:sz="4" w:space="0" w:color="auto"/>
            </w:tcBorders>
            <w:vAlign w:val="center"/>
            <w:hideMark/>
          </w:tcPr>
          <w:p w:rsidR="00B119E9" w:rsidRPr="00E732B7" w:rsidRDefault="00B119E9" w:rsidP="00E732B7">
            <w:pPr>
              <w:widowControl w:val="0"/>
              <w:spacing w:after="0" w:line="240" w:lineRule="auto"/>
              <w:jc w:val="both"/>
              <w:rPr>
                <w:rFonts w:ascii="Times New Roman" w:hAnsi="Times New Roman" w:cs="Times New Roman"/>
                <w:sz w:val="20"/>
                <w:szCs w:val="20"/>
              </w:rPr>
            </w:pPr>
            <w:r w:rsidRPr="00E732B7">
              <w:rPr>
                <w:rFonts w:ascii="Times New Roman" w:hAnsi="Times New Roman" w:cs="Times New Roman"/>
                <w:sz w:val="20"/>
                <w:szCs w:val="20"/>
              </w:rPr>
              <w:t>Ключевые показатели</w:t>
            </w:r>
          </w:p>
        </w:tc>
        <w:tc>
          <w:tcPr>
            <w:tcW w:w="1287" w:type="dxa"/>
            <w:vMerge w:val="restart"/>
            <w:tcBorders>
              <w:top w:val="single" w:sz="4" w:space="0" w:color="auto"/>
              <w:left w:val="single" w:sz="4" w:space="0" w:color="auto"/>
              <w:bottom w:val="single" w:sz="4" w:space="0" w:color="auto"/>
              <w:right w:val="single" w:sz="4" w:space="0" w:color="auto"/>
            </w:tcBorders>
            <w:vAlign w:val="center"/>
            <w:hideMark/>
          </w:tcPr>
          <w:p w:rsidR="00B119E9" w:rsidRPr="00E732B7" w:rsidRDefault="00B119E9" w:rsidP="00E732B7">
            <w:pPr>
              <w:widowControl w:val="0"/>
              <w:spacing w:after="0" w:line="240" w:lineRule="auto"/>
              <w:jc w:val="both"/>
              <w:rPr>
                <w:rFonts w:ascii="Times New Roman" w:hAnsi="Times New Roman" w:cs="Times New Roman"/>
                <w:sz w:val="20"/>
                <w:szCs w:val="20"/>
              </w:rPr>
            </w:pPr>
            <w:r w:rsidRPr="00E732B7">
              <w:rPr>
                <w:rFonts w:ascii="Times New Roman" w:hAnsi="Times New Roman" w:cs="Times New Roman"/>
                <w:sz w:val="20"/>
                <w:szCs w:val="20"/>
              </w:rPr>
              <w:t>Единица измерения</w:t>
            </w:r>
          </w:p>
        </w:tc>
        <w:tc>
          <w:tcPr>
            <w:tcW w:w="5896" w:type="dxa"/>
            <w:gridSpan w:val="5"/>
            <w:tcBorders>
              <w:top w:val="single" w:sz="4" w:space="0" w:color="auto"/>
              <w:left w:val="single" w:sz="4" w:space="0" w:color="auto"/>
              <w:bottom w:val="single" w:sz="4" w:space="0" w:color="auto"/>
              <w:right w:val="single" w:sz="4" w:space="0" w:color="auto"/>
            </w:tcBorders>
            <w:vAlign w:val="center"/>
            <w:hideMark/>
          </w:tcPr>
          <w:p w:rsidR="00B119E9" w:rsidRPr="00E732B7" w:rsidRDefault="00B119E9" w:rsidP="00E732B7">
            <w:pPr>
              <w:widowControl w:val="0"/>
              <w:spacing w:after="0" w:line="240" w:lineRule="auto"/>
              <w:jc w:val="both"/>
              <w:rPr>
                <w:rFonts w:ascii="Times New Roman" w:hAnsi="Times New Roman" w:cs="Times New Roman"/>
                <w:sz w:val="20"/>
                <w:szCs w:val="20"/>
              </w:rPr>
            </w:pPr>
            <w:r w:rsidRPr="00E732B7">
              <w:rPr>
                <w:rFonts w:ascii="Times New Roman" w:hAnsi="Times New Roman" w:cs="Times New Roman"/>
                <w:sz w:val="20"/>
                <w:szCs w:val="20"/>
              </w:rPr>
              <w:t>Числовое значение показателя</w:t>
            </w:r>
          </w:p>
        </w:tc>
        <w:tc>
          <w:tcPr>
            <w:tcW w:w="2517" w:type="dxa"/>
            <w:vMerge w:val="restart"/>
            <w:tcBorders>
              <w:top w:val="single" w:sz="4" w:space="0" w:color="auto"/>
              <w:left w:val="single" w:sz="4" w:space="0" w:color="auto"/>
              <w:bottom w:val="single" w:sz="4" w:space="0" w:color="auto"/>
              <w:right w:val="single" w:sz="4" w:space="0" w:color="auto"/>
            </w:tcBorders>
            <w:vAlign w:val="center"/>
            <w:hideMark/>
          </w:tcPr>
          <w:p w:rsidR="00B119E9" w:rsidRPr="00E732B7" w:rsidRDefault="00B119E9" w:rsidP="00E732B7">
            <w:pPr>
              <w:widowControl w:val="0"/>
              <w:spacing w:after="0" w:line="240" w:lineRule="auto"/>
              <w:jc w:val="both"/>
              <w:rPr>
                <w:rFonts w:ascii="Times New Roman" w:hAnsi="Times New Roman" w:cs="Times New Roman"/>
                <w:sz w:val="20"/>
                <w:szCs w:val="20"/>
              </w:rPr>
            </w:pPr>
            <w:r w:rsidRPr="00E732B7">
              <w:rPr>
                <w:rFonts w:ascii="Times New Roman" w:hAnsi="Times New Roman" w:cs="Times New Roman"/>
                <w:sz w:val="20"/>
                <w:szCs w:val="20"/>
              </w:rPr>
              <w:t>Ответственные исполнители</w:t>
            </w:r>
          </w:p>
        </w:tc>
      </w:tr>
      <w:tr w:rsidR="00B119E9" w:rsidRPr="00381FA9" w:rsidTr="00E732B7">
        <w:trPr>
          <w:trHeight w:val="458"/>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119E9" w:rsidRPr="00E732B7" w:rsidRDefault="00B119E9" w:rsidP="00E732B7">
            <w:pPr>
              <w:spacing w:after="0" w:line="240" w:lineRule="auto"/>
              <w:jc w:val="both"/>
              <w:rPr>
                <w:rFonts w:ascii="Times New Roman" w:hAnsi="Times New Roman" w:cs="Times New Roman"/>
                <w:sz w:val="20"/>
                <w:szCs w:val="20"/>
              </w:rPr>
            </w:pPr>
          </w:p>
        </w:tc>
        <w:tc>
          <w:tcPr>
            <w:tcW w:w="4503" w:type="dxa"/>
            <w:vMerge/>
            <w:tcBorders>
              <w:top w:val="single" w:sz="4" w:space="0" w:color="auto"/>
              <w:left w:val="single" w:sz="4" w:space="0" w:color="auto"/>
              <w:bottom w:val="single" w:sz="4" w:space="0" w:color="auto"/>
              <w:right w:val="single" w:sz="4" w:space="0" w:color="auto"/>
            </w:tcBorders>
            <w:vAlign w:val="center"/>
            <w:hideMark/>
          </w:tcPr>
          <w:p w:rsidR="00B119E9" w:rsidRPr="00E732B7" w:rsidRDefault="00B119E9" w:rsidP="00E732B7">
            <w:pPr>
              <w:spacing w:after="0" w:line="240" w:lineRule="auto"/>
              <w:jc w:val="both"/>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19E9" w:rsidRPr="00E732B7" w:rsidRDefault="00B119E9" w:rsidP="00E732B7">
            <w:pPr>
              <w:spacing w:after="0" w:line="240" w:lineRule="auto"/>
              <w:jc w:val="both"/>
              <w:rPr>
                <w:rFonts w:ascii="Times New Roman" w:hAnsi="Times New Roman" w:cs="Times New Roman"/>
                <w:sz w:val="20"/>
                <w:szCs w:val="20"/>
              </w:rPr>
            </w:pPr>
          </w:p>
        </w:tc>
        <w:tc>
          <w:tcPr>
            <w:tcW w:w="1179" w:type="dxa"/>
            <w:tcBorders>
              <w:top w:val="single" w:sz="4" w:space="0" w:color="auto"/>
              <w:left w:val="single" w:sz="4" w:space="0" w:color="auto"/>
              <w:bottom w:val="single" w:sz="4" w:space="0" w:color="auto"/>
              <w:right w:val="single" w:sz="4" w:space="0" w:color="auto"/>
            </w:tcBorders>
            <w:vAlign w:val="center"/>
            <w:hideMark/>
          </w:tcPr>
          <w:p w:rsidR="00B119E9" w:rsidRPr="00E732B7" w:rsidRDefault="00B119E9" w:rsidP="00E732B7">
            <w:pPr>
              <w:widowControl w:val="0"/>
              <w:spacing w:after="0" w:line="240" w:lineRule="auto"/>
              <w:jc w:val="both"/>
              <w:rPr>
                <w:rFonts w:ascii="Times New Roman" w:hAnsi="Times New Roman" w:cs="Times New Roman"/>
                <w:sz w:val="20"/>
                <w:szCs w:val="20"/>
              </w:rPr>
            </w:pPr>
            <w:r w:rsidRPr="00E732B7">
              <w:rPr>
                <w:rFonts w:ascii="Times New Roman" w:hAnsi="Times New Roman" w:cs="Times New Roman"/>
                <w:sz w:val="20"/>
                <w:szCs w:val="20"/>
              </w:rPr>
              <w:t>2018</w:t>
            </w:r>
          </w:p>
        </w:tc>
        <w:tc>
          <w:tcPr>
            <w:tcW w:w="1179" w:type="dxa"/>
            <w:tcBorders>
              <w:top w:val="single" w:sz="4" w:space="0" w:color="auto"/>
              <w:left w:val="single" w:sz="4" w:space="0" w:color="auto"/>
              <w:bottom w:val="single" w:sz="4" w:space="0" w:color="auto"/>
              <w:right w:val="single" w:sz="4" w:space="0" w:color="auto"/>
            </w:tcBorders>
            <w:vAlign w:val="center"/>
            <w:hideMark/>
          </w:tcPr>
          <w:p w:rsidR="00B119E9" w:rsidRPr="00E732B7" w:rsidRDefault="00B119E9" w:rsidP="00E732B7">
            <w:pPr>
              <w:widowControl w:val="0"/>
              <w:spacing w:after="0" w:line="240" w:lineRule="auto"/>
              <w:jc w:val="both"/>
              <w:rPr>
                <w:rFonts w:ascii="Times New Roman" w:hAnsi="Times New Roman" w:cs="Times New Roman"/>
                <w:sz w:val="20"/>
                <w:szCs w:val="20"/>
              </w:rPr>
            </w:pPr>
            <w:r w:rsidRPr="00E732B7">
              <w:rPr>
                <w:rFonts w:ascii="Times New Roman" w:hAnsi="Times New Roman" w:cs="Times New Roman"/>
                <w:sz w:val="20"/>
                <w:szCs w:val="20"/>
              </w:rPr>
              <w:t>2019</w:t>
            </w:r>
          </w:p>
        </w:tc>
        <w:tc>
          <w:tcPr>
            <w:tcW w:w="1179" w:type="dxa"/>
            <w:tcBorders>
              <w:top w:val="single" w:sz="4" w:space="0" w:color="auto"/>
              <w:left w:val="single" w:sz="4" w:space="0" w:color="auto"/>
              <w:bottom w:val="single" w:sz="4" w:space="0" w:color="auto"/>
              <w:right w:val="single" w:sz="4" w:space="0" w:color="auto"/>
            </w:tcBorders>
            <w:vAlign w:val="center"/>
            <w:hideMark/>
          </w:tcPr>
          <w:p w:rsidR="00B119E9" w:rsidRPr="00E732B7" w:rsidRDefault="00B119E9" w:rsidP="00E732B7">
            <w:pPr>
              <w:widowControl w:val="0"/>
              <w:spacing w:after="0" w:line="240" w:lineRule="auto"/>
              <w:jc w:val="both"/>
              <w:rPr>
                <w:rFonts w:ascii="Times New Roman" w:hAnsi="Times New Roman" w:cs="Times New Roman"/>
                <w:sz w:val="20"/>
                <w:szCs w:val="20"/>
              </w:rPr>
            </w:pPr>
            <w:r w:rsidRPr="00E732B7">
              <w:rPr>
                <w:rFonts w:ascii="Times New Roman" w:hAnsi="Times New Roman" w:cs="Times New Roman"/>
                <w:sz w:val="20"/>
                <w:szCs w:val="20"/>
              </w:rPr>
              <w:t>2020</w:t>
            </w:r>
          </w:p>
        </w:tc>
        <w:tc>
          <w:tcPr>
            <w:tcW w:w="1179" w:type="dxa"/>
            <w:tcBorders>
              <w:top w:val="single" w:sz="4" w:space="0" w:color="auto"/>
              <w:left w:val="single" w:sz="4" w:space="0" w:color="auto"/>
              <w:bottom w:val="single" w:sz="4" w:space="0" w:color="auto"/>
              <w:right w:val="single" w:sz="4" w:space="0" w:color="auto"/>
            </w:tcBorders>
            <w:vAlign w:val="center"/>
            <w:hideMark/>
          </w:tcPr>
          <w:p w:rsidR="00B119E9" w:rsidRPr="00E732B7" w:rsidRDefault="00B119E9" w:rsidP="00E732B7">
            <w:pPr>
              <w:widowControl w:val="0"/>
              <w:spacing w:after="0" w:line="240" w:lineRule="auto"/>
              <w:jc w:val="both"/>
              <w:rPr>
                <w:rFonts w:ascii="Times New Roman" w:hAnsi="Times New Roman" w:cs="Times New Roman"/>
                <w:sz w:val="20"/>
                <w:szCs w:val="20"/>
              </w:rPr>
            </w:pPr>
            <w:r w:rsidRPr="00E732B7">
              <w:rPr>
                <w:rFonts w:ascii="Times New Roman" w:hAnsi="Times New Roman" w:cs="Times New Roman"/>
                <w:sz w:val="20"/>
                <w:szCs w:val="20"/>
              </w:rPr>
              <w:t>2021</w:t>
            </w:r>
          </w:p>
        </w:tc>
        <w:tc>
          <w:tcPr>
            <w:tcW w:w="1180" w:type="dxa"/>
            <w:tcBorders>
              <w:top w:val="single" w:sz="4" w:space="0" w:color="auto"/>
              <w:left w:val="single" w:sz="4" w:space="0" w:color="auto"/>
              <w:bottom w:val="single" w:sz="4" w:space="0" w:color="auto"/>
              <w:right w:val="single" w:sz="4" w:space="0" w:color="auto"/>
            </w:tcBorders>
            <w:vAlign w:val="center"/>
            <w:hideMark/>
          </w:tcPr>
          <w:p w:rsidR="00B119E9" w:rsidRPr="00E732B7" w:rsidRDefault="00B119E9" w:rsidP="00E732B7">
            <w:pPr>
              <w:widowControl w:val="0"/>
              <w:spacing w:after="0" w:line="240" w:lineRule="auto"/>
              <w:jc w:val="both"/>
              <w:rPr>
                <w:rFonts w:ascii="Times New Roman" w:hAnsi="Times New Roman" w:cs="Times New Roman"/>
                <w:sz w:val="20"/>
                <w:szCs w:val="20"/>
              </w:rPr>
            </w:pPr>
            <w:r w:rsidRPr="00E732B7">
              <w:rPr>
                <w:rFonts w:ascii="Times New Roman" w:hAnsi="Times New Roman" w:cs="Times New Roman"/>
                <w:sz w:val="20"/>
                <w:szCs w:val="20"/>
              </w:rPr>
              <w:t>2022</w:t>
            </w:r>
          </w:p>
        </w:tc>
        <w:tc>
          <w:tcPr>
            <w:tcW w:w="2517" w:type="dxa"/>
            <w:vMerge/>
            <w:tcBorders>
              <w:top w:val="single" w:sz="4" w:space="0" w:color="auto"/>
              <w:left w:val="single" w:sz="4" w:space="0" w:color="auto"/>
              <w:bottom w:val="single" w:sz="4" w:space="0" w:color="auto"/>
              <w:right w:val="single" w:sz="4" w:space="0" w:color="auto"/>
            </w:tcBorders>
            <w:vAlign w:val="center"/>
            <w:hideMark/>
          </w:tcPr>
          <w:p w:rsidR="00B119E9" w:rsidRPr="00E732B7" w:rsidRDefault="00B119E9" w:rsidP="00E732B7">
            <w:pPr>
              <w:spacing w:after="0" w:line="240" w:lineRule="auto"/>
              <w:jc w:val="both"/>
              <w:rPr>
                <w:rFonts w:ascii="Times New Roman" w:hAnsi="Times New Roman" w:cs="Times New Roman"/>
                <w:sz w:val="20"/>
                <w:szCs w:val="20"/>
              </w:rPr>
            </w:pPr>
          </w:p>
        </w:tc>
      </w:tr>
      <w:tr w:rsidR="00B119E9" w:rsidRPr="00381FA9" w:rsidTr="00E732B7">
        <w:trPr>
          <w:trHeight w:val="160"/>
        </w:trPr>
        <w:tc>
          <w:tcPr>
            <w:tcW w:w="426" w:type="dxa"/>
            <w:tcBorders>
              <w:top w:val="single" w:sz="4" w:space="0" w:color="auto"/>
              <w:left w:val="single" w:sz="4" w:space="0" w:color="auto"/>
              <w:bottom w:val="single" w:sz="4" w:space="0" w:color="auto"/>
              <w:right w:val="single" w:sz="4" w:space="0" w:color="auto"/>
            </w:tcBorders>
            <w:hideMark/>
          </w:tcPr>
          <w:p w:rsidR="00B119E9" w:rsidRPr="00E732B7" w:rsidRDefault="00B119E9" w:rsidP="00E732B7">
            <w:pPr>
              <w:widowControl w:val="0"/>
              <w:spacing w:after="0" w:line="240" w:lineRule="auto"/>
              <w:jc w:val="both"/>
              <w:rPr>
                <w:rFonts w:ascii="Times New Roman" w:hAnsi="Times New Roman" w:cs="Times New Roman"/>
                <w:sz w:val="20"/>
                <w:szCs w:val="20"/>
              </w:rPr>
            </w:pPr>
            <w:r w:rsidRPr="00E732B7">
              <w:rPr>
                <w:rFonts w:ascii="Times New Roman" w:hAnsi="Times New Roman" w:cs="Times New Roman"/>
                <w:sz w:val="20"/>
                <w:szCs w:val="20"/>
              </w:rPr>
              <w:t>1</w:t>
            </w:r>
          </w:p>
        </w:tc>
        <w:tc>
          <w:tcPr>
            <w:tcW w:w="4503" w:type="dxa"/>
            <w:tcBorders>
              <w:top w:val="single" w:sz="4" w:space="0" w:color="auto"/>
              <w:left w:val="single" w:sz="4" w:space="0" w:color="auto"/>
              <w:bottom w:val="single" w:sz="4" w:space="0" w:color="auto"/>
              <w:right w:val="single" w:sz="4" w:space="0" w:color="auto"/>
            </w:tcBorders>
            <w:hideMark/>
          </w:tcPr>
          <w:p w:rsidR="00B119E9" w:rsidRPr="00E732B7" w:rsidRDefault="00B119E9" w:rsidP="00E732B7">
            <w:pPr>
              <w:widowControl w:val="0"/>
              <w:spacing w:after="0" w:line="240" w:lineRule="auto"/>
              <w:jc w:val="both"/>
              <w:rPr>
                <w:rFonts w:ascii="Times New Roman" w:hAnsi="Times New Roman" w:cs="Times New Roman"/>
                <w:sz w:val="20"/>
                <w:szCs w:val="20"/>
              </w:rPr>
            </w:pPr>
            <w:r w:rsidRPr="00E732B7">
              <w:rPr>
                <w:rFonts w:ascii="Times New Roman" w:hAnsi="Times New Roman" w:cs="Times New Roman"/>
                <w:sz w:val="20"/>
                <w:szCs w:val="20"/>
              </w:rPr>
              <w:t>2</w:t>
            </w:r>
          </w:p>
        </w:tc>
        <w:tc>
          <w:tcPr>
            <w:tcW w:w="1287" w:type="dxa"/>
            <w:tcBorders>
              <w:top w:val="single" w:sz="4" w:space="0" w:color="auto"/>
              <w:left w:val="single" w:sz="4" w:space="0" w:color="auto"/>
              <w:bottom w:val="single" w:sz="4" w:space="0" w:color="auto"/>
              <w:right w:val="single" w:sz="4" w:space="0" w:color="auto"/>
            </w:tcBorders>
            <w:hideMark/>
          </w:tcPr>
          <w:p w:rsidR="00B119E9" w:rsidRPr="00E732B7" w:rsidRDefault="00B119E9" w:rsidP="00E732B7">
            <w:pPr>
              <w:widowControl w:val="0"/>
              <w:spacing w:after="0" w:line="240" w:lineRule="auto"/>
              <w:jc w:val="both"/>
              <w:rPr>
                <w:rFonts w:ascii="Times New Roman" w:hAnsi="Times New Roman" w:cs="Times New Roman"/>
                <w:sz w:val="20"/>
                <w:szCs w:val="20"/>
              </w:rPr>
            </w:pPr>
            <w:r w:rsidRPr="00E732B7">
              <w:rPr>
                <w:rFonts w:ascii="Times New Roman" w:hAnsi="Times New Roman" w:cs="Times New Roman"/>
                <w:sz w:val="20"/>
                <w:szCs w:val="20"/>
              </w:rPr>
              <w:t>3</w:t>
            </w:r>
          </w:p>
        </w:tc>
        <w:tc>
          <w:tcPr>
            <w:tcW w:w="1179" w:type="dxa"/>
            <w:tcBorders>
              <w:top w:val="single" w:sz="4" w:space="0" w:color="auto"/>
              <w:left w:val="single" w:sz="4" w:space="0" w:color="auto"/>
              <w:bottom w:val="single" w:sz="4" w:space="0" w:color="auto"/>
              <w:right w:val="single" w:sz="4" w:space="0" w:color="auto"/>
            </w:tcBorders>
            <w:hideMark/>
          </w:tcPr>
          <w:p w:rsidR="00B119E9" w:rsidRPr="00E732B7" w:rsidRDefault="00B119E9" w:rsidP="00E732B7">
            <w:pPr>
              <w:widowControl w:val="0"/>
              <w:spacing w:after="0" w:line="240" w:lineRule="auto"/>
              <w:jc w:val="both"/>
              <w:rPr>
                <w:rFonts w:ascii="Times New Roman" w:hAnsi="Times New Roman" w:cs="Times New Roman"/>
                <w:sz w:val="20"/>
                <w:szCs w:val="20"/>
              </w:rPr>
            </w:pPr>
            <w:r w:rsidRPr="00E732B7">
              <w:rPr>
                <w:rFonts w:ascii="Times New Roman" w:hAnsi="Times New Roman" w:cs="Times New Roman"/>
                <w:sz w:val="20"/>
                <w:szCs w:val="20"/>
              </w:rPr>
              <w:t>4</w:t>
            </w:r>
          </w:p>
        </w:tc>
        <w:tc>
          <w:tcPr>
            <w:tcW w:w="1179" w:type="dxa"/>
            <w:tcBorders>
              <w:top w:val="single" w:sz="4" w:space="0" w:color="auto"/>
              <w:left w:val="single" w:sz="4" w:space="0" w:color="auto"/>
              <w:bottom w:val="single" w:sz="4" w:space="0" w:color="auto"/>
              <w:right w:val="single" w:sz="4" w:space="0" w:color="auto"/>
            </w:tcBorders>
            <w:hideMark/>
          </w:tcPr>
          <w:p w:rsidR="00B119E9" w:rsidRPr="00E732B7" w:rsidRDefault="00B119E9" w:rsidP="00E732B7">
            <w:pPr>
              <w:widowControl w:val="0"/>
              <w:spacing w:after="0" w:line="240" w:lineRule="auto"/>
              <w:jc w:val="both"/>
              <w:rPr>
                <w:rFonts w:ascii="Times New Roman" w:hAnsi="Times New Roman" w:cs="Times New Roman"/>
                <w:sz w:val="20"/>
                <w:szCs w:val="20"/>
              </w:rPr>
            </w:pPr>
            <w:r w:rsidRPr="00E732B7">
              <w:rPr>
                <w:rFonts w:ascii="Times New Roman" w:hAnsi="Times New Roman" w:cs="Times New Roman"/>
                <w:sz w:val="20"/>
                <w:szCs w:val="20"/>
              </w:rPr>
              <w:t>5</w:t>
            </w:r>
          </w:p>
        </w:tc>
        <w:tc>
          <w:tcPr>
            <w:tcW w:w="1179" w:type="dxa"/>
            <w:tcBorders>
              <w:top w:val="single" w:sz="4" w:space="0" w:color="auto"/>
              <w:left w:val="single" w:sz="4" w:space="0" w:color="auto"/>
              <w:bottom w:val="single" w:sz="4" w:space="0" w:color="auto"/>
              <w:right w:val="single" w:sz="4" w:space="0" w:color="auto"/>
            </w:tcBorders>
            <w:hideMark/>
          </w:tcPr>
          <w:p w:rsidR="00B119E9" w:rsidRPr="00E732B7" w:rsidRDefault="00B119E9" w:rsidP="00E732B7">
            <w:pPr>
              <w:widowControl w:val="0"/>
              <w:spacing w:after="0" w:line="240" w:lineRule="auto"/>
              <w:jc w:val="both"/>
              <w:rPr>
                <w:rFonts w:ascii="Times New Roman" w:hAnsi="Times New Roman" w:cs="Times New Roman"/>
                <w:sz w:val="20"/>
                <w:szCs w:val="20"/>
              </w:rPr>
            </w:pPr>
            <w:r w:rsidRPr="00E732B7">
              <w:rPr>
                <w:rFonts w:ascii="Times New Roman" w:hAnsi="Times New Roman" w:cs="Times New Roman"/>
                <w:sz w:val="20"/>
                <w:szCs w:val="20"/>
              </w:rPr>
              <w:t>6</w:t>
            </w:r>
          </w:p>
        </w:tc>
        <w:tc>
          <w:tcPr>
            <w:tcW w:w="1179" w:type="dxa"/>
            <w:tcBorders>
              <w:top w:val="single" w:sz="4" w:space="0" w:color="auto"/>
              <w:left w:val="single" w:sz="4" w:space="0" w:color="auto"/>
              <w:bottom w:val="single" w:sz="4" w:space="0" w:color="auto"/>
              <w:right w:val="single" w:sz="4" w:space="0" w:color="auto"/>
            </w:tcBorders>
            <w:hideMark/>
          </w:tcPr>
          <w:p w:rsidR="00B119E9" w:rsidRPr="00E732B7" w:rsidRDefault="00B119E9" w:rsidP="00E732B7">
            <w:pPr>
              <w:widowControl w:val="0"/>
              <w:spacing w:after="0" w:line="240" w:lineRule="auto"/>
              <w:jc w:val="both"/>
              <w:rPr>
                <w:rFonts w:ascii="Times New Roman" w:hAnsi="Times New Roman" w:cs="Times New Roman"/>
                <w:sz w:val="20"/>
                <w:szCs w:val="20"/>
              </w:rPr>
            </w:pPr>
            <w:r w:rsidRPr="00E732B7">
              <w:rPr>
                <w:rFonts w:ascii="Times New Roman" w:hAnsi="Times New Roman" w:cs="Times New Roman"/>
                <w:sz w:val="20"/>
                <w:szCs w:val="20"/>
              </w:rPr>
              <w:t>7</w:t>
            </w:r>
          </w:p>
        </w:tc>
        <w:tc>
          <w:tcPr>
            <w:tcW w:w="1180" w:type="dxa"/>
            <w:tcBorders>
              <w:top w:val="single" w:sz="4" w:space="0" w:color="auto"/>
              <w:left w:val="single" w:sz="4" w:space="0" w:color="auto"/>
              <w:bottom w:val="single" w:sz="4" w:space="0" w:color="auto"/>
              <w:right w:val="single" w:sz="4" w:space="0" w:color="auto"/>
            </w:tcBorders>
            <w:hideMark/>
          </w:tcPr>
          <w:p w:rsidR="00B119E9" w:rsidRPr="00E732B7" w:rsidRDefault="00B119E9" w:rsidP="00E732B7">
            <w:pPr>
              <w:widowControl w:val="0"/>
              <w:spacing w:after="0" w:line="240" w:lineRule="auto"/>
              <w:jc w:val="both"/>
              <w:rPr>
                <w:rFonts w:ascii="Times New Roman" w:hAnsi="Times New Roman" w:cs="Times New Roman"/>
                <w:sz w:val="20"/>
                <w:szCs w:val="20"/>
              </w:rPr>
            </w:pPr>
            <w:r w:rsidRPr="00E732B7">
              <w:rPr>
                <w:rFonts w:ascii="Times New Roman" w:hAnsi="Times New Roman" w:cs="Times New Roman"/>
                <w:sz w:val="20"/>
                <w:szCs w:val="20"/>
              </w:rPr>
              <w:t>8</w:t>
            </w:r>
          </w:p>
        </w:tc>
        <w:tc>
          <w:tcPr>
            <w:tcW w:w="2517" w:type="dxa"/>
            <w:tcBorders>
              <w:top w:val="single" w:sz="4" w:space="0" w:color="auto"/>
              <w:left w:val="single" w:sz="4" w:space="0" w:color="auto"/>
              <w:bottom w:val="single" w:sz="4" w:space="0" w:color="auto"/>
              <w:right w:val="single" w:sz="4" w:space="0" w:color="auto"/>
            </w:tcBorders>
            <w:hideMark/>
          </w:tcPr>
          <w:p w:rsidR="00B119E9" w:rsidRPr="00E732B7" w:rsidRDefault="00B119E9" w:rsidP="00E732B7">
            <w:pPr>
              <w:widowControl w:val="0"/>
              <w:spacing w:after="0" w:line="240" w:lineRule="auto"/>
              <w:jc w:val="both"/>
              <w:rPr>
                <w:rFonts w:ascii="Times New Roman" w:hAnsi="Times New Roman" w:cs="Times New Roman"/>
                <w:sz w:val="20"/>
                <w:szCs w:val="20"/>
              </w:rPr>
            </w:pPr>
            <w:r w:rsidRPr="00E732B7">
              <w:rPr>
                <w:rFonts w:ascii="Times New Roman" w:hAnsi="Times New Roman" w:cs="Times New Roman"/>
                <w:sz w:val="20"/>
                <w:szCs w:val="20"/>
              </w:rPr>
              <w:t>9</w:t>
            </w:r>
          </w:p>
        </w:tc>
      </w:tr>
      <w:tr w:rsidR="00B119E9" w:rsidRPr="00381FA9" w:rsidTr="00E732B7">
        <w:trPr>
          <w:trHeight w:val="69"/>
        </w:trPr>
        <w:tc>
          <w:tcPr>
            <w:tcW w:w="426" w:type="dxa"/>
            <w:tcBorders>
              <w:top w:val="single" w:sz="4" w:space="0" w:color="auto"/>
              <w:left w:val="single" w:sz="4" w:space="0" w:color="auto"/>
              <w:bottom w:val="single" w:sz="4" w:space="0" w:color="auto"/>
              <w:right w:val="single" w:sz="4" w:space="0" w:color="auto"/>
            </w:tcBorders>
            <w:hideMark/>
          </w:tcPr>
          <w:p w:rsidR="00B119E9" w:rsidRPr="00E732B7" w:rsidRDefault="00B119E9" w:rsidP="00E732B7">
            <w:pPr>
              <w:widowControl w:val="0"/>
              <w:spacing w:after="0" w:line="240" w:lineRule="auto"/>
              <w:jc w:val="both"/>
              <w:rPr>
                <w:rFonts w:ascii="Times New Roman" w:hAnsi="Times New Roman" w:cs="Times New Roman"/>
                <w:sz w:val="20"/>
                <w:szCs w:val="20"/>
              </w:rPr>
            </w:pPr>
            <w:r w:rsidRPr="00E732B7">
              <w:rPr>
                <w:rFonts w:ascii="Times New Roman" w:hAnsi="Times New Roman" w:cs="Times New Roman"/>
                <w:sz w:val="20"/>
                <w:szCs w:val="20"/>
              </w:rPr>
              <w:t>1</w:t>
            </w:r>
          </w:p>
        </w:tc>
        <w:tc>
          <w:tcPr>
            <w:tcW w:w="4503" w:type="dxa"/>
            <w:tcBorders>
              <w:top w:val="single" w:sz="4" w:space="0" w:color="auto"/>
              <w:left w:val="single" w:sz="4" w:space="0" w:color="auto"/>
              <w:bottom w:val="single" w:sz="4" w:space="0" w:color="auto"/>
              <w:right w:val="single" w:sz="4" w:space="0" w:color="auto"/>
            </w:tcBorders>
            <w:hideMark/>
          </w:tcPr>
          <w:p w:rsidR="00B119E9" w:rsidRPr="00E732B7" w:rsidRDefault="00B119E9" w:rsidP="00E732B7">
            <w:pPr>
              <w:widowControl w:val="0"/>
              <w:spacing w:after="0" w:line="240" w:lineRule="auto"/>
              <w:jc w:val="both"/>
              <w:rPr>
                <w:rFonts w:ascii="Times New Roman" w:hAnsi="Times New Roman" w:cs="Times New Roman"/>
                <w:sz w:val="20"/>
                <w:szCs w:val="20"/>
              </w:rPr>
            </w:pPr>
            <w:r w:rsidRPr="00E732B7">
              <w:rPr>
                <w:rFonts w:ascii="Times New Roman" w:hAnsi="Times New Roman" w:cs="Times New Roman"/>
                <w:sz w:val="20"/>
                <w:szCs w:val="20"/>
              </w:rPr>
              <w:t>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w:t>
            </w:r>
          </w:p>
        </w:tc>
        <w:tc>
          <w:tcPr>
            <w:tcW w:w="1287" w:type="dxa"/>
            <w:tcBorders>
              <w:top w:val="single" w:sz="4" w:space="0" w:color="auto"/>
              <w:left w:val="single" w:sz="4" w:space="0" w:color="auto"/>
              <w:bottom w:val="single" w:sz="4" w:space="0" w:color="auto"/>
              <w:right w:val="single" w:sz="4" w:space="0" w:color="auto"/>
            </w:tcBorders>
            <w:hideMark/>
          </w:tcPr>
          <w:p w:rsidR="00B119E9" w:rsidRPr="00E732B7" w:rsidRDefault="00B119E9" w:rsidP="00E732B7">
            <w:pPr>
              <w:widowControl w:val="0"/>
              <w:spacing w:after="0" w:line="240" w:lineRule="auto"/>
              <w:jc w:val="both"/>
              <w:rPr>
                <w:rFonts w:ascii="Times New Roman" w:hAnsi="Times New Roman" w:cs="Times New Roman"/>
                <w:sz w:val="20"/>
                <w:szCs w:val="20"/>
              </w:rPr>
            </w:pPr>
            <w:r w:rsidRPr="00E732B7">
              <w:rPr>
                <w:rFonts w:ascii="Times New Roman" w:hAnsi="Times New Roman" w:cs="Times New Roman"/>
                <w:sz w:val="20"/>
                <w:szCs w:val="20"/>
              </w:rPr>
              <w:t>процентов</w:t>
            </w:r>
          </w:p>
        </w:tc>
        <w:tc>
          <w:tcPr>
            <w:tcW w:w="1179" w:type="dxa"/>
            <w:tcBorders>
              <w:top w:val="single" w:sz="4" w:space="0" w:color="auto"/>
              <w:left w:val="single" w:sz="4" w:space="0" w:color="auto"/>
              <w:bottom w:val="single" w:sz="4" w:space="0" w:color="auto"/>
              <w:right w:val="single" w:sz="4" w:space="0" w:color="auto"/>
            </w:tcBorders>
            <w:hideMark/>
          </w:tcPr>
          <w:p w:rsidR="00B119E9" w:rsidRPr="00E732B7" w:rsidRDefault="00B119E9" w:rsidP="00E732B7">
            <w:pPr>
              <w:widowControl w:val="0"/>
              <w:spacing w:after="0" w:line="240" w:lineRule="auto"/>
              <w:jc w:val="both"/>
              <w:rPr>
                <w:rFonts w:ascii="Times New Roman" w:hAnsi="Times New Roman" w:cs="Times New Roman"/>
                <w:sz w:val="20"/>
                <w:szCs w:val="20"/>
              </w:rPr>
            </w:pPr>
            <w:r w:rsidRPr="00E732B7">
              <w:rPr>
                <w:rFonts w:ascii="Times New Roman" w:hAnsi="Times New Roman" w:cs="Times New Roman"/>
                <w:sz w:val="20"/>
                <w:szCs w:val="20"/>
              </w:rPr>
              <w:t>100%</w:t>
            </w:r>
          </w:p>
        </w:tc>
        <w:tc>
          <w:tcPr>
            <w:tcW w:w="1179" w:type="dxa"/>
            <w:tcBorders>
              <w:top w:val="single" w:sz="4" w:space="0" w:color="auto"/>
              <w:left w:val="single" w:sz="4" w:space="0" w:color="auto"/>
              <w:bottom w:val="single" w:sz="4" w:space="0" w:color="auto"/>
              <w:right w:val="single" w:sz="4" w:space="0" w:color="auto"/>
            </w:tcBorders>
            <w:hideMark/>
          </w:tcPr>
          <w:p w:rsidR="00B119E9" w:rsidRPr="00E732B7" w:rsidRDefault="00B119E9" w:rsidP="00E732B7">
            <w:pPr>
              <w:widowControl w:val="0"/>
              <w:spacing w:after="0" w:line="240" w:lineRule="auto"/>
              <w:jc w:val="both"/>
              <w:rPr>
                <w:rFonts w:ascii="Times New Roman" w:hAnsi="Times New Roman" w:cs="Times New Roman"/>
                <w:sz w:val="20"/>
                <w:szCs w:val="20"/>
              </w:rPr>
            </w:pPr>
            <w:r w:rsidRPr="00E732B7">
              <w:rPr>
                <w:rFonts w:ascii="Times New Roman" w:hAnsi="Times New Roman" w:cs="Times New Roman"/>
                <w:sz w:val="20"/>
                <w:szCs w:val="20"/>
              </w:rPr>
              <w:t>100%</w:t>
            </w:r>
          </w:p>
        </w:tc>
        <w:tc>
          <w:tcPr>
            <w:tcW w:w="1179" w:type="dxa"/>
            <w:tcBorders>
              <w:top w:val="single" w:sz="4" w:space="0" w:color="auto"/>
              <w:left w:val="single" w:sz="4" w:space="0" w:color="auto"/>
              <w:bottom w:val="single" w:sz="4" w:space="0" w:color="auto"/>
              <w:right w:val="single" w:sz="4" w:space="0" w:color="auto"/>
            </w:tcBorders>
            <w:hideMark/>
          </w:tcPr>
          <w:p w:rsidR="00B119E9" w:rsidRPr="00E732B7" w:rsidRDefault="00B119E9" w:rsidP="00E732B7">
            <w:pPr>
              <w:widowControl w:val="0"/>
              <w:spacing w:after="0" w:line="240" w:lineRule="auto"/>
              <w:jc w:val="both"/>
              <w:rPr>
                <w:rFonts w:ascii="Times New Roman" w:hAnsi="Times New Roman" w:cs="Times New Roman"/>
                <w:sz w:val="20"/>
                <w:szCs w:val="20"/>
              </w:rPr>
            </w:pPr>
            <w:r w:rsidRPr="00E732B7">
              <w:rPr>
                <w:rFonts w:ascii="Times New Roman" w:hAnsi="Times New Roman" w:cs="Times New Roman"/>
                <w:sz w:val="20"/>
                <w:szCs w:val="20"/>
              </w:rPr>
              <w:t>100%</w:t>
            </w:r>
          </w:p>
        </w:tc>
        <w:tc>
          <w:tcPr>
            <w:tcW w:w="1179" w:type="dxa"/>
            <w:tcBorders>
              <w:top w:val="single" w:sz="4" w:space="0" w:color="auto"/>
              <w:left w:val="single" w:sz="4" w:space="0" w:color="auto"/>
              <w:bottom w:val="single" w:sz="4" w:space="0" w:color="auto"/>
              <w:right w:val="single" w:sz="4" w:space="0" w:color="auto"/>
            </w:tcBorders>
            <w:hideMark/>
          </w:tcPr>
          <w:p w:rsidR="00B119E9" w:rsidRPr="00E732B7" w:rsidRDefault="00B119E9" w:rsidP="00E732B7">
            <w:pPr>
              <w:widowControl w:val="0"/>
              <w:spacing w:after="0" w:line="240" w:lineRule="auto"/>
              <w:jc w:val="both"/>
              <w:rPr>
                <w:rFonts w:ascii="Times New Roman" w:hAnsi="Times New Roman" w:cs="Times New Roman"/>
                <w:sz w:val="20"/>
                <w:szCs w:val="20"/>
              </w:rPr>
            </w:pPr>
            <w:r w:rsidRPr="00E732B7">
              <w:rPr>
                <w:rFonts w:ascii="Times New Roman" w:hAnsi="Times New Roman" w:cs="Times New Roman"/>
                <w:sz w:val="20"/>
                <w:szCs w:val="20"/>
              </w:rPr>
              <w:t>100%</w:t>
            </w:r>
          </w:p>
        </w:tc>
        <w:tc>
          <w:tcPr>
            <w:tcW w:w="1180" w:type="dxa"/>
            <w:tcBorders>
              <w:top w:val="single" w:sz="4" w:space="0" w:color="auto"/>
              <w:left w:val="single" w:sz="4" w:space="0" w:color="auto"/>
              <w:bottom w:val="single" w:sz="4" w:space="0" w:color="auto"/>
              <w:right w:val="single" w:sz="4" w:space="0" w:color="auto"/>
            </w:tcBorders>
            <w:hideMark/>
          </w:tcPr>
          <w:p w:rsidR="00B119E9" w:rsidRPr="00E732B7" w:rsidRDefault="00B119E9" w:rsidP="00E732B7">
            <w:pPr>
              <w:widowControl w:val="0"/>
              <w:spacing w:after="0" w:line="240" w:lineRule="auto"/>
              <w:jc w:val="both"/>
              <w:rPr>
                <w:rFonts w:ascii="Times New Roman" w:hAnsi="Times New Roman" w:cs="Times New Roman"/>
                <w:sz w:val="20"/>
                <w:szCs w:val="20"/>
              </w:rPr>
            </w:pPr>
            <w:r w:rsidRPr="00E732B7">
              <w:rPr>
                <w:rFonts w:ascii="Times New Roman" w:hAnsi="Times New Roman" w:cs="Times New Roman"/>
                <w:sz w:val="20"/>
                <w:szCs w:val="20"/>
              </w:rPr>
              <w:t>100%</w:t>
            </w:r>
          </w:p>
        </w:tc>
        <w:tc>
          <w:tcPr>
            <w:tcW w:w="2517" w:type="dxa"/>
            <w:tcBorders>
              <w:top w:val="single" w:sz="4" w:space="0" w:color="auto"/>
              <w:left w:val="single" w:sz="4" w:space="0" w:color="auto"/>
              <w:bottom w:val="single" w:sz="4" w:space="0" w:color="auto"/>
              <w:right w:val="single" w:sz="4" w:space="0" w:color="auto"/>
            </w:tcBorders>
            <w:hideMark/>
          </w:tcPr>
          <w:p w:rsidR="00B119E9" w:rsidRPr="00E732B7" w:rsidRDefault="00B119E9" w:rsidP="00E732B7">
            <w:pPr>
              <w:widowControl w:val="0"/>
              <w:spacing w:after="0" w:line="240" w:lineRule="auto"/>
              <w:jc w:val="both"/>
              <w:rPr>
                <w:rFonts w:ascii="Times New Roman" w:hAnsi="Times New Roman" w:cs="Times New Roman"/>
                <w:sz w:val="20"/>
                <w:szCs w:val="20"/>
              </w:rPr>
            </w:pPr>
            <w:r w:rsidRPr="00E732B7">
              <w:rPr>
                <w:rFonts w:ascii="Times New Roman" w:hAnsi="Times New Roman" w:cs="Times New Roman"/>
                <w:sz w:val="20"/>
                <w:szCs w:val="20"/>
              </w:rPr>
              <w:t>Общий отдел администрации городского округа Пущино</w:t>
            </w:r>
          </w:p>
        </w:tc>
      </w:tr>
      <w:tr w:rsidR="00B119E9" w:rsidRPr="00381FA9" w:rsidTr="00E732B7">
        <w:trPr>
          <w:trHeight w:val="187"/>
        </w:trPr>
        <w:tc>
          <w:tcPr>
            <w:tcW w:w="426" w:type="dxa"/>
            <w:tcBorders>
              <w:top w:val="single" w:sz="4" w:space="0" w:color="auto"/>
              <w:left w:val="single" w:sz="4" w:space="0" w:color="auto"/>
              <w:bottom w:val="single" w:sz="4" w:space="0" w:color="auto"/>
              <w:right w:val="single" w:sz="4" w:space="0" w:color="auto"/>
            </w:tcBorders>
            <w:hideMark/>
          </w:tcPr>
          <w:p w:rsidR="00B119E9" w:rsidRPr="00E732B7" w:rsidRDefault="00B119E9" w:rsidP="00E732B7">
            <w:pPr>
              <w:widowControl w:val="0"/>
              <w:spacing w:after="0" w:line="240" w:lineRule="auto"/>
              <w:jc w:val="both"/>
              <w:rPr>
                <w:rFonts w:ascii="Times New Roman" w:hAnsi="Times New Roman" w:cs="Times New Roman"/>
                <w:sz w:val="20"/>
                <w:szCs w:val="20"/>
              </w:rPr>
            </w:pPr>
            <w:r w:rsidRPr="00E732B7">
              <w:rPr>
                <w:rFonts w:ascii="Times New Roman" w:hAnsi="Times New Roman" w:cs="Times New Roman"/>
                <w:sz w:val="20"/>
                <w:szCs w:val="20"/>
              </w:rPr>
              <w:t>2.</w:t>
            </w:r>
          </w:p>
        </w:tc>
        <w:tc>
          <w:tcPr>
            <w:tcW w:w="4503" w:type="dxa"/>
            <w:tcBorders>
              <w:top w:val="single" w:sz="4" w:space="0" w:color="auto"/>
              <w:left w:val="single" w:sz="4" w:space="0" w:color="auto"/>
              <w:bottom w:val="single" w:sz="4" w:space="0" w:color="auto"/>
              <w:right w:val="single" w:sz="4" w:space="0" w:color="auto"/>
            </w:tcBorders>
            <w:hideMark/>
          </w:tcPr>
          <w:p w:rsidR="00B119E9" w:rsidRPr="00E732B7" w:rsidRDefault="00B119E9" w:rsidP="00E732B7">
            <w:pPr>
              <w:widowControl w:val="0"/>
              <w:spacing w:after="0" w:line="240" w:lineRule="auto"/>
              <w:jc w:val="both"/>
              <w:rPr>
                <w:rFonts w:ascii="Times New Roman" w:hAnsi="Times New Roman" w:cs="Times New Roman"/>
                <w:sz w:val="20"/>
                <w:szCs w:val="20"/>
              </w:rPr>
            </w:pPr>
            <w:r w:rsidRPr="00E732B7">
              <w:rPr>
                <w:rFonts w:ascii="Times New Roman" w:hAnsi="Times New Roman" w:cs="Times New Roman"/>
                <w:sz w:val="20"/>
                <w:szCs w:val="20"/>
              </w:rPr>
              <w:t>Увеличение количества объектов государственной и муниципальной собственности, фактически используемых операторами связи для размещения и строительства сетей и сооружений связи, процентов по отношению к показателям 2018 года</w:t>
            </w:r>
          </w:p>
        </w:tc>
        <w:tc>
          <w:tcPr>
            <w:tcW w:w="1287" w:type="dxa"/>
            <w:tcBorders>
              <w:top w:val="single" w:sz="4" w:space="0" w:color="auto"/>
              <w:left w:val="single" w:sz="4" w:space="0" w:color="auto"/>
              <w:bottom w:val="single" w:sz="4" w:space="0" w:color="auto"/>
              <w:right w:val="single" w:sz="4" w:space="0" w:color="auto"/>
            </w:tcBorders>
            <w:hideMark/>
          </w:tcPr>
          <w:p w:rsidR="00B119E9" w:rsidRPr="00E732B7" w:rsidRDefault="00B119E9" w:rsidP="00E732B7">
            <w:pPr>
              <w:widowControl w:val="0"/>
              <w:spacing w:after="0" w:line="240" w:lineRule="auto"/>
              <w:jc w:val="both"/>
              <w:rPr>
                <w:rFonts w:ascii="Times New Roman" w:hAnsi="Times New Roman" w:cs="Times New Roman"/>
                <w:sz w:val="20"/>
                <w:szCs w:val="20"/>
              </w:rPr>
            </w:pPr>
            <w:r w:rsidRPr="00E732B7">
              <w:rPr>
                <w:rFonts w:ascii="Times New Roman" w:hAnsi="Times New Roman" w:cs="Times New Roman"/>
                <w:sz w:val="20"/>
                <w:szCs w:val="20"/>
              </w:rPr>
              <w:t>процентов</w:t>
            </w:r>
          </w:p>
        </w:tc>
        <w:tc>
          <w:tcPr>
            <w:tcW w:w="1179" w:type="dxa"/>
            <w:tcBorders>
              <w:top w:val="single" w:sz="4" w:space="0" w:color="auto"/>
              <w:left w:val="single" w:sz="4" w:space="0" w:color="auto"/>
              <w:bottom w:val="single" w:sz="4" w:space="0" w:color="auto"/>
              <w:right w:val="single" w:sz="4" w:space="0" w:color="auto"/>
            </w:tcBorders>
            <w:hideMark/>
          </w:tcPr>
          <w:p w:rsidR="00B119E9" w:rsidRPr="00E732B7" w:rsidRDefault="00B119E9" w:rsidP="00E732B7">
            <w:pPr>
              <w:widowControl w:val="0"/>
              <w:spacing w:after="0" w:line="240" w:lineRule="auto"/>
              <w:ind w:hanging="28"/>
              <w:jc w:val="both"/>
              <w:rPr>
                <w:rFonts w:ascii="Times New Roman" w:hAnsi="Times New Roman" w:cs="Times New Roman"/>
                <w:sz w:val="20"/>
                <w:szCs w:val="20"/>
              </w:rPr>
            </w:pPr>
            <w:r w:rsidRPr="00E732B7">
              <w:rPr>
                <w:rFonts w:ascii="Times New Roman" w:hAnsi="Times New Roman" w:cs="Times New Roman"/>
                <w:sz w:val="20"/>
                <w:szCs w:val="20"/>
              </w:rPr>
              <w:t>100%</w:t>
            </w:r>
          </w:p>
        </w:tc>
        <w:tc>
          <w:tcPr>
            <w:tcW w:w="1179" w:type="dxa"/>
            <w:tcBorders>
              <w:top w:val="single" w:sz="4" w:space="0" w:color="auto"/>
              <w:left w:val="single" w:sz="4" w:space="0" w:color="auto"/>
              <w:bottom w:val="single" w:sz="4" w:space="0" w:color="auto"/>
              <w:right w:val="single" w:sz="4" w:space="0" w:color="auto"/>
            </w:tcBorders>
            <w:hideMark/>
          </w:tcPr>
          <w:p w:rsidR="00B119E9" w:rsidRPr="00E732B7" w:rsidRDefault="00B119E9" w:rsidP="00E732B7">
            <w:pPr>
              <w:spacing w:after="0" w:line="240" w:lineRule="auto"/>
              <w:jc w:val="both"/>
              <w:rPr>
                <w:rFonts w:ascii="Times New Roman" w:hAnsi="Times New Roman" w:cs="Times New Roman"/>
                <w:sz w:val="20"/>
                <w:szCs w:val="20"/>
              </w:rPr>
            </w:pPr>
            <w:r w:rsidRPr="00E732B7">
              <w:rPr>
                <w:rFonts w:ascii="Times New Roman" w:hAnsi="Times New Roman" w:cs="Times New Roman"/>
                <w:sz w:val="20"/>
                <w:szCs w:val="20"/>
              </w:rPr>
              <w:t>100%</w:t>
            </w:r>
          </w:p>
        </w:tc>
        <w:tc>
          <w:tcPr>
            <w:tcW w:w="1179" w:type="dxa"/>
            <w:tcBorders>
              <w:top w:val="single" w:sz="4" w:space="0" w:color="auto"/>
              <w:left w:val="single" w:sz="4" w:space="0" w:color="auto"/>
              <w:bottom w:val="single" w:sz="4" w:space="0" w:color="auto"/>
              <w:right w:val="single" w:sz="4" w:space="0" w:color="auto"/>
            </w:tcBorders>
            <w:hideMark/>
          </w:tcPr>
          <w:p w:rsidR="00B119E9" w:rsidRPr="00E732B7" w:rsidRDefault="00B119E9" w:rsidP="00E732B7">
            <w:pPr>
              <w:spacing w:after="0" w:line="240" w:lineRule="auto"/>
              <w:jc w:val="both"/>
              <w:rPr>
                <w:rFonts w:ascii="Times New Roman" w:hAnsi="Times New Roman" w:cs="Times New Roman"/>
                <w:sz w:val="20"/>
                <w:szCs w:val="20"/>
              </w:rPr>
            </w:pPr>
            <w:r w:rsidRPr="00E732B7">
              <w:rPr>
                <w:rFonts w:ascii="Times New Roman" w:hAnsi="Times New Roman" w:cs="Times New Roman"/>
                <w:sz w:val="20"/>
                <w:szCs w:val="20"/>
              </w:rPr>
              <w:t>100%</w:t>
            </w:r>
          </w:p>
        </w:tc>
        <w:tc>
          <w:tcPr>
            <w:tcW w:w="1179" w:type="dxa"/>
            <w:tcBorders>
              <w:top w:val="single" w:sz="4" w:space="0" w:color="auto"/>
              <w:left w:val="single" w:sz="4" w:space="0" w:color="auto"/>
              <w:bottom w:val="single" w:sz="4" w:space="0" w:color="auto"/>
              <w:right w:val="single" w:sz="4" w:space="0" w:color="auto"/>
            </w:tcBorders>
            <w:hideMark/>
          </w:tcPr>
          <w:p w:rsidR="00B119E9" w:rsidRPr="00E732B7" w:rsidRDefault="00B119E9" w:rsidP="00E732B7">
            <w:pPr>
              <w:spacing w:after="0" w:line="240" w:lineRule="auto"/>
              <w:jc w:val="both"/>
              <w:rPr>
                <w:rFonts w:ascii="Times New Roman" w:hAnsi="Times New Roman" w:cs="Times New Roman"/>
                <w:sz w:val="20"/>
                <w:szCs w:val="20"/>
              </w:rPr>
            </w:pPr>
            <w:r w:rsidRPr="00E732B7">
              <w:rPr>
                <w:rFonts w:ascii="Times New Roman" w:hAnsi="Times New Roman" w:cs="Times New Roman"/>
                <w:sz w:val="20"/>
                <w:szCs w:val="20"/>
              </w:rPr>
              <w:t>100%</w:t>
            </w:r>
          </w:p>
        </w:tc>
        <w:tc>
          <w:tcPr>
            <w:tcW w:w="1180" w:type="dxa"/>
            <w:tcBorders>
              <w:top w:val="single" w:sz="4" w:space="0" w:color="auto"/>
              <w:left w:val="single" w:sz="4" w:space="0" w:color="auto"/>
              <w:bottom w:val="single" w:sz="4" w:space="0" w:color="auto"/>
              <w:right w:val="single" w:sz="4" w:space="0" w:color="auto"/>
            </w:tcBorders>
            <w:hideMark/>
          </w:tcPr>
          <w:p w:rsidR="00B119E9" w:rsidRPr="00E732B7" w:rsidRDefault="00B119E9" w:rsidP="00E732B7">
            <w:pPr>
              <w:spacing w:after="0" w:line="240" w:lineRule="auto"/>
              <w:jc w:val="both"/>
              <w:rPr>
                <w:rFonts w:ascii="Times New Roman" w:hAnsi="Times New Roman" w:cs="Times New Roman"/>
                <w:sz w:val="20"/>
                <w:szCs w:val="20"/>
              </w:rPr>
            </w:pPr>
            <w:r w:rsidRPr="00E732B7">
              <w:rPr>
                <w:rFonts w:ascii="Times New Roman" w:hAnsi="Times New Roman" w:cs="Times New Roman"/>
                <w:sz w:val="20"/>
                <w:szCs w:val="20"/>
              </w:rPr>
              <w:t>100%</w:t>
            </w:r>
          </w:p>
        </w:tc>
        <w:tc>
          <w:tcPr>
            <w:tcW w:w="2517" w:type="dxa"/>
            <w:tcBorders>
              <w:top w:val="single" w:sz="4" w:space="0" w:color="auto"/>
              <w:left w:val="single" w:sz="4" w:space="0" w:color="auto"/>
              <w:bottom w:val="single" w:sz="4" w:space="0" w:color="auto"/>
              <w:right w:val="single" w:sz="4" w:space="0" w:color="auto"/>
            </w:tcBorders>
            <w:hideMark/>
          </w:tcPr>
          <w:p w:rsidR="00B119E9" w:rsidRPr="00E732B7" w:rsidRDefault="00B119E9" w:rsidP="00E732B7">
            <w:pPr>
              <w:widowControl w:val="0"/>
              <w:spacing w:after="0" w:line="240" w:lineRule="auto"/>
              <w:jc w:val="both"/>
              <w:rPr>
                <w:rFonts w:ascii="Times New Roman" w:hAnsi="Times New Roman" w:cs="Times New Roman"/>
                <w:sz w:val="20"/>
                <w:szCs w:val="20"/>
              </w:rPr>
            </w:pPr>
            <w:r w:rsidRPr="00E732B7">
              <w:rPr>
                <w:rFonts w:ascii="Times New Roman" w:hAnsi="Times New Roman" w:cs="Times New Roman"/>
                <w:sz w:val="20"/>
                <w:szCs w:val="20"/>
              </w:rPr>
              <w:t>Общий отдел администрации городского округа Пущино</w:t>
            </w:r>
          </w:p>
        </w:tc>
      </w:tr>
    </w:tbl>
    <w:p w:rsidR="00B119E9" w:rsidRPr="00381FA9" w:rsidRDefault="00B119E9" w:rsidP="00381FA9">
      <w:pPr>
        <w:spacing w:after="0" w:line="240" w:lineRule="auto"/>
        <w:rPr>
          <w:rFonts w:ascii="Times New Roman" w:eastAsia="Times New Roman" w:hAnsi="Times New Roman" w:cs="Times New Roman"/>
          <w:b/>
          <w:sz w:val="24"/>
          <w:szCs w:val="24"/>
          <w:lang w:eastAsia="ru-RU"/>
        </w:rPr>
        <w:sectPr w:rsidR="00B119E9" w:rsidRPr="00381FA9" w:rsidSect="00381FA9">
          <w:type w:val="continuous"/>
          <w:pgSz w:w="16838" w:h="11906" w:orient="landscape"/>
          <w:pgMar w:top="1134" w:right="567" w:bottom="1134" w:left="1701" w:header="709" w:footer="709" w:gutter="0"/>
          <w:cols w:space="720"/>
        </w:sectPr>
      </w:pPr>
    </w:p>
    <w:p w:rsidR="00B119E9" w:rsidRPr="00E732B7" w:rsidRDefault="00B119E9" w:rsidP="00E732B7">
      <w:pPr>
        <w:pStyle w:val="af"/>
        <w:widowControl w:val="0"/>
        <w:numPr>
          <w:ilvl w:val="1"/>
          <w:numId w:val="32"/>
        </w:numPr>
        <w:spacing w:after="0" w:line="240" w:lineRule="auto"/>
        <w:jc w:val="center"/>
        <w:outlineLvl w:val="1"/>
        <w:rPr>
          <w:rFonts w:ascii="Times New Roman" w:eastAsia="Times New Roman" w:hAnsi="Times New Roman" w:cs="Times New Roman"/>
          <w:b/>
          <w:sz w:val="24"/>
          <w:szCs w:val="24"/>
          <w:lang w:eastAsia="ru-RU"/>
        </w:rPr>
      </w:pPr>
      <w:r w:rsidRPr="00E732B7">
        <w:rPr>
          <w:rFonts w:ascii="Times New Roman" w:eastAsia="Times New Roman" w:hAnsi="Times New Roman" w:cs="Times New Roman"/>
          <w:b/>
          <w:sz w:val="24"/>
          <w:szCs w:val="24"/>
          <w:lang w:eastAsia="ru-RU"/>
        </w:rPr>
        <w:t xml:space="preserve"> Мероприятия по достижению ключевых показателей развития конкуренции на рынке</w:t>
      </w:r>
    </w:p>
    <w:p w:rsidR="00E732B7" w:rsidRPr="00381FA9" w:rsidRDefault="00E732B7" w:rsidP="00E732B7">
      <w:pPr>
        <w:pStyle w:val="af"/>
        <w:widowControl w:val="0"/>
        <w:spacing w:after="0" w:line="240" w:lineRule="auto"/>
        <w:ind w:left="0"/>
        <w:outlineLvl w:val="1"/>
        <w:rPr>
          <w:rFonts w:ascii="Times New Roman" w:eastAsia="Times New Roman" w:hAnsi="Times New Roman" w:cs="Times New Roman"/>
          <w:b/>
          <w:sz w:val="24"/>
          <w:szCs w:val="24"/>
          <w:lang w:eastAsia="ru-RU"/>
        </w:rPr>
      </w:pPr>
    </w:p>
    <w:tbl>
      <w:tblPr>
        <w:tblW w:w="1459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426"/>
        <w:gridCol w:w="3501"/>
        <w:gridCol w:w="2870"/>
        <w:gridCol w:w="1609"/>
        <w:gridCol w:w="3555"/>
        <w:gridCol w:w="2629"/>
      </w:tblGrid>
      <w:tr w:rsidR="00B119E9" w:rsidRPr="00E732B7" w:rsidTr="00E732B7">
        <w:trPr>
          <w:trHeight w:val="453"/>
        </w:trPr>
        <w:tc>
          <w:tcPr>
            <w:tcW w:w="426" w:type="dxa"/>
            <w:tcBorders>
              <w:top w:val="single" w:sz="4" w:space="0" w:color="auto"/>
              <w:left w:val="single" w:sz="4" w:space="0" w:color="auto"/>
              <w:bottom w:val="single" w:sz="4" w:space="0" w:color="auto"/>
              <w:right w:val="single" w:sz="4" w:space="0" w:color="auto"/>
            </w:tcBorders>
            <w:hideMark/>
          </w:tcPr>
          <w:p w:rsidR="00B119E9" w:rsidRPr="00E732B7" w:rsidRDefault="00B119E9" w:rsidP="00E732B7">
            <w:pPr>
              <w:spacing w:after="0" w:line="240" w:lineRule="auto"/>
              <w:jc w:val="both"/>
              <w:rPr>
                <w:rFonts w:ascii="Times New Roman" w:hAnsi="Times New Roman" w:cs="Times New Roman"/>
                <w:sz w:val="20"/>
                <w:szCs w:val="20"/>
              </w:rPr>
            </w:pPr>
            <w:r w:rsidRPr="00E732B7">
              <w:rPr>
                <w:rFonts w:ascii="Times New Roman" w:hAnsi="Times New Roman" w:cs="Times New Roman"/>
                <w:sz w:val="20"/>
                <w:szCs w:val="20"/>
              </w:rPr>
              <w:t>№ п/п</w:t>
            </w:r>
          </w:p>
        </w:tc>
        <w:tc>
          <w:tcPr>
            <w:tcW w:w="3501" w:type="dxa"/>
            <w:tcBorders>
              <w:top w:val="single" w:sz="4" w:space="0" w:color="auto"/>
              <w:left w:val="single" w:sz="4" w:space="0" w:color="auto"/>
              <w:bottom w:val="single" w:sz="4" w:space="0" w:color="auto"/>
              <w:right w:val="single" w:sz="4" w:space="0" w:color="auto"/>
            </w:tcBorders>
            <w:hideMark/>
          </w:tcPr>
          <w:p w:rsidR="00B119E9" w:rsidRPr="00E732B7" w:rsidRDefault="00B119E9" w:rsidP="00E732B7">
            <w:pPr>
              <w:spacing w:after="0" w:line="240" w:lineRule="auto"/>
              <w:jc w:val="both"/>
              <w:rPr>
                <w:rFonts w:ascii="Times New Roman" w:hAnsi="Times New Roman" w:cs="Times New Roman"/>
                <w:sz w:val="20"/>
                <w:szCs w:val="20"/>
              </w:rPr>
            </w:pPr>
            <w:r w:rsidRPr="00E732B7">
              <w:rPr>
                <w:rFonts w:ascii="Times New Roman" w:hAnsi="Times New Roman" w:cs="Times New Roman"/>
                <w:sz w:val="20"/>
                <w:szCs w:val="20"/>
              </w:rPr>
              <w:t>Наименование мероприятия</w:t>
            </w:r>
          </w:p>
        </w:tc>
        <w:tc>
          <w:tcPr>
            <w:tcW w:w="2870" w:type="dxa"/>
            <w:tcBorders>
              <w:top w:val="single" w:sz="4" w:space="0" w:color="auto"/>
              <w:left w:val="single" w:sz="4" w:space="0" w:color="auto"/>
              <w:bottom w:val="single" w:sz="4" w:space="0" w:color="auto"/>
              <w:right w:val="single" w:sz="4" w:space="0" w:color="auto"/>
            </w:tcBorders>
            <w:hideMark/>
          </w:tcPr>
          <w:p w:rsidR="00B119E9" w:rsidRPr="00E732B7" w:rsidRDefault="00B119E9" w:rsidP="00E732B7">
            <w:pPr>
              <w:spacing w:after="0" w:line="240" w:lineRule="auto"/>
              <w:jc w:val="both"/>
              <w:rPr>
                <w:rFonts w:ascii="Times New Roman" w:hAnsi="Times New Roman" w:cs="Times New Roman"/>
                <w:sz w:val="20"/>
                <w:szCs w:val="20"/>
              </w:rPr>
            </w:pPr>
            <w:r w:rsidRPr="00E732B7">
              <w:rPr>
                <w:rFonts w:ascii="Times New Roman" w:hAnsi="Times New Roman" w:cs="Times New Roman"/>
                <w:sz w:val="20"/>
                <w:szCs w:val="20"/>
              </w:rPr>
              <w:t>Решаемая проблема</w:t>
            </w:r>
          </w:p>
        </w:tc>
        <w:tc>
          <w:tcPr>
            <w:tcW w:w="1609" w:type="dxa"/>
            <w:tcBorders>
              <w:top w:val="single" w:sz="4" w:space="0" w:color="auto"/>
              <w:left w:val="single" w:sz="4" w:space="0" w:color="auto"/>
              <w:bottom w:val="single" w:sz="4" w:space="0" w:color="auto"/>
              <w:right w:val="single" w:sz="4" w:space="0" w:color="auto"/>
            </w:tcBorders>
            <w:hideMark/>
          </w:tcPr>
          <w:p w:rsidR="00B119E9" w:rsidRPr="00E732B7" w:rsidRDefault="00B119E9" w:rsidP="00E732B7">
            <w:pPr>
              <w:spacing w:after="0" w:line="240" w:lineRule="auto"/>
              <w:jc w:val="both"/>
              <w:rPr>
                <w:rFonts w:ascii="Times New Roman" w:hAnsi="Times New Roman" w:cs="Times New Roman"/>
                <w:sz w:val="20"/>
                <w:szCs w:val="20"/>
              </w:rPr>
            </w:pPr>
            <w:r w:rsidRPr="00E732B7">
              <w:rPr>
                <w:rFonts w:ascii="Times New Roman" w:hAnsi="Times New Roman" w:cs="Times New Roman"/>
                <w:sz w:val="20"/>
                <w:szCs w:val="20"/>
              </w:rPr>
              <w:t>Срок исполнения мероприятия</w:t>
            </w:r>
          </w:p>
        </w:tc>
        <w:tc>
          <w:tcPr>
            <w:tcW w:w="3555" w:type="dxa"/>
            <w:tcBorders>
              <w:top w:val="single" w:sz="4" w:space="0" w:color="auto"/>
              <w:left w:val="single" w:sz="4" w:space="0" w:color="auto"/>
              <w:bottom w:val="single" w:sz="4" w:space="0" w:color="auto"/>
              <w:right w:val="single" w:sz="4" w:space="0" w:color="auto"/>
            </w:tcBorders>
            <w:hideMark/>
          </w:tcPr>
          <w:p w:rsidR="00B119E9" w:rsidRPr="00E732B7" w:rsidRDefault="00B119E9" w:rsidP="00E732B7">
            <w:pPr>
              <w:spacing w:after="0" w:line="240" w:lineRule="auto"/>
              <w:jc w:val="both"/>
              <w:rPr>
                <w:rFonts w:ascii="Times New Roman" w:hAnsi="Times New Roman" w:cs="Times New Roman"/>
                <w:sz w:val="20"/>
                <w:szCs w:val="20"/>
              </w:rPr>
            </w:pPr>
            <w:r w:rsidRPr="00E732B7">
              <w:rPr>
                <w:rFonts w:ascii="Times New Roman" w:hAnsi="Times New Roman" w:cs="Times New Roman"/>
                <w:sz w:val="20"/>
                <w:szCs w:val="20"/>
              </w:rPr>
              <w:t>Результат исполнения мероприятия</w:t>
            </w:r>
          </w:p>
        </w:tc>
        <w:tc>
          <w:tcPr>
            <w:tcW w:w="2629" w:type="dxa"/>
            <w:tcBorders>
              <w:top w:val="single" w:sz="4" w:space="0" w:color="auto"/>
              <w:left w:val="single" w:sz="4" w:space="0" w:color="auto"/>
              <w:bottom w:val="single" w:sz="4" w:space="0" w:color="auto"/>
              <w:right w:val="single" w:sz="4" w:space="0" w:color="auto"/>
            </w:tcBorders>
            <w:hideMark/>
          </w:tcPr>
          <w:p w:rsidR="00B119E9" w:rsidRPr="00E732B7" w:rsidRDefault="00B119E9" w:rsidP="00E732B7">
            <w:pPr>
              <w:spacing w:after="0" w:line="240" w:lineRule="auto"/>
              <w:jc w:val="both"/>
              <w:rPr>
                <w:rFonts w:ascii="Times New Roman" w:hAnsi="Times New Roman" w:cs="Times New Roman"/>
                <w:sz w:val="20"/>
                <w:szCs w:val="20"/>
              </w:rPr>
            </w:pPr>
            <w:r w:rsidRPr="00E732B7">
              <w:rPr>
                <w:rFonts w:ascii="Times New Roman" w:hAnsi="Times New Roman" w:cs="Times New Roman"/>
                <w:sz w:val="20"/>
                <w:szCs w:val="20"/>
              </w:rPr>
              <w:t>Ответственный за исполнение мероприятия</w:t>
            </w:r>
          </w:p>
        </w:tc>
      </w:tr>
      <w:tr w:rsidR="00B119E9" w:rsidRPr="00E732B7" w:rsidTr="00E732B7">
        <w:trPr>
          <w:trHeight w:val="44"/>
        </w:trPr>
        <w:tc>
          <w:tcPr>
            <w:tcW w:w="426" w:type="dxa"/>
            <w:tcBorders>
              <w:top w:val="single" w:sz="4" w:space="0" w:color="auto"/>
              <w:left w:val="single" w:sz="4" w:space="0" w:color="auto"/>
              <w:bottom w:val="single" w:sz="4" w:space="0" w:color="auto"/>
              <w:right w:val="single" w:sz="4" w:space="0" w:color="auto"/>
            </w:tcBorders>
            <w:hideMark/>
          </w:tcPr>
          <w:p w:rsidR="00B119E9" w:rsidRPr="00E732B7" w:rsidRDefault="00B119E9" w:rsidP="00E732B7">
            <w:pPr>
              <w:spacing w:after="0" w:line="240" w:lineRule="auto"/>
              <w:jc w:val="both"/>
              <w:rPr>
                <w:rFonts w:ascii="Times New Roman" w:hAnsi="Times New Roman" w:cs="Times New Roman"/>
                <w:sz w:val="20"/>
                <w:szCs w:val="20"/>
              </w:rPr>
            </w:pPr>
            <w:r w:rsidRPr="00E732B7">
              <w:rPr>
                <w:rFonts w:ascii="Times New Roman" w:hAnsi="Times New Roman" w:cs="Times New Roman"/>
                <w:sz w:val="20"/>
                <w:szCs w:val="20"/>
              </w:rPr>
              <w:t>1</w:t>
            </w:r>
          </w:p>
        </w:tc>
        <w:tc>
          <w:tcPr>
            <w:tcW w:w="3501" w:type="dxa"/>
            <w:tcBorders>
              <w:top w:val="single" w:sz="4" w:space="0" w:color="auto"/>
              <w:left w:val="single" w:sz="4" w:space="0" w:color="auto"/>
              <w:bottom w:val="single" w:sz="4" w:space="0" w:color="auto"/>
              <w:right w:val="single" w:sz="4" w:space="0" w:color="auto"/>
            </w:tcBorders>
            <w:hideMark/>
          </w:tcPr>
          <w:p w:rsidR="00B119E9" w:rsidRPr="00E732B7" w:rsidRDefault="00B119E9" w:rsidP="00E732B7">
            <w:pPr>
              <w:spacing w:after="0" w:line="240" w:lineRule="auto"/>
              <w:jc w:val="both"/>
              <w:rPr>
                <w:rFonts w:ascii="Times New Roman" w:hAnsi="Times New Roman" w:cs="Times New Roman"/>
                <w:sz w:val="20"/>
                <w:szCs w:val="20"/>
              </w:rPr>
            </w:pPr>
            <w:r w:rsidRPr="00E732B7">
              <w:rPr>
                <w:rFonts w:ascii="Times New Roman" w:hAnsi="Times New Roman" w:cs="Times New Roman"/>
                <w:sz w:val="20"/>
                <w:szCs w:val="20"/>
              </w:rPr>
              <w:t>2</w:t>
            </w:r>
          </w:p>
        </w:tc>
        <w:tc>
          <w:tcPr>
            <w:tcW w:w="2870" w:type="dxa"/>
            <w:tcBorders>
              <w:top w:val="single" w:sz="4" w:space="0" w:color="auto"/>
              <w:left w:val="single" w:sz="4" w:space="0" w:color="auto"/>
              <w:bottom w:val="single" w:sz="4" w:space="0" w:color="auto"/>
              <w:right w:val="single" w:sz="4" w:space="0" w:color="auto"/>
            </w:tcBorders>
            <w:hideMark/>
          </w:tcPr>
          <w:p w:rsidR="00B119E9" w:rsidRPr="00E732B7" w:rsidRDefault="00B119E9" w:rsidP="00E732B7">
            <w:pPr>
              <w:spacing w:after="0" w:line="240" w:lineRule="auto"/>
              <w:jc w:val="both"/>
              <w:rPr>
                <w:rFonts w:ascii="Times New Roman" w:hAnsi="Times New Roman" w:cs="Times New Roman"/>
                <w:sz w:val="20"/>
                <w:szCs w:val="20"/>
              </w:rPr>
            </w:pPr>
            <w:r w:rsidRPr="00E732B7">
              <w:rPr>
                <w:rFonts w:ascii="Times New Roman" w:hAnsi="Times New Roman" w:cs="Times New Roman"/>
                <w:sz w:val="20"/>
                <w:szCs w:val="20"/>
              </w:rPr>
              <w:t>3</w:t>
            </w:r>
          </w:p>
        </w:tc>
        <w:tc>
          <w:tcPr>
            <w:tcW w:w="1609" w:type="dxa"/>
            <w:tcBorders>
              <w:top w:val="single" w:sz="4" w:space="0" w:color="auto"/>
              <w:left w:val="single" w:sz="4" w:space="0" w:color="auto"/>
              <w:bottom w:val="single" w:sz="4" w:space="0" w:color="auto"/>
              <w:right w:val="single" w:sz="4" w:space="0" w:color="auto"/>
            </w:tcBorders>
            <w:hideMark/>
          </w:tcPr>
          <w:p w:rsidR="00B119E9" w:rsidRPr="00E732B7" w:rsidRDefault="00B119E9" w:rsidP="00E732B7">
            <w:pPr>
              <w:spacing w:after="0" w:line="240" w:lineRule="auto"/>
              <w:jc w:val="both"/>
              <w:rPr>
                <w:rFonts w:ascii="Times New Roman" w:hAnsi="Times New Roman" w:cs="Times New Roman"/>
                <w:sz w:val="20"/>
                <w:szCs w:val="20"/>
              </w:rPr>
            </w:pPr>
            <w:r w:rsidRPr="00E732B7">
              <w:rPr>
                <w:rFonts w:ascii="Times New Roman" w:hAnsi="Times New Roman" w:cs="Times New Roman"/>
                <w:sz w:val="20"/>
                <w:szCs w:val="20"/>
              </w:rPr>
              <w:t>4</w:t>
            </w:r>
          </w:p>
        </w:tc>
        <w:tc>
          <w:tcPr>
            <w:tcW w:w="3555" w:type="dxa"/>
            <w:tcBorders>
              <w:top w:val="single" w:sz="4" w:space="0" w:color="auto"/>
              <w:left w:val="single" w:sz="4" w:space="0" w:color="auto"/>
              <w:bottom w:val="single" w:sz="4" w:space="0" w:color="auto"/>
              <w:right w:val="single" w:sz="4" w:space="0" w:color="auto"/>
            </w:tcBorders>
            <w:hideMark/>
          </w:tcPr>
          <w:p w:rsidR="00B119E9" w:rsidRPr="00E732B7" w:rsidRDefault="00B119E9" w:rsidP="00E732B7">
            <w:pPr>
              <w:spacing w:after="0" w:line="240" w:lineRule="auto"/>
              <w:jc w:val="both"/>
              <w:rPr>
                <w:rFonts w:ascii="Times New Roman" w:hAnsi="Times New Roman" w:cs="Times New Roman"/>
                <w:sz w:val="20"/>
                <w:szCs w:val="20"/>
              </w:rPr>
            </w:pPr>
            <w:r w:rsidRPr="00E732B7">
              <w:rPr>
                <w:rFonts w:ascii="Times New Roman" w:hAnsi="Times New Roman" w:cs="Times New Roman"/>
                <w:sz w:val="20"/>
                <w:szCs w:val="20"/>
              </w:rPr>
              <w:t>5</w:t>
            </w:r>
          </w:p>
        </w:tc>
        <w:tc>
          <w:tcPr>
            <w:tcW w:w="2629" w:type="dxa"/>
            <w:tcBorders>
              <w:top w:val="single" w:sz="4" w:space="0" w:color="auto"/>
              <w:left w:val="single" w:sz="4" w:space="0" w:color="auto"/>
              <w:bottom w:val="single" w:sz="4" w:space="0" w:color="auto"/>
              <w:right w:val="single" w:sz="4" w:space="0" w:color="auto"/>
            </w:tcBorders>
            <w:hideMark/>
          </w:tcPr>
          <w:p w:rsidR="00B119E9" w:rsidRPr="00E732B7" w:rsidRDefault="00B119E9" w:rsidP="00E732B7">
            <w:pPr>
              <w:spacing w:after="0" w:line="240" w:lineRule="auto"/>
              <w:jc w:val="both"/>
              <w:rPr>
                <w:rFonts w:ascii="Times New Roman" w:hAnsi="Times New Roman" w:cs="Times New Roman"/>
                <w:sz w:val="20"/>
                <w:szCs w:val="20"/>
              </w:rPr>
            </w:pPr>
            <w:r w:rsidRPr="00E732B7">
              <w:rPr>
                <w:rFonts w:ascii="Times New Roman" w:hAnsi="Times New Roman" w:cs="Times New Roman"/>
                <w:sz w:val="20"/>
                <w:szCs w:val="20"/>
              </w:rPr>
              <w:t>6</w:t>
            </w:r>
          </w:p>
        </w:tc>
      </w:tr>
      <w:tr w:rsidR="00B119E9" w:rsidRPr="00E732B7" w:rsidTr="00E732B7">
        <w:trPr>
          <w:trHeight w:val="1376"/>
        </w:trPr>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B119E9" w:rsidRPr="00E732B7" w:rsidRDefault="00B119E9" w:rsidP="00E732B7">
            <w:pPr>
              <w:spacing w:after="0" w:line="240" w:lineRule="auto"/>
              <w:jc w:val="both"/>
              <w:rPr>
                <w:rFonts w:ascii="Times New Roman" w:hAnsi="Times New Roman" w:cs="Times New Roman"/>
                <w:sz w:val="20"/>
                <w:szCs w:val="20"/>
              </w:rPr>
            </w:pPr>
            <w:r w:rsidRPr="00E732B7">
              <w:rPr>
                <w:rFonts w:ascii="Times New Roman" w:hAnsi="Times New Roman" w:cs="Times New Roman"/>
                <w:sz w:val="20"/>
                <w:szCs w:val="20"/>
              </w:rPr>
              <w:t>1</w:t>
            </w:r>
          </w:p>
        </w:tc>
        <w:tc>
          <w:tcPr>
            <w:tcW w:w="3501" w:type="dxa"/>
            <w:tcBorders>
              <w:top w:val="single" w:sz="4" w:space="0" w:color="auto"/>
              <w:left w:val="single" w:sz="4" w:space="0" w:color="auto"/>
              <w:bottom w:val="single" w:sz="4" w:space="0" w:color="auto"/>
              <w:right w:val="single" w:sz="4" w:space="0" w:color="auto"/>
            </w:tcBorders>
            <w:shd w:val="clear" w:color="auto" w:fill="FFFFFF"/>
            <w:hideMark/>
          </w:tcPr>
          <w:p w:rsidR="00B119E9" w:rsidRPr="00E732B7" w:rsidRDefault="00B119E9" w:rsidP="00E732B7">
            <w:pPr>
              <w:spacing w:after="0" w:line="240" w:lineRule="auto"/>
              <w:jc w:val="both"/>
              <w:rPr>
                <w:rFonts w:ascii="Times New Roman" w:hAnsi="Times New Roman" w:cs="Times New Roman"/>
                <w:sz w:val="20"/>
                <w:szCs w:val="20"/>
              </w:rPr>
            </w:pPr>
            <w:r w:rsidRPr="00E732B7">
              <w:rPr>
                <w:rFonts w:ascii="Times New Roman" w:hAnsi="Times New Roman" w:cs="Times New Roman"/>
                <w:sz w:val="20"/>
                <w:szCs w:val="20"/>
              </w:rPr>
              <w:t>Оказание помощи во взаимодействие операторов связи и управляющих компаний по согласованию технических требований для создания  внутридомовых распределительных сетей с целью создания конкуренции на рынке услуг связи</w:t>
            </w:r>
          </w:p>
        </w:tc>
        <w:tc>
          <w:tcPr>
            <w:tcW w:w="2870" w:type="dxa"/>
            <w:tcBorders>
              <w:top w:val="single" w:sz="4" w:space="0" w:color="auto"/>
              <w:left w:val="single" w:sz="4" w:space="0" w:color="auto"/>
              <w:bottom w:val="single" w:sz="4" w:space="0" w:color="auto"/>
              <w:right w:val="single" w:sz="4" w:space="0" w:color="auto"/>
            </w:tcBorders>
            <w:shd w:val="clear" w:color="auto" w:fill="FFFFFF"/>
            <w:hideMark/>
          </w:tcPr>
          <w:p w:rsidR="00B119E9" w:rsidRPr="00E732B7" w:rsidRDefault="00B119E9" w:rsidP="00E732B7">
            <w:pPr>
              <w:spacing w:after="0" w:line="240" w:lineRule="auto"/>
              <w:jc w:val="both"/>
              <w:rPr>
                <w:rFonts w:ascii="Times New Roman" w:hAnsi="Times New Roman" w:cs="Times New Roman"/>
                <w:sz w:val="20"/>
                <w:szCs w:val="20"/>
              </w:rPr>
            </w:pPr>
            <w:r w:rsidRPr="00E732B7">
              <w:rPr>
                <w:rFonts w:ascii="Times New Roman" w:hAnsi="Times New Roman" w:cs="Times New Roman"/>
                <w:sz w:val="20"/>
                <w:szCs w:val="20"/>
              </w:rPr>
              <w:t>Устранение монополии оператора связи, привлекаемого застройщиком для предоставления услуг доступа в Интернет</w:t>
            </w:r>
          </w:p>
        </w:tc>
        <w:tc>
          <w:tcPr>
            <w:tcW w:w="1609" w:type="dxa"/>
            <w:tcBorders>
              <w:top w:val="single" w:sz="4" w:space="0" w:color="auto"/>
              <w:left w:val="single" w:sz="4" w:space="0" w:color="auto"/>
              <w:bottom w:val="single" w:sz="4" w:space="0" w:color="auto"/>
              <w:right w:val="single" w:sz="4" w:space="0" w:color="auto"/>
            </w:tcBorders>
            <w:shd w:val="clear" w:color="auto" w:fill="FFFFFF"/>
          </w:tcPr>
          <w:p w:rsidR="00B119E9" w:rsidRPr="00E732B7" w:rsidRDefault="00B119E9" w:rsidP="00E732B7">
            <w:pPr>
              <w:spacing w:after="0" w:line="240" w:lineRule="auto"/>
              <w:jc w:val="both"/>
              <w:rPr>
                <w:rFonts w:ascii="Times New Roman" w:hAnsi="Times New Roman" w:cs="Times New Roman"/>
                <w:sz w:val="20"/>
                <w:szCs w:val="20"/>
              </w:rPr>
            </w:pPr>
            <w:r w:rsidRPr="00E732B7">
              <w:rPr>
                <w:rFonts w:ascii="Times New Roman" w:hAnsi="Times New Roman" w:cs="Times New Roman"/>
                <w:sz w:val="20"/>
                <w:szCs w:val="20"/>
              </w:rPr>
              <w:t>2019-2022</w:t>
            </w:r>
          </w:p>
        </w:tc>
        <w:tc>
          <w:tcPr>
            <w:tcW w:w="3555" w:type="dxa"/>
            <w:tcBorders>
              <w:top w:val="single" w:sz="4" w:space="0" w:color="auto"/>
              <w:left w:val="single" w:sz="4" w:space="0" w:color="auto"/>
              <w:bottom w:val="single" w:sz="4" w:space="0" w:color="auto"/>
              <w:right w:val="single" w:sz="4" w:space="0" w:color="auto"/>
            </w:tcBorders>
            <w:shd w:val="clear" w:color="auto" w:fill="FFFFFF"/>
            <w:hideMark/>
          </w:tcPr>
          <w:p w:rsidR="00B119E9" w:rsidRPr="00E732B7" w:rsidRDefault="00B119E9" w:rsidP="00E732B7">
            <w:pPr>
              <w:spacing w:after="0" w:line="240" w:lineRule="auto"/>
              <w:jc w:val="both"/>
              <w:rPr>
                <w:rFonts w:ascii="Times New Roman" w:hAnsi="Times New Roman" w:cs="Times New Roman"/>
                <w:sz w:val="20"/>
                <w:szCs w:val="20"/>
              </w:rPr>
            </w:pPr>
            <w:r w:rsidRPr="00E732B7">
              <w:rPr>
                <w:rFonts w:ascii="Times New Roman" w:hAnsi="Times New Roman" w:cs="Times New Roman"/>
                <w:sz w:val="20"/>
                <w:szCs w:val="20"/>
              </w:rPr>
              <w:t>Осуществление взаимодействия с операторами связи, создающими внутридомовые распределительные сети для предоставления услуг связи потребителям</w:t>
            </w:r>
          </w:p>
        </w:tc>
        <w:tc>
          <w:tcPr>
            <w:tcW w:w="2629" w:type="dxa"/>
            <w:tcBorders>
              <w:top w:val="single" w:sz="4" w:space="0" w:color="auto"/>
              <w:left w:val="single" w:sz="4" w:space="0" w:color="auto"/>
              <w:bottom w:val="single" w:sz="4" w:space="0" w:color="auto"/>
              <w:right w:val="single" w:sz="4" w:space="0" w:color="auto"/>
            </w:tcBorders>
            <w:shd w:val="clear" w:color="auto" w:fill="FFFFFF"/>
          </w:tcPr>
          <w:p w:rsidR="00B119E9" w:rsidRPr="00E732B7" w:rsidRDefault="00B119E9" w:rsidP="00E732B7">
            <w:pPr>
              <w:spacing w:after="0" w:line="240" w:lineRule="auto"/>
              <w:jc w:val="both"/>
              <w:rPr>
                <w:rFonts w:ascii="Times New Roman" w:hAnsi="Times New Roman" w:cs="Times New Roman"/>
                <w:sz w:val="20"/>
                <w:szCs w:val="20"/>
              </w:rPr>
            </w:pPr>
            <w:r w:rsidRPr="00E732B7">
              <w:rPr>
                <w:rFonts w:ascii="Times New Roman" w:hAnsi="Times New Roman" w:cs="Times New Roman"/>
                <w:sz w:val="20"/>
                <w:szCs w:val="20"/>
              </w:rPr>
              <w:t>Общий отдел администрации городского округа Пущино</w:t>
            </w:r>
          </w:p>
        </w:tc>
      </w:tr>
      <w:tr w:rsidR="00B119E9" w:rsidRPr="00E732B7" w:rsidTr="00E732B7">
        <w:trPr>
          <w:trHeight w:val="2465"/>
        </w:trPr>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B119E9" w:rsidRPr="00E732B7" w:rsidRDefault="00B119E9" w:rsidP="00E732B7">
            <w:pPr>
              <w:spacing w:after="0" w:line="240" w:lineRule="auto"/>
              <w:jc w:val="both"/>
              <w:rPr>
                <w:rFonts w:ascii="Times New Roman" w:hAnsi="Times New Roman" w:cs="Times New Roman"/>
                <w:sz w:val="20"/>
                <w:szCs w:val="20"/>
              </w:rPr>
            </w:pPr>
            <w:r w:rsidRPr="00E732B7">
              <w:rPr>
                <w:rFonts w:ascii="Times New Roman" w:hAnsi="Times New Roman" w:cs="Times New Roman"/>
                <w:sz w:val="20"/>
                <w:szCs w:val="20"/>
              </w:rPr>
              <w:t>2</w:t>
            </w:r>
          </w:p>
        </w:tc>
        <w:tc>
          <w:tcPr>
            <w:tcW w:w="3501" w:type="dxa"/>
            <w:tcBorders>
              <w:top w:val="single" w:sz="4" w:space="0" w:color="auto"/>
              <w:left w:val="single" w:sz="4" w:space="0" w:color="auto"/>
              <w:bottom w:val="single" w:sz="4" w:space="0" w:color="auto"/>
              <w:right w:val="single" w:sz="4" w:space="0" w:color="auto"/>
            </w:tcBorders>
            <w:shd w:val="clear" w:color="auto" w:fill="FFFFFF"/>
          </w:tcPr>
          <w:p w:rsidR="00B119E9" w:rsidRPr="00E732B7" w:rsidRDefault="00B119E9" w:rsidP="00E732B7">
            <w:pPr>
              <w:spacing w:after="0" w:line="240" w:lineRule="auto"/>
              <w:jc w:val="both"/>
              <w:rPr>
                <w:rFonts w:ascii="Times New Roman" w:hAnsi="Times New Roman" w:cs="Times New Roman"/>
                <w:sz w:val="20"/>
                <w:szCs w:val="20"/>
              </w:rPr>
            </w:pPr>
            <w:r w:rsidRPr="00E732B7">
              <w:rPr>
                <w:rFonts w:ascii="Times New Roman" w:hAnsi="Times New Roman" w:cs="Times New Roman"/>
                <w:sz w:val="20"/>
                <w:szCs w:val="20"/>
              </w:rPr>
              <w:t>Оказание помощи во взаимодействие операторов связи и собственников КЛС по согласованию технических требований на прокладку внутрирайонных волоконно-оптических линий связи для жилой и коммерческой недвижимости с целью создания конкуренции на рынке услуг связи</w:t>
            </w:r>
          </w:p>
        </w:tc>
        <w:tc>
          <w:tcPr>
            <w:tcW w:w="2870" w:type="dxa"/>
            <w:tcBorders>
              <w:top w:val="single" w:sz="4" w:space="0" w:color="auto"/>
              <w:left w:val="single" w:sz="4" w:space="0" w:color="auto"/>
              <w:bottom w:val="single" w:sz="4" w:space="0" w:color="auto"/>
              <w:right w:val="single" w:sz="4" w:space="0" w:color="auto"/>
            </w:tcBorders>
            <w:shd w:val="clear" w:color="auto" w:fill="FFFFFF"/>
          </w:tcPr>
          <w:p w:rsidR="00B119E9" w:rsidRPr="00E732B7" w:rsidRDefault="00B119E9" w:rsidP="00E732B7">
            <w:pPr>
              <w:spacing w:after="0" w:line="240" w:lineRule="auto"/>
              <w:jc w:val="both"/>
              <w:rPr>
                <w:rFonts w:ascii="Times New Roman" w:hAnsi="Times New Roman" w:cs="Times New Roman"/>
                <w:sz w:val="20"/>
                <w:szCs w:val="20"/>
              </w:rPr>
            </w:pPr>
            <w:r w:rsidRPr="00E732B7">
              <w:rPr>
                <w:rFonts w:ascii="Times New Roman" w:hAnsi="Times New Roman" w:cs="Times New Roman"/>
                <w:sz w:val="20"/>
                <w:szCs w:val="20"/>
              </w:rPr>
              <w:t>Устранение монополии оператора связи, привлекаемого застройщиком для предоставления услуг доступа в Интернет</w:t>
            </w:r>
          </w:p>
        </w:tc>
        <w:tc>
          <w:tcPr>
            <w:tcW w:w="1609" w:type="dxa"/>
            <w:tcBorders>
              <w:top w:val="single" w:sz="4" w:space="0" w:color="auto"/>
              <w:left w:val="single" w:sz="4" w:space="0" w:color="auto"/>
              <w:bottom w:val="single" w:sz="4" w:space="0" w:color="auto"/>
              <w:right w:val="single" w:sz="4" w:space="0" w:color="auto"/>
            </w:tcBorders>
            <w:shd w:val="clear" w:color="auto" w:fill="FFFFFF"/>
          </w:tcPr>
          <w:p w:rsidR="00B119E9" w:rsidRPr="00E732B7" w:rsidRDefault="00B119E9" w:rsidP="00E732B7">
            <w:pPr>
              <w:spacing w:after="0" w:line="240" w:lineRule="auto"/>
              <w:jc w:val="both"/>
              <w:rPr>
                <w:rFonts w:ascii="Times New Roman" w:hAnsi="Times New Roman" w:cs="Times New Roman"/>
                <w:sz w:val="20"/>
                <w:szCs w:val="20"/>
              </w:rPr>
            </w:pPr>
            <w:r w:rsidRPr="00E732B7">
              <w:rPr>
                <w:rFonts w:ascii="Times New Roman" w:hAnsi="Times New Roman" w:cs="Times New Roman"/>
                <w:sz w:val="20"/>
                <w:szCs w:val="20"/>
              </w:rPr>
              <w:t>2019-2022</w:t>
            </w:r>
          </w:p>
        </w:tc>
        <w:tc>
          <w:tcPr>
            <w:tcW w:w="3555" w:type="dxa"/>
            <w:tcBorders>
              <w:top w:val="single" w:sz="4" w:space="0" w:color="auto"/>
              <w:left w:val="single" w:sz="4" w:space="0" w:color="auto"/>
              <w:bottom w:val="single" w:sz="4" w:space="0" w:color="auto"/>
              <w:right w:val="single" w:sz="4" w:space="0" w:color="auto"/>
            </w:tcBorders>
            <w:shd w:val="clear" w:color="auto" w:fill="FFFFFF"/>
          </w:tcPr>
          <w:p w:rsidR="00B119E9" w:rsidRPr="00E732B7" w:rsidRDefault="00B119E9" w:rsidP="00E732B7">
            <w:pPr>
              <w:spacing w:after="0" w:line="240" w:lineRule="auto"/>
              <w:jc w:val="both"/>
              <w:rPr>
                <w:rFonts w:ascii="Times New Roman" w:hAnsi="Times New Roman" w:cs="Times New Roman"/>
                <w:sz w:val="20"/>
                <w:szCs w:val="20"/>
              </w:rPr>
            </w:pPr>
            <w:r w:rsidRPr="00E732B7">
              <w:rPr>
                <w:rFonts w:ascii="Times New Roman" w:hAnsi="Times New Roman" w:cs="Times New Roman"/>
                <w:sz w:val="20"/>
                <w:szCs w:val="20"/>
              </w:rPr>
              <w:t>Осуществление взаимодействия с операторами связи, создающими внутридомовые распределительные сети для предоставления услуг связи потребителям</w:t>
            </w:r>
          </w:p>
        </w:tc>
        <w:tc>
          <w:tcPr>
            <w:tcW w:w="2629" w:type="dxa"/>
            <w:tcBorders>
              <w:top w:val="single" w:sz="4" w:space="0" w:color="auto"/>
              <w:left w:val="single" w:sz="4" w:space="0" w:color="auto"/>
              <w:bottom w:val="single" w:sz="4" w:space="0" w:color="auto"/>
              <w:right w:val="single" w:sz="4" w:space="0" w:color="auto"/>
            </w:tcBorders>
            <w:shd w:val="clear" w:color="auto" w:fill="FFFFFF"/>
          </w:tcPr>
          <w:p w:rsidR="00B119E9" w:rsidRPr="00E732B7" w:rsidRDefault="00B119E9" w:rsidP="00E732B7">
            <w:pPr>
              <w:spacing w:after="0" w:line="240" w:lineRule="auto"/>
              <w:jc w:val="both"/>
              <w:rPr>
                <w:rFonts w:ascii="Times New Roman" w:hAnsi="Times New Roman" w:cs="Times New Roman"/>
                <w:sz w:val="20"/>
                <w:szCs w:val="20"/>
              </w:rPr>
            </w:pPr>
            <w:r w:rsidRPr="00E732B7">
              <w:rPr>
                <w:rFonts w:ascii="Times New Roman" w:hAnsi="Times New Roman" w:cs="Times New Roman"/>
                <w:sz w:val="20"/>
                <w:szCs w:val="20"/>
              </w:rPr>
              <w:t>Общий отдел администрации городского округа Пущино</w:t>
            </w:r>
          </w:p>
        </w:tc>
      </w:tr>
      <w:tr w:rsidR="00B119E9" w:rsidRPr="00E732B7" w:rsidTr="00E732B7">
        <w:trPr>
          <w:trHeight w:val="1376"/>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B119E9" w:rsidRPr="00E732B7" w:rsidRDefault="00B119E9" w:rsidP="00E732B7">
            <w:pPr>
              <w:spacing w:after="0" w:line="240" w:lineRule="auto"/>
              <w:jc w:val="both"/>
              <w:rPr>
                <w:rFonts w:ascii="Times New Roman" w:hAnsi="Times New Roman" w:cs="Times New Roman"/>
                <w:sz w:val="20"/>
                <w:szCs w:val="20"/>
              </w:rPr>
            </w:pPr>
            <w:r w:rsidRPr="00E732B7">
              <w:rPr>
                <w:rFonts w:ascii="Times New Roman" w:hAnsi="Times New Roman" w:cs="Times New Roman"/>
                <w:sz w:val="20"/>
                <w:szCs w:val="20"/>
              </w:rPr>
              <w:t>3</w:t>
            </w:r>
          </w:p>
        </w:tc>
        <w:tc>
          <w:tcPr>
            <w:tcW w:w="3501" w:type="dxa"/>
            <w:tcBorders>
              <w:top w:val="single" w:sz="4" w:space="0" w:color="auto"/>
              <w:left w:val="single" w:sz="4" w:space="0" w:color="auto"/>
              <w:bottom w:val="single" w:sz="4" w:space="0" w:color="auto"/>
              <w:right w:val="single" w:sz="4" w:space="0" w:color="auto"/>
            </w:tcBorders>
            <w:shd w:val="clear" w:color="auto" w:fill="FFFFFF"/>
          </w:tcPr>
          <w:p w:rsidR="00B119E9" w:rsidRPr="00E732B7" w:rsidRDefault="00B119E9" w:rsidP="00E732B7">
            <w:pPr>
              <w:spacing w:after="0" w:line="240" w:lineRule="auto"/>
              <w:jc w:val="both"/>
              <w:rPr>
                <w:rFonts w:ascii="Times New Roman" w:hAnsi="Times New Roman" w:cs="Times New Roman"/>
                <w:sz w:val="20"/>
                <w:szCs w:val="20"/>
              </w:rPr>
            </w:pPr>
            <w:r w:rsidRPr="00E732B7">
              <w:rPr>
                <w:rFonts w:ascii="Times New Roman" w:hAnsi="Times New Roman" w:cs="Times New Roman"/>
                <w:sz w:val="20"/>
                <w:szCs w:val="20"/>
              </w:rPr>
              <w:t>Участие в проведении эксперимента по организации открытых торгов правами на размещение антенно-мачтовых сооружений связи для инфраструктурных операторов связи</w:t>
            </w:r>
          </w:p>
        </w:tc>
        <w:tc>
          <w:tcPr>
            <w:tcW w:w="2870" w:type="dxa"/>
            <w:shd w:val="clear" w:color="auto" w:fill="FFFFFF"/>
          </w:tcPr>
          <w:p w:rsidR="00B119E9" w:rsidRPr="00E732B7" w:rsidRDefault="00B119E9" w:rsidP="00E732B7">
            <w:pPr>
              <w:spacing w:after="0" w:line="240" w:lineRule="auto"/>
              <w:jc w:val="both"/>
              <w:rPr>
                <w:rFonts w:ascii="Times New Roman" w:hAnsi="Times New Roman" w:cs="Times New Roman"/>
                <w:sz w:val="20"/>
                <w:szCs w:val="20"/>
              </w:rPr>
            </w:pPr>
            <w:r w:rsidRPr="00E732B7">
              <w:rPr>
                <w:rFonts w:ascii="Times New Roman" w:hAnsi="Times New Roman" w:cs="Times New Roman"/>
                <w:sz w:val="20"/>
                <w:szCs w:val="20"/>
              </w:rPr>
              <w:t>Увеличение прозрачности механизма распределения мест для размещения антенно-мачтовых сооружений связи, недопущение коррупции и демпинга</w:t>
            </w:r>
          </w:p>
        </w:tc>
        <w:tc>
          <w:tcPr>
            <w:tcW w:w="1609" w:type="dxa"/>
            <w:shd w:val="clear" w:color="auto" w:fill="FFFFFF"/>
          </w:tcPr>
          <w:p w:rsidR="00B119E9" w:rsidRPr="00E732B7" w:rsidRDefault="00B119E9" w:rsidP="00E732B7">
            <w:pPr>
              <w:spacing w:after="0" w:line="240" w:lineRule="auto"/>
              <w:jc w:val="both"/>
              <w:rPr>
                <w:rFonts w:ascii="Times New Roman" w:hAnsi="Times New Roman" w:cs="Times New Roman"/>
                <w:sz w:val="20"/>
                <w:szCs w:val="20"/>
              </w:rPr>
            </w:pPr>
            <w:r w:rsidRPr="00E732B7">
              <w:rPr>
                <w:rFonts w:ascii="Times New Roman" w:hAnsi="Times New Roman" w:cs="Times New Roman"/>
                <w:sz w:val="20"/>
                <w:szCs w:val="20"/>
              </w:rPr>
              <w:t>2022</w:t>
            </w:r>
          </w:p>
        </w:tc>
        <w:tc>
          <w:tcPr>
            <w:tcW w:w="3555" w:type="dxa"/>
            <w:shd w:val="clear" w:color="auto" w:fill="FFFFFF"/>
          </w:tcPr>
          <w:p w:rsidR="00B119E9" w:rsidRPr="00E732B7" w:rsidRDefault="00B119E9" w:rsidP="00E732B7">
            <w:pPr>
              <w:spacing w:after="0" w:line="240" w:lineRule="auto"/>
              <w:jc w:val="both"/>
              <w:rPr>
                <w:rFonts w:ascii="Times New Roman" w:hAnsi="Times New Roman" w:cs="Times New Roman"/>
                <w:sz w:val="20"/>
                <w:szCs w:val="20"/>
              </w:rPr>
            </w:pPr>
            <w:r w:rsidRPr="00E732B7">
              <w:rPr>
                <w:rFonts w:ascii="Times New Roman" w:hAnsi="Times New Roman" w:cs="Times New Roman"/>
                <w:sz w:val="20"/>
                <w:szCs w:val="20"/>
              </w:rPr>
              <w:t>Содействие в формировании конкурсной документации и проведение торгов в установленном законом порядке</w:t>
            </w:r>
          </w:p>
        </w:tc>
        <w:tc>
          <w:tcPr>
            <w:tcW w:w="2629" w:type="dxa"/>
            <w:tcBorders>
              <w:top w:val="single" w:sz="4" w:space="0" w:color="auto"/>
              <w:left w:val="single" w:sz="4" w:space="0" w:color="auto"/>
              <w:bottom w:val="single" w:sz="4" w:space="0" w:color="auto"/>
              <w:right w:val="single" w:sz="4" w:space="0" w:color="auto"/>
            </w:tcBorders>
            <w:shd w:val="clear" w:color="auto" w:fill="FFFFFF"/>
          </w:tcPr>
          <w:p w:rsidR="00B119E9" w:rsidRPr="00E732B7" w:rsidRDefault="00B119E9" w:rsidP="00E732B7">
            <w:pPr>
              <w:spacing w:after="0" w:line="240" w:lineRule="auto"/>
              <w:jc w:val="both"/>
              <w:rPr>
                <w:rFonts w:ascii="Times New Roman" w:hAnsi="Times New Roman" w:cs="Times New Roman"/>
                <w:sz w:val="20"/>
                <w:szCs w:val="20"/>
              </w:rPr>
            </w:pPr>
            <w:r w:rsidRPr="00E732B7">
              <w:rPr>
                <w:rFonts w:ascii="Times New Roman" w:hAnsi="Times New Roman" w:cs="Times New Roman"/>
                <w:sz w:val="20"/>
                <w:szCs w:val="20"/>
              </w:rPr>
              <w:t>Общий отдел администрации городского округа Пущино</w:t>
            </w:r>
          </w:p>
        </w:tc>
      </w:tr>
    </w:tbl>
    <w:p w:rsidR="00B119E9" w:rsidRPr="00E732B7" w:rsidRDefault="00B119E9" w:rsidP="00E732B7">
      <w:pPr>
        <w:spacing w:after="0" w:line="240" w:lineRule="auto"/>
        <w:jc w:val="both"/>
        <w:rPr>
          <w:rFonts w:ascii="Times New Roman" w:hAnsi="Times New Roman" w:cs="Times New Roman"/>
          <w:sz w:val="20"/>
          <w:szCs w:val="20"/>
        </w:rPr>
      </w:pPr>
    </w:p>
    <w:p w:rsidR="00101BDC" w:rsidRPr="00E732B7" w:rsidRDefault="00101BDC" w:rsidP="00E732B7">
      <w:pPr>
        <w:widowControl w:val="0"/>
        <w:spacing w:after="0" w:line="240" w:lineRule="auto"/>
        <w:jc w:val="both"/>
        <w:outlineLvl w:val="0"/>
        <w:rPr>
          <w:rFonts w:ascii="Times New Roman" w:hAnsi="Times New Roman" w:cs="Times New Roman"/>
          <w:b/>
          <w:sz w:val="20"/>
          <w:szCs w:val="20"/>
        </w:rPr>
      </w:pPr>
    </w:p>
    <w:p w:rsidR="00DC5C32" w:rsidRPr="00E732B7" w:rsidRDefault="00DC5C32" w:rsidP="00E732B7">
      <w:pPr>
        <w:widowControl w:val="0"/>
        <w:spacing w:after="0" w:line="240" w:lineRule="auto"/>
        <w:jc w:val="both"/>
        <w:outlineLvl w:val="0"/>
        <w:rPr>
          <w:rFonts w:ascii="Times New Roman" w:hAnsi="Times New Roman" w:cs="Times New Roman"/>
          <w:b/>
          <w:sz w:val="20"/>
          <w:szCs w:val="20"/>
        </w:rPr>
      </w:pPr>
    </w:p>
    <w:p w:rsidR="00DC5C32" w:rsidRPr="00E732B7" w:rsidRDefault="00DC5C32" w:rsidP="00E732B7">
      <w:pPr>
        <w:widowControl w:val="0"/>
        <w:spacing w:after="0" w:line="240" w:lineRule="auto"/>
        <w:jc w:val="both"/>
        <w:outlineLvl w:val="0"/>
        <w:rPr>
          <w:rFonts w:ascii="Times New Roman" w:hAnsi="Times New Roman" w:cs="Times New Roman"/>
          <w:b/>
          <w:sz w:val="20"/>
          <w:szCs w:val="20"/>
        </w:rPr>
      </w:pPr>
    </w:p>
    <w:p w:rsidR="00DC5C32" w:rsidRPr="00381FA9" w:rsidRDefault="00DC5C32" w:rsidP="00381FA9">
      <w:pPr>
        <w:widowControl w:val="0"/>
        <w:spacing w:after="0" w:line="240" w:lineRule="auto"/>
        <w:jc w:val="both"/>
        <w:outlineLvl w:val="0"/>
        <w:rPr>
          <w:rFonts w:ascii="Times New Roman" w:hAnsi="Times New Roman" w:cs="Times New Roman"/>
          <w:b/>
          <w:sz w:val="24"/>
          <w:szCs w:val="24"/>
        </w:rPr>
        <w:sectPr w:rsidR="00DC5C32" w:rsidRPr="00381FA9" w:rsidSect="00381FA9">
          <w:type w:val="continuous"/>
          <w:pgSz w:w="16838" w:h="11906" w:orient="landscape"/>
          <w:pgMar w:top="1134" w:right="567" w:bottom="1134" w:left="1701" w:header="709" w:footer="709" w:gutter="0"/>
          <w:cols w:space="708"/>
          <w:titlePg/>
          <w:docGrid w:linePitch="360"/>
        </w:sectPr>
      </w:pPr>
    </w:p>
    <w:p w:rsidR="004A3914" w:rsidRPr="00381FA9" w:rsidRDefault="00E732B7" w:rsidP="007C0842">
      <w:pPr>
        <w:pStyle w:val="1"/>
        <w:keepNext w:val="0"/>
        <w:keepLines w:val="0"/>
        <w:widowControl w:val="0"/>
        <w:spacing w:before="0" w:line="240" w:lineRule="auto"/>
        <w:ind w:firstLine="709"/>
        <w:jc w:val="center"/>
        <w:rPr>
          <w:rFonts w:ascii="Times New Roman" w:hAnsi="Times New Roman" w:cs="Times New Roman"/>
          <w:b/>
          <w:color w:val="auto"/>
          <w:sz w:val="24"/>
          <w:szCs w:val="24"/>
        </w:rPr>
      </w:pPr>
      <w:r>
        <w:rPr>
          <w:rFonts w:ascii="Times New Roman" w:hAnsi="Times New Roman" w:cs="Times New Roman"/>
          <w:b/>
          <w:color w:val="auto"/>
          <w:sz w:val="24"/>
          <w:szCs w:val="24"/>
        </w:rPr>
        <w:t xml:space="preserve">7. </w:t>
      </w:r>
      <w:r w:rsidR="004A3914" w:rsidRPr="00381FA9">
        <w:rPr>
          <w:rFonts w:ascii="Times New Roman" w:hAnsi="Times New Roman" w:cs="Times New Roman"/>
          <w:b/>
          <w:color w:val="auto"/>
          <w:sz w:val="24"/>
          <w:szCs w:val="24"/>
        </w:rPr>
        <w:t>Развитие конкуренции на рынке жилищного строительства (за исключением Московского фонда реновации жилой застройки и индивидуального жилищного строительства)</w:t>
      </w:r>
    </w:p>
    <w:p w:rsidR="004A3914" w:rsidRPr="00381FA9" w:rsidRDefault="004A3914" w:rsidP="00381FA9">
      <w:pPr>
        <w:spacing w:after="0" w:line="240" w:lineRule="auto"/>
        <w:rPr>
          <w:rFonts w:ascii="Times New Roman" w:hAnsi="Times New Roman" w:cs="Times New Roman"/>
          <w:sz w:val="24"/>
          <w:szCs w:val="24"/>
        </w:rPr>
      </w:pPr>
    </w:p>
    <w:p w:rsidR="004A3914" w:rsidRPr="00381FA9" w:rsidRDefault="004A3914" w:rsidP="00381FA9">
      <w:pPr>
        <w:widowControl w:val="0"/>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Ответственный за достижение ключевых показателей и координацию мероприятий – отдел жилищно-коммунального хозяйства и градостроительства администрации городского округа Пущино.</w:t>
      </w:r>
    </w:p>
    <w:p w:rsidR="004A3914" w:rsidRPr="00381FA9" w:rsidRDefault="004A3914" w:rsidP="00436A8F">
      <w:pPr>
        <w:widowControl w:val="0"/>
        <w:spacing w:after="0" w:line="240" w:lineRule="auto"/>
        <w:jc w:val="center"/>
        <w:rPr>
          <w:rFonts w:ascii="Times New Roman" w:hAnsi="Times New Roman" w:cs="Times New Roman"/>
          <w:sz w:val="24"/>
          <w:szCs w:val="24"/>
        </w:rPr>
      </w:pPr>
    </w:p>
    <w:p w:rsidR="004A3914" w:rsidRPr="00E732B7" w:rsidRDefault="006F0CDF" w:rsidP="00436A8F">
      <w:pPr>
        <w:pStyle w:val="af"/>
        <w:widowControl w:val="0"/>
        <w:numPr>
          <w:ilvl w:val="1"/>
          <w:numId w:val="33"/>
        </w:numPr>
        <w:tabs>
          <w:tab w:val="left" w:pos="709"/>
        </w:tabs>
        <w:spacing w:after="0" w:line="240" w:lineRule="auto"/>
        <w:ind w:left="0" w:firstLine="0"/>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4A3914" w:rsidRPr="00E732B7">
        <w:rPr>
          <w:rFonts w:ascii="Times New Roman" w:eastAsia="Times New Roman" w:hAnsi="Times New Roman" w:cs="Times New Roman"/>
          <w:b/>
          <w:sz w:val="24"/>
          <w:szCs w:val="24"/>
          <w:lang w:eastAsia="ru-RU"/>
        </w:rPr>
        <w:t>Исходная информация в отношении ситуации и проблематики на рынке</w:t>
      </w:r>
    </w:p>
    <w:p w:rsidR="004A3914" w:rsidRPr="00381FA9" w:rsidRDefault="004A3914" w:rsidP="00381FA9">
      <w:pPr>
        <w:spacing w:after="0" w:line="240" w:lineRule="auto"/>
        <w:ind w:firstLine="709"/>
        <w:jc w:val="both"/>
        <w:rPr>
          <w:rFonts w:ascii="Times New Roman" w:hAnsi="Times New Roman" w:cs="Times New Roman"/>
          <w:sz w:val="24"/>
          <w:szCs w:val="24"/>
        </w:rPr>
      </w:pPr>
    </w:p>
    <w:p w:rsidR="004A3914" w:rsidRPr="00381FA9" w:rsidRDefault="004A3914" w:rsidP="00381FA9">
      <w:pPr>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 xml:space="preserve">Всего на территории городского округа Пущино Московской области проживают 20 797 тыс. человек. Плотность населения – 1140,81 чел / кв. км. Общий объем жилищного фонда в городского </w:t>
      </w:r>
      <w:r w:rsidR="00F02631">
        <w:rPr>
          <w:rFonts w:ascii="Times New Roman" w:hAnsi="Times New Roman" w:cs="Times New Roman"/>
          <w:sz w:val="24"/>
          <w:szCs w:val="24"/>
        </w:rPr>
        <w:t>округа Пущино</w:t>
      </w:r>
      <w:r w:rsidRPr="00381FA9">
        <w:rPr>
          <w:rFonts w:ascii="Times New Roman" w:hAnsi="Times New Roman" w:cs="Times New Roman"/>
          <w:sz w:val="24"/>
          <w:szCs w:val="24"/>
        </w:rPr>
        <w:t xml:space="preserve"> по состоянию на 2019 год составлял 601 493,79 тыс. кв. м, общая площадь жилых помещений, приходящихся на одного жителя городского </w:t>
      </w:r>
      <w:r w:rsidR="00F02631">
        <w:rPr>
          <w:rFonts w:ascii="Times New Roman" w:hAnsi="Times New Roman" w:cs="Times New Roman"/>
          <w:sz w:val="24"/>
          <w:szCs w:val="24"/>
        </w:rPr>
        <w:t xml:space="preserve">округа Пущино </w:t>
      </w:r>
      <w:r w:rsidRPr="00381FA9">
        <w:rPr>
          <w:rFonts w:ascii="Times New Roman" w:hAnsi="Times New Roman" w:cs="Times New Roman"/>
          <w:sz w:val="24"/>
          <w:szCs w:val="24"/>
        </w:rPr>
        <w:t xml:space="preserve">- 28,9 кв. м. (в том числе индивидуальное жилье). На 2019 </w:t>
      </w:r>
      <w:r w:rsidR="00E732B7" w:rsidRPr="00381FA9">
        <w:rPr>
          <w:rFonts w:ascii="Times New Roman" w:hAnsi="Times New Roman" w:cs="Times New Roman"/>
          <w:sz w:val="24"/>
          <w:szCs w:val="24"/>
        </w:rPr>
        <w:t>год в</w:t>
      </w:r>
      <w:r w:rsidRPr="00381FA9">
        <w:rPr>
          <w:rFonts w:ascii="Times New Roman" w:hAnsi="Times New Roman" w:cs="Times New Roman"/>
          <w:sz w:val="24"/>
          <w:szCs w:val="24"/>
        </w:rPr>
        <w:t xml:space="preserve"> очереди в качестве нуждающихся в жилищных помещениях, предоставляемых по договорам социального найма в городском </w:t>
      </w:r>
      <w:r w:rsidR="00F02631">
        <w:rPr>
          <w:rFonts w:ascii="Times New Roman" w:hAnsi="Times New Roman" w:cs="Times New Roman"/>
          <w:sz w:val="24"/>
          <w:szCs w:val="24"/>
        </w:rPr>
        <w:t xml:space="preserve">округе Пущино </w:t>
      </w:r>
      <w:r w:rsidRPr="00381FA9">
        <w:rPr>
          <w:rFonts w:ascii="Times New Roman" w:hAnsi="Times New Roman" w:cs="Times New Roman"/>
          <w:sz w:val="24"/>
          <w:szCs w:val="24"/>
        </w:rPr>
        <w:t>стоят 485 семьи. Сохраняется напряженность в обеспечении жильем отдельных категорий граждан, определенных законодательством Российской Федерации, в пределах установленных социальных стандартов.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По-прежнему приобретение и строительство жилья с использованием рыночных механизмов остаются доступными лишь ограниченному кругу семей. В аварийных жилых домах, признанных таковыми в установленном законодательством порядке проживают 574 человека. Для решения проблемы переселения граждан из аварийного жилого фонда необходимы значительные финансовые ресурсы. В настоящее время сохраняется комплекс ключевых проблем, оказывающих негативное влияние на ситуацию в жилищной сфере и ее дальнейшее развитие. Основными проблемами, в частности, являются:</w:t>
      </w:r>
    </w:p>
    <w:p w:rsidR="004A3914" w:rsidRPr="00381FA9" w:rsidRDefault="004A3914" w:rsidP="00381FA9">
      <w:pPr>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 xml:space="preserve">1) увеличение численности населения, нуждающегося в улучшении жилищных условий и комфортном жилье; </w:t>
      </w:r>
    </w:p>
    <w:p w:rsidR="004A3914" w:rsidRPr="00381FA9" w:rsidRDefault="004A3914" w:rsidP="00381FA9">
      <w:pPr>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2) необходимость увеличения показателей по вводу жилья, в том числе жилья эконом-класса;</w:t>
      </w:r>
    </w:p>
    <w:p w:rsidR="004A3914" w:rsidRPr="00381FA9" w:rsidRDefault="004A3914" w:rsidP="00381FA9">
      <w:pPr>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3) наличие граждан, желающих улучшить жилищные условия с помощью мер государственной поддержки в сфере ипотечного жилищного кредитования в виде компенсации, предоставляемой для погашения основной части долга по ипотечному жилищному кредиту;</w:t>
      </w:r>
    </w:p>
    <w:p w:rsidR="004A3914" w:rsidRPr="00381FA9" w:rsidRDefault="004A3914" w:rsidP="00381FA9">
      <w:pPr>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4) наличие многоквартирных жилых домов, признанных аварийными в установленном законодательством порядке;</w:t>
      </w:r>
    </w:p>
    <w:p w:rsidR="004A3914" w:rsidRPr="00381FA9" w:rsidRDefault="004A3914" w:rsidP="00381FA9">
      <w:pPr>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 xml:space="preserve">5) необходимость оказания финансовой помощи молодым семьям на погашение ипотечного жилищного кредита; </w:t>
      </w:r>
    </w:p>
    <w:p w:rsidR="004A3914" w:rsidRPr="00381FA9" w:rsidRDefault="004A3914" w:rsidP="00381FA9">
      <w:pPr>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6) наличие детей-сирот и детей, оставшихся без попечения родителей, а также лиц из их числа;</w:t>
      </w:r>
    </w:p>
    <w:p w:rsidR="004A3914" w:rsidRPr="00381FA9" w:rsidRDefault="004A3914" w:rsidP="00381FA9">
      <w:pPr>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7) необходимость оказания финансовой помощи семьям, имеющим семь и более детей, желающим улучшить жилищные условия;</w:t>
      </w:r>
    </w:p>
    <w:p w:rsidR="004A3914" w:rsidRPr="00381FA9" w:rsidRDefault="004A3914" w:rsidP="00381FA9">
      <w:pPr>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8) необходимость оказания финансовой помощи ветеранам, инвалидам и семьям, имеющим детей-инвалидов.</w:t>
      </w:r>
    </w:p>
    <w:p w:rsidR="004A3914" w:rsidRPr="00381FA9" w:rsidRDefault="004A3914" w:rsidP="00381FA9">
      <w:pPr>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 xml:space="preserve">На территории городского </w:t>
      </w:r>
      <w:r w:rsidR="00F02631">
        <w:rPr>
          <w:rFonts w:ascii="Times New Roman" w:hAnsi="Times New Roman" w:cs="Times New Roman"/>
          <w:sz w:val="24"/>
          <w:szCs w:val="24"/>
        </w:rPr>
        <w:t xml:space="preserve">округа Пущино </w:t>
      </w:r>
      <w:r w:rsidRPr="00381FA9">
        <w:rPr>
          <w:rFonts w:ascii="Times New Roman" w:hAnsi="Times New Roman" w:cs="Times New Roman"/>
          <w:sz w:val="24"/>
          <w:szCs w:val="24"/>
        </w:rPr>
        <w:t xml:space="preserve">осуществляется строительство многоэтажного жилого дома в микрорайоне «АБ». Всего за период с 2019 по 2025 г. планируется ввести в эксплуатацию 10 401,7 тыс. кв.м общей жилой площади стандартного жилья. В рамках реализации муниципальной адресной программы муниципального образования «Городской округ Пущино» «Переселение граждан из аварийного жилищного фонда в городском округе Пущино Московской области на 2019-2025 годы», утвержденной </w:t>
      </w:r>
      <w:r w:rsidR="006F0CDF">
        <w:rPr>
          <w:rFonts w:ascii="Times New Roman" w:hAnsi="Times New Roman" w:cs="Times New Roman"/>
          <w:sz w:val="24"/>
          <w:szCs w:val="24"/>
        </w:rPr>
        <w:t>п</w:t>
      </w:r>
      <w:r w:rsidRPr="00381FA9">
        <w:rPr>
          <w:rFonts w:ascii="Times New Roman" w:hAnsi="Times New Roman" w:cs="Times New Roman"/>
          <w:sz w:val="24"/>
          <w:szCs w:val="24"/>
        </w:rPr>
        <w:t xml:space="preserve">остановлением Администрацией </w:t>
      </w:r>
      <w:r w:rsidR="00F02631">
        <w:rPr>
          <w:rFonts w:ascii="Times New Roman" w:hAnsi="Times New Roman" w:cs="Times New Roman"/>
          <w:sz w:val="24"/>
          <w:szCs w:val="24"/>
        </w:rPr>
        <w:t>города Пущино</w:t>
      </w:r>
      <w:r w:rsidRPr="00381FA9">
        <w:rPr>
          <w:rFonts w:ascii="Times New Roman" w:hAnsi="Times New Roman" w:cs="Times New Roman"/>
          <w:sz w:val="24"/>
          <w:szCs w:val="24"/>
        </w:rPr>
        <w:t xml:space="preserve"> от 25.08.2017 №</w:t>
      </w:r>
      <w:r w:rsidR="00E732B7">
        <w:rPr>
          <w:rFonts w:ascii="Times New Roman" w:hAnsi="Times New Roman" w:cs="Times New Roman"/>
          <w:sz w:val="24"/>
          <w:szCs w:val="24"/>
        </w:rPr>
        <w:t xml:space="preserve"> </w:t>
      </w:r>
      <w:r w:rsidRPr="00381FA9">
        <w:rPr>
          <w:rFonts w:ascii="Times New Roman" w:hAnsi="Times New Roman" w:cs="Times New Roman"/>
          <w:sz w:val="24"/>
          <w:szCs w:val="24"/>
        </w:rPr>
        <w:t>427-п, планируется к переселению 574 человека, из 299 помещений общей площадью 10 401,7 тыс. кв.м. В период с 2019-2023 годы запланировано предоставить 6 детям-сиротам и детям, оставшимся без попечения родителей, жилые помещения, по подпрограмме «Обеспечение жильем детей-сирот и детей, оставшихся без попечения родителей, а также лиц из их числа». В 2019 году -1; 2020 год - 0; 2021 год- 4; 2022 год-1; 2023 год - 0.</w:t>
      </w:r>
    </w:p>
    <w:p w:rsidR="004A3914" w:rsidRPr="00381FA9" w:rsidRDefault="004A3914" w:rsidP="00381FA9">
      <w:pPr>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Согласование всей застройки в городском округе Пущино осуществляется только с учетом строительства нормативно необходимых объектов социального назначения и транспортной инфраструктуры, кроме того принимаются меры по устранению дисбаланса, сложившегося в предыдущие годы.</w:t>
      </w:r>
    </w:p>
    <w:p w:rsidR="004A3914" w:rsidRPr="00381FA9" w:rsidRDefault="004A3914" w:rsidP="00381FA9">
      <w:pPr>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В связи с ухудшением конъюнктуры потребительского рынка жилья и возросшими затратами застройщиков увеличивается риск невозможности завершения строительства начатых застроек, и, как следствие, возможное увеличение количества проблемных объектов и обманутых дольщиков.</w:t>
      </w:r>
    </w:p>
    <w:p w:rsidR="004A3914" w:rsidRPr="00381FA9" w:rsidRDefault="004A3914" w:rsidP="00381FA9">
      <w:pPr>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 xml:space="preserve">Проведенный расчет потребности в жилье (исходя из необходимости расселения ветхого и аварийного фонда, обеспечения очередников и льготных категорий граждан, обеспечения обманутых дольщиков) показал, что минимальный объем ежегодно вводимого жилья должен составлять 3-5 тыс. квадратных метров. </w:t>
      </w:r>
    </w:p>
    <w:p w:rsidR="004A3914" w:rsidRPr="00381FA9" w:rsidRDefault="004A3914" w:rsidP="00436A8F">
      <w:pPr>
        <w:spacing w:after="0" w:line="240" w:lineRule="auto"/>
        <w:ind w:firstLine="709"/>
        <w:jc w:val="center"/>
        <w:rPr>
          <w:rFonts w:ascii="Times New Roman" w:hAnsi="Times New Roman" w:cs="Times New Roman"/>
          <w:sz w:val="24"/>
          <w:szCs w:val="24"/>
        </w:rPr>
      </w:pPr>
    </w:p>
    <w:p w:rsidR="004A3914" w:rsidRPr="006F0CDF" w:rsidRDefault="00436A8F" w:rsidP="00436A8F">
      <w:pPr>
        <w:pStyle w:val="af"/>
        <w:widowControl w:val="0"/>
        <w:numPr>
          <w:ilvl w:val="1"/>
          <w:numId w:val="33"/>
        </w:numPr>
        <w:tabs>
          <w:tab w:val="left" w:pos="709"/>
        </w:tabs>
        <w:spacing w:after="0" w:line="240" w:lineRule="auto"/>
        <w:ind w:left="-851"/>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4A3914" w:rsidRPr="006F0CDF">
        <w:rPr>
          <w:rFonts w:ascii="Times New Roman" w:eastAsia="Times New Roman" w:hAnsi="Times New Roman" w:cs="Times New Roman"/>
          <w:b/>
          <w:sz w:val="24"/>
          <w:szCs w:val="24"/>
          <w:lang w:eastAsia="ru-RU"/>
        </w:rPr>
        <w:t>Оценка состояния конкурентной среды потребителями</w:t>
      </w:r>
    </w:p>
    <w:p w:rsidR="006F0CDF" w:rsidRPr="00381FA9" w:rsidRDefault="006F0CDF" w:rsidP="006F0CDF">
      <w:pPr>
        <w:widowControl w:val="0"/>
        <w:tabs>
          <w:tab w:val="left" w:pos="709"/>
        </w:tabs>
        <w:spacing w:after="0" w:line="240" w:lineRule="auto"/>
        <w:outlineLvl w:val="1"/>
        <w:rPr>
          <w:rFonts w:ascii="Times New Roman" w:eastAsia="Times New Roman" w:hAnsi="Times New Roman" w:cs="Times New Roman"/>
          <w:b/>
          <w:sz w:val="24"/>
          <w:szCs w:val="24"/>
          <w:lang w:eastAsia="ru-RU"/>
        </w:rPr>
      </w:pPr>
    </w:p>
    <w:p w:rsidR="004A3914" w:rsidRPr="00381FA9" w:rsidRDefault="004A3914" w:rsidP="00381FA9">
      <w:pPr>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Согласно опросу ВШЭ, проведенному в городском округе Пущино, каждый третий респондент (35,3 %) в числе основных проблем, мешающих развитию общественной инфраструктуры, назвал низкие темпы жилищного строительства и дефицит предложения на рынке жилья. Среди названных проблем отмечались высокая стоимость жилья, высокие ставки по ипотечным кредитам, проблема обманутых дольщиков.</w:t>
      </w:r>
    </w:p>
    <w:p w:rsidR="004A3914" w:rsidRPr="00381FA9" w:rsidRDefault="004A3914" w:rsidP="00381FA9">
      <w:pPr>
        <w:spacing w:after="0" w:line="240" w:lineRule="auto"/>
        <w:ind w:firstLine="709"/>
        <w:jc w:val="both"/>
        <w:rPr>
          <w:rFonts w:ascii="Times New Roman" w:hAnsi="Times New Roman" w:cs="Times New Roman"/>
          <w:sz w:val="24"/>
          <w:szCs w:val="24"/>
        </w:rPr>
      </w:pPr>
    </w:p>
    <w:p w:rsidR="004A3914" w:rsidRPr="00381FA9" w:rsidRDefault="004A3914" w:rsidP="006F0CDF">
      <w:pPr>
        <w:widowControl w:val="0"/>
        <w:numPr>
          <w:ilvl w:val="1"/>
          <w:numId w:val="33"/>
        </w:numPr>
        <w:tabs>
          <w:tab w:val="left" w:pos="709"/>
        </w:tabs>
        <w:spacing w:after="0" w:line="240" w:lineRule="auto"/>
        <w:ind w:left="0" w:firstLine="0"/>
        <w:jc w:val="center"/>
        <w:outlineLvl w:val="1"/>
        <w:rPr>
          <w:rFonts w:ascii="Times New Roman" w:eastAsia="Times New Roman" w:hAnsi="Times New Roman" w:cs="Times New Roman"/>
          <w:b/>
          <w:sz w:val="24"/>
          <w:szCs w:val="24"/>
          <w:lang w:eastAsia="ru-RU"/>
        </w:rPr>
      </w:pPr>
      <w:r w:rsidRPr="00381FA9">
        <w:rPr>
          <w:rFonts w:ascii="Times New Roman" w:eastAsia="Times New Roman" w:hAnsi="Times New Roman" w:cs="Times New Roman"/>
          <w:b/>
          <w:sz w:val="24"/>
          <w:szCs w:val="24"/>
          <w:lang w:eastAsia="ru-RU"/>
        </w:rPr>
        <w:t>Характерные особенности рынка</w:t>
      </w:r>
    </w:p>
    <w:p w:rsidR="004A3914" w:rsidRPr="00381FA9" w:rsidRDefault="004A3914" w:rsidP="00381FA9">
      <w:pPr>
        <w:widowControl w:val="0"/>
        <w:tabs>
          <w:tab w:val="left" w:pos="709"/>
        </w:tabs>
        <w:spacing w:after="0" w:line="240" w:lineRule="auto"/>
        <w:jc w:val="center"/>
        <w:outlineLvl w:val="1"/>
        <w:rPr>
          <w:rFonts w:ascii="Times New Roman" w:eastAsia="Times New Roman" w:hAnsi="Times New Roman" w:cs="Times New Roman"/>
          <w:b/>
          <w:sz w:val="24"/>
          <w:szCs w:val="24"/>
          <w:lang w:eastAsia="ru-RU"/>
        </w:rPr>
      </w:pPr>
    </w:p>
    <w:p w:rsidR="004A3914" w:rsidRPr="00381FA9" w:rsidRDefault="004A3914" w:rsidP="00381FA9">
      <w:pPr>
        <w:pStyle w:val="af5"/>
        <w:jc w:val="both"/>
        <w:rPr>
          <w:rFonts w:ascii="Times New Roman" w:hAnsi="Times New Roman" w:cs="Times New Roman"/>
          <w:color w:val="ED7D31" w:themeColor="accent2"/>
          <w:sz w:val="24"/>
          <w:szCs w:val="24"/>
        </w:rPr>
      </w:pPr>
      <w:r w:rsidRPr="00381FA9">
        <w:rPr>
          <w:rFonts w:ascii="Times New Roman" w:hAnsi="Times New Roman" w:cs="Times New Roman"/>
          <w:sz w:val="24"/>
          <w:szCs w:val="24"/>
        </w:rPr>
        <w:t xml:space="preserve"> </w:t>
      </w:r>
      <w:r w:rsidRPr="00381FA9">
        <w:rPr>
          <w:rFonts w:ascii="Times New Roman" w:hAnsi="Times New Roman" w:cs="Times New Roman"/>
          <w:sz w:val="24"/>
          <w:szCs w:val="24"/>
        </w:rPr>
        <w:tab/>
        <w:t>Органами местного самоуправления осуществляется контроль обеспеченности необходимой социальной инфраструктурой. Для этих целей действуют коллегиальный орган в сфере градостроительства – строительная комиссия администрации городского округа Пущино, которая обеспечивает мониторинг всех объектов строительства. Заседания строительной комиссии проходят еженедельно с участием главы городского округа Пущино.</w:t>
      </w:r>
    </w:p>
    <w:p w:rsidR="004A3914" w:rsidRPr="00381FA9" w:rsidRDefault="004A3914" w:rsidP="00381FA9">
      <w:pPr>
        <w:spacing w:after="0" w:line="240" w:lineRule="auto"/>
        <w:ind w:firstLine="709"/>
        <w:jc w:val="both"/>
        <w:rPr>
          <w:rFonts w:ascii="Times New Roman" w:hAnsi="Times New Roman" w:cs="Times New Roman"/>
          <w:color w:val="ED7D31" w:themeColor="accent2"/>
          <w:sz w:val="24"/>
          <w:szCs w:val="24"/>
        </w:rPr>
      </w:pPr>
    </w:p>
    <w:p w:rsidR="004A3914" w:rsidRPr="00381FA9" w:rsidRDefault="004A3914" w:rsidP="006F0CDF">
      <w:pPr>
        <w:widowControl w:val="0"/>
        <w:numPr>
          <w:ilvl w:val="1"/>
          <w:numId w:val="33"/>
        </w:numPr>
        <w:tabs>
          <w:tab w:val="left" w:pos="709"/>
        </w:tabs>
        <w:spacing w:after="0" w:line="240" w:lineRule="auto"/>
        <w:ind w:left="0" w:firstLine="0"/>
        <w:jc w:val="center"/>
        <w:outlineLvl w:val="1"/>
        <w:rPr>
          <w:rFonts w:ascii="Times New Roman" w:eastAsia="Times New Roman" w:hAnsi="Times New Roman" w:cs="Times New Roman"/>
          <w:b/>
          <w:sz w:val="24"/>
          <w:szCs w:val="24"/>
          <w:lang w:eastAsia="ru-RU"/>
        </w:rPr>
      </w:pPr>
      <w:r w:rsidRPr="00381FA9">
        <w:rPr>
          <w:rFonts w:ascii="Times New Roman" w:eastAsia="Times New Roman" w:hAnsi="Times New Roman" w:cs="Times New Roman"/>
          <w:b/>
          <w:sz w:val="24"/>
          <w:szCs w:val="24"/>
          <w:lang w:eastAsia="ru-RU"/>
        </w:rPr>
        <w:t xml:space="preserve">Характеристика основных административных </w:t>
      </w:r>
      <w:r w:rsidRPr="00381FA9">
        <w:rPr>
          <w:rFonts w:ascii="Times New Roman" w:eastAsia="Times New Roman" w:hAnsi="Times New Roman" w:cs="Times New Roman"/>
          <w:b/>
          <w:sz w:val="24"/>
          <w:szCs w:val="24"/>
          <w:lang w:eastAsia="ru-RU"/>
        </w:rPr>
        <w:br/>
        <w:t>и экономических барьеров входа на рынок</w:t>
      </w:r>
    </w:p>
    <w:p w:rsidR="004A3914" w:rsidRPr="00381FA9" w:rsidRDefault="004A3914" w:rsidP="00381FA9">
      <w:pPr>
        <w:widowControl w:val="0"/>
        <w:tabs>
          <w:tab w:val="left" w:pos="709"/>
        </w:tabs>
        <w:spacing w:after="0" w:line="240" w:lineRule="auto"/>
        <w:outlineLvl w:val="1"/>
        <w:rPr>
          <w:rFonts w:ascii="Times New Roman" w:eastAsia="Times New Roman" w:hAnsi="Times New Roman" w:cs="Times New Roman"/>
          <w:b/>
          <w:sz w:val="24"/>
          <w:szCs w:val="24"/>
          <w:lang w:eastAsia="ru-RU"/>
        </w:rPr>
      </w:pPr>
    </w:p>
    <w:p w:rsidR="004A3914" w:rsidRPr="00381FA9" w:rsidRDefault="004A3914" w:rsidP="00381FA9">
      <w:pPr>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Основными административными и экономическими барьерами в сфере строительства жилья в городском округе Пущино являются получение исходно-разрешительной документации, дефицит источников финансирования социально значимых объектов, получение технических условий по подключению строящихся жилых домов к существующей инженерной инфраструктуре и их исполнение.</w:t>
      </w:r>
    </w:p>
    <w:p w:rsidR="004A3914" w:rsidRPr="00381FA9" w:rsidRDefault="004A3914" w:rsidP="00381FA9">
      <w:pPr>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В целях обеспечения применения единых норм и стандартов и уменьшения количества избыточных и/или дублирующих процедур, необходимых для получения разрешения на строительство, а также исключения необходимости дополнительного контроля за соблюдением законодательства в сфере градостроительной деятельности в городском округе Пущино принят ряд муниципальных правовых актов:</w:t>
      </w:r>
    </w:p>
    <w:p w:rsidR="004A3914" w:rsidRPr="007C0842" w:rsidRDefault="007C0842" w:rsidP="006F0CDF">
      <w:pPr>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П</w:t>
      </w:r>
      <w:r w:rsidR="004A3914" w:rsidRPr="00381FA9">
        <w:rPr>
          <w:rFonts w:ascii="Times New Roman" w:hAnsi="Times New Roman" w:cs="Times New Roman"/>
          <w:sz w:val="24"/>
          <w:szCs w:val="24"/>
        </w:rPr>
        <w:t>остановление</w:t>
      </w:r>
      <w:r>
        <w:rPr>
          <w:rFonts w:ascii="Times New Roman" w:hAnsi="Times New Roman" w:cs="Times New Roman"/>
          <w:sz w:val="24"/>
          <w:szCs w:val="24"/>
        </w:rPr>
        <w:t xml:space="preserve"> Администрации города Пущино</w:t>
      </w:r>
      <w:r w:rsidR="004A3914" w:rsidRPr="00381FA9">
        <w:rPr>
          <w:rFonts w:ascii="Times New Roman" w:hAnsi="Times New Roman" w:cs="Times New Roman"/>
          <w:sz w:val="24"/>
          <w:szCs w:val="24"/>
        </w:rPr>
        <w:t xml:space="preserve"> от 12</w:t>
      </w:r>
      <w:r w:rsidR="006F0CDF">
        <w:rPr>
          <w:rFonts w:ascii="Times New Roman" w:hAnsi="Times New Roman" w:cs="Times New Roman"/>
          <w:sz w:val="24"/>
          <w:szCs w:val="24"/>
        </w:rPr>
        <w:t>.04.</w:t>
      </w:r>
      <w:r w:rsidR="004A3914" w:rsidRPr="00381FA9">
        <w:rPr>
          <w:rFonts w:ascii="Times New Roman" w:hAnsi="Times New Roman" w:cs="Times New Roman"/>
          <w:sz w:val="24"/>
          <w:szCs w:val="24"/>
        </w:rPr>
        <w:t xml:space="preserve">2018 </w:t>
      </w:r>
      <w:r w:rsidR="006F0CDF">
        <w:rPr>
          <w:rFonts w:ascii="Times New Roman" w:hAnsi="Times New Roman" w:cs="Times New Roman"/>
          <w:sz w:val="24"/>
          <w:szCs w:val="24"/>
        </w:rPr>
        <w:t>№</w:t>
      </w:r>
      <w:r w:rsidR="004A3914" w:rsidRPr="00381FA9">
        <w:rPr>
          <w:rFonts w:ascii="Times New Roman" w:hAnsi="Times New Roman" w:cs="Times New Roman"/>
          <w:sz w:val="24"/>
          <w:szCs w:val="24"/>
        </w:rPr>
        <w:t xml:space="preserve"> 170-п «О порядке выявления самовольно построенных </w:t>
      </w:r>
      <w:r w:rsidR="004A3914" w:rsidRPr="007C0842">
        <w:rPr>
          <w:rFonts w:ascii="Times New Roman" w:hAnsi="Times New Roman" w:cs="Times New Roman"/>
          <w:sz w:val="24"/>
          <w:szCs w:val="24"/>
        </w:rPr>
        <w:t>объектов капитального строительства и принятия мер по сносу таких объектов на территории городского округа Пущино Московской области»</w:t>
      </w:r>
      <w:r w:rsidR="004A3914" w:rsidRPr="007C0842">
        <w:rPr>
          <w:rFonts w:ascii="Times New Roman" w:hAnsi="Times New Roman" w:cs="Times New Roman"/>
          <w:sz w:val="24"/>
          <w:szCs w:val="24"/>
          <w:shd w:val="clear" w:color="auto" w:fill="FFFFFF"/>
        </w:rPr>
        <w:t>;</w:t>
      </w:r>
    </w:p>
    <w:p w:rsidR="004A3914" w:rsidRPr="006F0CDF" w:rsidRDefault="007C0842" w:rsidP="006F0C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Утвержденные </w:t>
      </w:r>
      <w:r w:rsidR="004A3914" w:rsidRPr="007C0842">
        <w:rPr>
          <w:rFonts w:ascii="Times New Roman" w:hAnsi="Times New Roman" w:cs="Times New Roman"/>
          <w:sz w:val="24"/>
          <w:szCs w:val="24"/>
        </w:rPr>
        <w:t>административные регламенты предоставления государственных услуг по выдаче (продлению) разрешений на строительство, реконструкцию объектов индивидуального жилищного строительства</w:t>
      </w:r>
      <w:r w:rsidR="004A3914" w:rsidRPr="006F0CDF">
        <w:rPr>
          <w:rFonts w:ascii="Times New Roman" w:hAnsi="Times New Roman" w:cs="Times New Roman"/>
          <w:sz w:val="24"/>
          <w:szCs w:val="24"/>
        </w:rPr>
        <w:t>, выдачу разрешений на ввод указанных объектов в эксплуатацию.</w:t>
      </w:r>
    </w:p>
    <w:p w:rsidR="004A3914" w:rsidRPr="00381FA9" w:rsidRDefault="004A3914" w:rsidP="00381FA9">
      <w:pPr>
        <w:spacing w:after="0" w:line="240" w:lineRule="auto"/>
        <w:ind w:firstLine="709"/>
        <w:jc w:val="both"/>
        <w:rPr>
          <w:rFonts w:ascii="Times New Roman" w:hAnsi="Times New Roman" w:cs="Times New Roman"/>
          <w:sz w:val="24"/>
          <w:szCs w:val="24"/>
        </w:rPr>
      </w:pPr>
    </w:p>
    <w:p w:rsidR="004A3914" w:rsidRDefault="004A3914" w:rsidP="006F0CDF">
      <w:pPr>
        <w:widowControl w:val="0"/>
        <w:numPr>
          <w:ilvl w:val="1"/>
          <w:numId w:val="33"/>
        </w:numPr>
        <w:tabs>
          <w:tab w:val="left" w:pos="709"/>
        </w:tabs>
        <w:spacing w:after="0" w:line="240" w:lineRule="auto"/>
        <w:ind w:left="0" w:firstLine="0"/>
        <w:jc w:val="center"/>
        <w:outlineLvl w:val="1"/>
        <w:rPr>
          <w:rFonts w:ascii="Times New Roman" w:eastAsia="Times New Roman" w:hAnsi="Times New Roman" w:cs="Times New Roman"/>
          <w:b/>
          <w:sz w:val="24"/>
          <w:szCs w:val="24"/>
          <w:lang w:eastAsia="ru-RU"/>
        </w:rPr>
      </w:pPr>
      <w:r w:rsidRPr="00381FA9">
        <w:rPr>
          <w:rFonts w:ascii="Times New Roman" w:eastAsia="Times New Roman" w:hAnsi="Times New Roman" w:cs="Times New Roman"/>
          <w:b/>
          <w:sz w:val="24"/>
          <w:szCs w:val="24"/>
          <w:lang w:eastAsia="ru-RU"/>
        </w:rPr>
        <w:t>Меры по развитию рынка</w:t>
      </w:r>
    </w:p>
    <w:p w:rsidR="006F0CDF" w:rsidRPr="00381FA9" w:rsidRDefault="006F0CDF" w:rsidP="006F0CDF">
      <w:pPr>
        <w:widowControl w:val="0"/>
        <w:tabs>
          <w:tab w:val="left" w:pos="709"/>
        </w:tabs>
        <w:spacing w:after="0" w:line="240" w:lineRule="auto"/>
        <w:outlineLvl w:val="1"/>
        <w:rPr>
          <w:rFonts w:ascii="Times New Roman" w:eastAsia="Times New Roman" w:hAnsi="Times New Roman" w:cs="Times New Roman"/>
          <w:b/>
          <w:sz w:val="24"/>
          <w:szCs w:val="24"/>
          <w:lang w:eastAsia="ru-RU"/>
        </w:rPr>
      </w:pPr>
    </w:p>
    <w:p w:rsidR="004A3914" w:rsidRPr="006F0CDF" w:rsidRDefault="004A3914" w:rsidP="00381FA9">
      <w:pPr>
        <w:spacing w:after="0" w:line="240" w:lineRule="auto"/>
        <w:ind w:firstLine="652"/>
        <w:contextualSpacing/>
        <w:jc w:val="both"/>
        <w:rPr>
          <w:rFonts w:ascii="Times New Roman" w:hAnsi="Times New Roman" w:cs="Times New Roman"/>
          <w:sz w:val="24"/>
          <w:szCs w:val="24"/>
        </w:rPr>
      </w:pPr>
      <w:r w:rsidRPr="006F0CDF">
        <w:rPr>
          <w:rFonts w:ascii="Times New Roman" w:hAnsi="Times New Roman" w:cs="Times New Roman"/>
          <w:sz w:val="24"/>
          <w:szCs w:val="24"/>
        </w:rPr>
        <w:t xml:space="preserve">Основными задачами в области строительства, определенными Стратегией социально-экономического развития городского округа Пущино на период до 2030 </w:t>
      </w:r>
      <w:r w:rsidR="006F0CDF" w:rsidRPr="006F0CDF">
        <w:rPr>
          <w:rFonts w:ascii="Times New Roman" w:hAnsi="Times New Roman" w:cs="Times New Roman"/>
          <w:sz w:val="24"/>
          <w:szCs w:val="24"/>
        </w:rPr>
        <w:t>года, являются</w:t>
      </w:r>
      <w:r w:rsidRPr="006F0CDF">
        <w:rPr>
          <w:rFonts w:ascii="Times New Roman" w:hAnsi="Times New Roman" w:cs="Times New Roman"/>
          <w:sz w:val="24"/>
          <w:szCs w:val="24"/>
        </w:rPr>
        <w:t>:</w:t>
      </w:r>
    </w:p>
    <w:p w:rsidR="004A3914" w:rsidRPr="00381FA9" w:rsidRDefault="004A3914" w:rsidP="00381FA9">
      <w:pPr>
        <w:tabs>
          <w:tab w:val="left" w:pos="1134"/>
        </w:tabs>
        <w:spacing w:after="0" w:line="240" w:lineRule="auto"/>
        <w:ind w:firstLine="652"/>
        <w:contextualSpacing/>
        <w:jc w:val="both"/>
        <w:rPr>
          <w:rFonts w:ascii="Times New Roman" w:hAnsi="Times New Roman" w:cs="Times New Roman"/>
          <w:sz w:val="24"/>
          <w:szCs w:val="24"/>
        </w:rPr>
      </w:pPr>
      <w:r w:rsidRPr="006F0CDF">
        <w:rPr>
          <w:rFonts w:ascii="Times New Roman" w:hAnsi="Times New Roman" w:cs="Times New Roman"/>
          <w:sz w:val="24"/>
          <w:szCs w:val="24"/>
        </w:rPr>
        <w:t>ориентация</w:t>
      </w:r>
      <w:r w:rsidRPr="00381FA9">
        <w:rPr>
          <w:rFonts w:ascii="Times New Roman" w:hAnsi="Times New Roman" w:cs="Times New Roman"/>
          <w:sz w:val="24"/>
          <w:szCs w:val="24"/>
        </w:rPr>
        <w:t xml:space="preserve"> застройщиков на определение оптимальных типов жилья в соответствии с платежеспособным спросом, исходя из анализа и перспективных строительных технологий и типологии квартирной структуры, обеспечивающих доступность жилья для населения;</w:t>
      </w:r>
    </w:p>
    <w:p w:rsidR="004A3914" w:rsidRPr="00381FA9" w:rsidRDefault="004A3914" w:rsidP="00381FA9">
      <w:pPr>
        <w:tabs>
          <w:tab w:val="left" w:pos="1134"/>
        </w:tabs>
        <w:spacing w:after="0" w:line="240" w:lineRule="auto"/>
        <w:ind w:firstLine="652"/>
        <w:contextualSpacing/>
        <w:jc w:val="both"/>
        <w:rPr>
          <w:rFonts w:ascii="Times New Roman" w:hAnsi="Times New Roman" w:cs="Times New Roman"/>
          <w:sz w:val="24"/>
          <w:szCs w:val="24"/>
        </w:rPr>
      </w:pPr>
      <w:r w:rsidRPr="00381FA9">
        <w:rPr>
          <w:rFonts w:ascii="Times New Roman" w:hAnsi="Times New Roman" w:cs="Times New Roman"/>
          <w:sz w:val="24"/>
          <w:szCs w:val="24"/>
        </w:rPr>
        <w:t>расширение границ доступного жилья за счет развития системы ипотечного кредитования и развития институционального рынка арендного жилья;</w:t>
      </w:r>
    </w:p>
    <w:p w:rsidR="004A3914" w:rsidRPr="00381FA9" w:rsidRDefault="004A3914" w:rsidP="00381FA9">
      <w:pPr>
        <w:tabs>
          <w:tab w:val="left" w:pos="1134"/>
        </w:tabs>
        <w:spacing w:after="0" w:line="240" w:lineRule="auto"/>
        <w:ind w:firstLine="652"/>
        <w:contextualSpacing/>
        <w:jc w:val="both"/>
        <w:rPr>
          <w:rFonts w:ascii="Times New Roman" w:hAnsi="Times New Roman" w:cs="Times New Roman"/>
          <w:sz w:val="24"/>
          <w:szCs w:val="24"/>
        </w:rPr>
      </w:pPr>
      <w:r w:rsidRPr="00381FA9">
        <w:rPr>
          <w:rFonts w:ascii="Times New Roman" w:hAnsi="Times New Roman" w:cs="Times New Roman"/>
          <w:sz w:val="24"/>
          <w:szCs w:val="24"/>
        </w:rPr>
        <w:t>оказание финансовой, юридической и организационной поддержки при прохождении разрешительных процедур и необходимых регламентных процессов;</w:t>
      </w:r>
    </w:p>
    <w:p w:rsidR="004A3914" w:rsidRPr="00381FA9" w:rsidRDefault="004A3914" w:rsidP="00381FA9">
      <w:pPr>
        <w:tabs>
          <w:tab w:val="left" w:pos="1134"/>
        </w:tabs>
        <w:spacing w:after="0" w:line="240" w:lineRule="auto"/>
        <w:ind w:firstLine="652"/>
        <w:contextualSpacing/>
        <w:jc w:val="both"/>
        <w:rPr>
          <w:rFonts w:ascii="Times New Roman" w:hAnsi="Times New Roman" w:cs="Times New Roman"/>
          <w:sz w:val="24"/>
          <w:szCs w:val="24"/>
        </w:rPr>
      </w:pPr>
      <w:r w:rsidRPr="00381FA9">
        <w:rPr>
          <w:rFonts w:ascii="Times New Roman" w:hAnsi="Times New Roman" w:cs="Times New Roman"/>
          <w:sz w:val="24"/>
          <w:szCs w:val="24"/>
        </w:rPr>
        <w:t>сокращение избыточных представляемых документов, длительности ожидания принятия решений и выдвигаемых требований, предъявляемых к инвесторам, особенно, в процессе градостроительной деятельности, оформления земельных отношений, подключения к инженерным сетям;</w:t>
      </w:r>
    </w:p>
    <w:p w:rsidR="004A3914" w:rsidRPr="00381FA9" w:rsidRDefault="004A3914" w:rsidP="00381FA9">
      <w:pPr>
        <w:tabs>
          <w:tab w:val="left" w:pos="1134"/>
        </w:tabs>
        <w:spacing w:after="0" w:line="240" w:lineRule="auto"/>
        <w:ind w:firstLine="652"/>
        <w:contextualSpacing/>
        <w:jc w:val="both"/>
        <w:rPr>
          <w:rFonts w:ascii="Times New Roman" w:hAnsi="Times New Roman" w:cs="Times New Roman"/>
          <w:sz w:val="24"/>
          <w:szCs w:val="24"/>
        </w:rPr>
      </w:pPr>
      <w:r w:rsidRPr="00381FA9">
        <w:rPr>
          <w:rFonts w:ascii="Times New Roman" w:hAnsi="Times New Roman" w:cs="Times New Roman"/>
          <w:sz w:val="24"/>
          <w:szCs w:val="24"/>
        </w:rPr>
        <w:t>решение проблемы обманутых дольщиков;</w:t>
      </w:r>
    </w:p>
    <w:p w:rsidR="004A3914" w:rsidRPr="00381FA9" w:rsidRDefault="004A3914" w:rsidP="00381FA9">
      <w:pPr>
        <w:tabs>
          <w:tab w:val="left" w:pos="1134"/>
        </w:tabs>
        <w:spacing w:after="0" w:line="240" w:lineRule="auto"/>
        <w:ind w:firstLine="652"/>
        <w:contextualSpacing/>
        <w:jc w:val="both"/>
        <w:rPr>
          <w:rFonts w:ascii="Times New Roman" w:hAnsi="Times New Roman" w:cs="Times New Roman"/>
          <w:sz w:val="24"/>
          <w:szCs w:val="24"/>
        </w:rPr>
      </w:pPr>
      <w:r w:rsidRPr="00381FA9">
        <w:rPr>
          <w:rFonts w:ascii="Times New Roman" w:hAnsi="Times New Roman" w:cs="Times New Roman"/>
          <w:sz w:val="24"/>
          <w:szCs w:val="24"/>
        </w:rPr>
        <w:t>разработка проектов обновления жилищного фонда и городской среды;</w:t>
      </w:r>
    </w:p>
    <w:p w:rsidR="004A3914" w:rsidRPr="00381FA9" w:rsidRDefault="004A3914" w:rsidP="00381FA9">
      <w:pPr>
        <w:tabs>
          <w:tab w:val="left" w:pos="1134"/>
        </w:tabs>
        <w:spacing w:after="0" w:line="240" w:lineRule="auto"/>
        <w:ind w:firstLine="652"/>
        <w:contextualSpacing/>
        <w:jc w:val="both"/>
        <w:rPr>
          <w:rFonts w:ascii="Times New Roman" w:hAnsi="Times New Roman" w:cs="Times New Roman"/>
          <w:sz w:val="24"/>
          <w:szCs w:val="24"/>
        </w:rPr>
      </w:pPr>
      <w:r w:rsidRPr="00381FA9">
        <w:rPr>
          <w:rFonts w:ascii="Times New Roman" w:hAnsi="Times New Roman" w:cs="Times New Roman"/>
          <w:sz w:val="24"/>
          <w:szCs w:val="24"/>
        </w:rPr>
        <w:t>реализация программ ликвидации ветхого и аварийного фонда.</w:t>
      </w:r>
    </w:p>
    <w:p w:rsidR="004A3914" w:rsidRPr="00381FA9" w:rsidRDefault="004A3914" w:rsidP="00381FA9">
      <w:pPr>
        <w:spacing w:after="0" w:line="240" w:lineRule="auto"/>
        <w:ind w:firstLine="709"/>
        <w:contextualSpacing/>
        <w:jc w:val="both"/>
        <w:rPr>
          <w:rFonts w:ascii="Times New Roman" w:eastAsia="Times New Roman" w:hAnsi="Times New Roman" w:cs="Times New Roman"/>
          <w:sz w:val="24"/>
          <w:szCs w:val="24"/>
          <w:lang w:eastAsia="ru-RU"/>
        </w:rPr>
      </w:pPr>
    </w:p>
    <w:p w:rsidR="004A3914" w:rsidRDefault="004A3914" w:rsidP="006F0CDF">
      <w:pPr>
        <w:widowControl w:val="0"/>
        <w:numPr>
          <w:ilvl w:val="1"/>
          <w:numId w:val="33"/>
        </w:numPr>
        <w:tabs>
          <w:tab w:val="left" w:pos="709"/>
        </w:tabs>
        <w:spacing w:after="0" w:line="240" w:lineRule="auto"/>
        <w:ind w:left="0" w:firstLine="0"/>
        <w:jc w:val="center"/>
        <w:outlineLvl w:val="1"/>
        <w:rPr>
          <w:rFonts w:ascii="Times New Roman" w:eastAsia="Times New Roman" w:hAnsi="Times New Roman" w:cs="Times New Roman"/>
          <w:b/>
          <w:sz w:val="24"/>
          <w:szCs w:val="24"/>
          <w:lang w:eastAsia="ru-RU"/>
        </w:rPr>
      </w:pPr>
      <w:r w:rsidRPr="00381FA9">
        <w:rPr>
          <w:rFonts w:ascii="Times New Roman" w:eastAsia="Times New Roman" w:hAnsi="Times New Roman" w:cs="Times New Roman"/>
          <w:b/>
          <w:sz w:val="24"/>
          <w:szCs w:val="24"/>
          <w:lang w:eastAsia="ru-RU"/>
        </w:rPr>
        <w:t>Перспективы развития рынка</w:t>
      </w:r>
    </w:p>
    <w:p w:rsidR="006F0CDF" w:rsidRPr="00381FA9" w:rsidRDefault="006F0CDF" w:rsidP="006F0CDF">
      <w:pPr>
        <w:widowControl w:val="0"/>
        <w:tabs>
          <w:tab w:val="left" w:pos="709"/>
        </w:tabs>
        <w:spacing w:after="0" w:line="240" w:lineRule="auto"/>
        <w:outlineLvl w:val="1"/>
        <w:rPr>
          <w:rFonts w:ascii="Times New Roman" w:eastAsia="Times New Roman" w:hAnsi="Times New Roman" w:cs="Times New Roman"/>
          <w:b/>
          <w:sz w:val="24"/>
          <w:szCs w:val="24"/>
          <w:lang w:eastAsia="ru-RU"/>
        </w:rPr>
      </w:pPr>
    </w:p>
    <w:p w:rsidR="004A3914" w:rsidRPr="00381FA9" w:rsidRDefault="004A3914" w:rsidP="00381FA9">
      <w:pPr>
        <w:widowControl w:val="0"/>
        <w:spacing w:after="0" w:line="240" w:lineRule="auto"/>
        <w:ind w:firstLine="709"/>
        <w:jc w:val="both"/>
        <w:rPr>
          <w:rFonts w:ascii="Times New Roman" w:eastAsia="Times New Roman" w:hAnsi="Times New Roman" w:cs="Times New Roman"/>
          <w:sz w:val="24"/>
          <w:szCs w:val="24"/>
          <w:lang w:eastAsia="ru-RU"/>
        </w:rPr>
      </w:pPr>
      <w:r w:rsidRPr="00381FA9">
        <w:rPr>
          <w:rFonts w:ascii="Times New Roman" w:hAnsi="Times New Roman" w:cs="Times New Roman"/>
          <w:sz w:val="24"/>
          <w:szCs w:val="24"/>
        </w:rPr>
        <w:t>Основными перспективными направлениями развития рынка являются:</w:t>
      </w:r>
    </w:p>
    <w:p w:rsidR="004A3914" w:rsidRPr="00381FA9" w:rsidRDefault="004A3914" w:rsidP="00381FA9">
      <w:pPr>
        <w:widowControl w:val="0"/>
        <w:spacing w:after="0" w:line="240" w:lineRule="auto"/>
        <w:ind w:firstLine="709"/>
        <w:jc w:val="both"/>
        <w:rPr>
          <w:rFonts w:ascii="Times New Roman" w:eastAsia="Times New Roman" w:hAnsi="Times New Roman" w:cs="Times New Roman"/>
          <w:sz w:val="24"/>
          <w:szCs w:val="24"/>
          <w:lang w:eastAsia="ru-RU"/>
        </w:rPr>
      </w:pPr>
      <w:r w:rsidRPr="00381FA9">
        <w:rPr>
          <w:rFonts w:ascii="Times New Roman" w:eastAsia="Times New Roman" w:hAnsi="Times New Roman" w:cs="Times New Roman"/>
          <w:sz w:val="24"/>
          <w:szCs w:val="24"/>
          <w:lang w:eastAsia="ru-RU"/>
        </w:rPr>
        <w:t>упрощение процедуры оформления необходимой для застройщиков документации, уменьшение совокупного времени прохождения всех процедур;</w:t>
      </w:r>
    </w:p>
    <w:p w:rsidR="004A3914" w:rsidRPr="00381FA9" w:rsidRDefault="004A3914" w:rsidP="00381FA9">
      <w:pPr>
        <w:widowControl w:val="0"/>
        <w:spacing w:after="0" w:line="240" w:lineRule="auto"/>
        <w:ind w:firstLine="709"/>
        <w:jc w:val="both"/>
        <w:rPr>
          <w:rFonts w:ascii="Times New Roman" w:eastAsia="Times New Roman" w:hAnsi="Times New Roman" w:cs="Times New Roman"/>
          <w:sz w:val="24"/>
          <w:szCs w:val="24"/>
          <w:lang w:eastAsia="ru-RU"/>
        </w:rPr>
      </w:pPr>
      <w:r w:rsidRPr="00381FA9">
        <w:rPr>
          <w:rFonts w:ascii="Times New Roman" w:eastAsia="Times New Roman" w:hAnsi="Times New Roman" w:cs="Times New Roman"/>
          <w:sz w:val="24"/>
          <w:szCs w:val="24"/>
          <w:lang w:eastAsia="ru-RU"/>
        </w:rPr>
        <w:t>применение единых нормативно-технических требований в строительстве, находящихся в открытом доступе;</w:t>
      </w:r>
    </w:p>
    <w:p w:rsidR="004A3914" w:rsidRPr="00381FA9" w:rsidRDefault="004A3914" w:rsidP="00381FA9">
      <w:pPr>
        <w:widowControl w:val="0"/>
        <w:spacing w:after="0" w:line="240" w:lineRule="auto"/>
        <w:ind w:firstLine="709"/>
        <w:jc w:val="both"/>
        <w:rPr>
          <w:rFonts w:ascii="Times New Roman" w:eastAsia="Times New Roman" w:hAnsi="Times New Roman" w:cs="Times New Roman"/>
          <w:sz w:val="24"/>
          <w:szCs w:val="24"/>
          <w:lang w:eastAsia="ru-RU"/>
        </w:rPr>
      </w:pPr>
      <w:r w:rsidRPr="00381FA9">
        <w:rPr>
          <w:rFonts w:ascii="Times New Roman" w:eastAsia="Times New Roman" w:hAnsi="Times New Roman" w:cs="Times New Roman"/>
          <w:sz w:val="24"/>
          <w:szCs w:val="24"/>
          <w:lang w:eastAsia="ru-RU"/>
        </w:rPr>
        <w:t>создание современной цифровой платформы, информатизация строительной отрасли;</w:t>
      </w:r>
    </w:p>
    <w:p w:rsidR="004A3914" w:rsidRPr="00381FA9" w:rsidRDefault="004A3914" w:rsidP="00381FA9">
      <w:pPr>
        <w:widowControl w:val="0"/>
        <w:spacing w:after="0" w:line="240" w:lineRule="auto"/>
        <w:ind w:firstLine="709"/>
        <w:jc w:val="both"/>
        <w:rPr>
          <w:rFonts w:ascii="Times New Roman" w:eastAsia="Times New Roman" w:hAnsi="Times New Roman" w:cs="Times New Roman"/>
          <w:sz w:val="24"/>
          <w:szCs w:val="24"/>
          <w:lang w:eastAsia="ru-RU"/>
        </w:rPr>
      </w:pPr>
      <w:r w:rsidRPr="00381FA9">
        <w:rPr>
          <w:rFonts w:ascii="Times New Roman" w:eastAsia="Times New Roman" w:hAnsi="Times New Roman" w:cs="Times New Roman"/>
          <w:sz w:val="24"/>
          <w:szCs w:val="24"/>
          <w:lang w:eastAsia="ru-RU"/>
        </w:rPr>
        <w:t>расширение функционала информационных систем с целью осуществления всех процедур в строительстве в электронном виде;</w:t>
      </w:r>
    </w:p>
    <w:p w:rsidR="004A3914" w:rsidRPr="00381FA9" w:rsidRDefault="004A3914" w:rsidP="00381FA9">
      <w:pPr>
        <w:widowControl w:val="0"/>
        <w:spacing w:after="0" w:line="240" w:lineRule="auto"/>
        <w:ind w:firstLine="709"/>
        <w:jc w:val="both"/>
        <w:rPr>
          <w:rFonts w:ascii="Times New Roman" w:eastAsia="Times New Roman" w:hAnsi="Times New Roman" w:cs="Times New Roman"/>
          <w:sz w:val="24"/>
          <w:szCs w:val="24"/>
          <w:lang w:eastAsia="ru-RU"/>
        </w:rPr>
      </w:pPr>
      <w:r w:rsidRPr="00381FA9">
        <w:rPr>
          <w:rFonts w:ascii="Times New Roman" w:eastAsia="Times New Roman" w:hAnsi="Times New Roman" w:cs="Times New Roman"/>
          <w:sz w:val="24"/>
          <w:szCs w:val="24"/>
          <w:lang w:eastAsia="ru-RU"/>
        </w:rPr>
        <w:t>обеспечение прозрачности взаимодействия хозяйствующих субъектов и органов местного самоуправления городского округа</w:t>
      </w:r>
      <w:r w:rsidRPr="00381FA9">
        <w:rPr>
          <w:rFonts w:ascii="Times New Roman" w:eastAsia="Times New Roman" w:hAnsi="Times New Roman" w:cs="Times New Roman"/>
          <w:color w:val="ED7D31" w:themeColor="accent2"/>
          <w:sz w:val="24"/>
          <w:szCs w:val="24"/>
          <w:lang w:eastAsia="ru-RU"/>
        </w:rPr>
        <w:t xml:space="preserve"> </w:t>
      </w:r>
      <w:r w:rsidRPr="00381FA9">
        <w:rPr>
          <w:rFonts w:ascii="Times New Roman" w:eastAsia="Times New Roman" w:hAnsi="Times New Roman" w:cs="Times New Roman"/>
          <w:sz w:val="24"/>
          <w:szCs w:val="24"/>
          <w:lang w:eastAsia="ru-RU"/>
        </w:rPr>
        <w:t>Пущино, устранение административных барьеров;</w:t>
      </w:r>
    </w:p>
    <w:p w:rsidR="004A3914" w:rsidRPr="00381FA9" w:rsidRDefault="004A3914" w:rsidP="00381FA9">
      <w:pPr>
        <w:widowControl w:val="0"/>
        <w:spacing w:after="0" w:line="240" w:lineRule="auto"/>
        <w:ind w:firstLine="709"/>
        <w:jc w:val="both"/>
        <w:rPr>
          <w:rFonts w:ascii="Times New Roman" w:eastAsia="Times New Roman" w:hAnsi="Times New Roman" w:cs="Times New Roman"/>
          <w:sz w:val="24"/>
          <w:szCs w:val="24"/>
          <w:lang w:eastAsia="ru-RU"/>
        </w:rPr>
      </w:pPr>
      <w:r w:rsidRPr="00381FA9">
        <w:rPr>
          <w:rFonts w:ascii="Times New Roman" w:eastAsia="Times New Roman" w:hAnsi="Times New Roman" w:cs="Times New Roman"/>
          <w:sz w:val="24"/>
          <w:szCs w:val="24"/>
          <w:lang w:eastAsia="ru-RU"/>
        </w:rPr>
        <w:t>недопущение нарушения прав предпринимателей в сфере строительства.</w:t>
      </w:r>
    </w:p>
    <w:p w:rsidR="004A3914" w:rsidRPr="00381FA9" w:rsidRDefault="004A3914" w:rsidP="00381FA9">
      <w:pPr>
        <w:widowControl w:val="0"/>
        <w:spacing w:after="0" w:line="240" w:lineRule="auto"/>
        <w:ind w:firstLine="709"/>
        <w:jc w:val="both"/>
        <w:rPr>
          <w:rFonts w:ascii="Times New Roman" w:eastAsia="Times New Roman" w:hAnsi="Times New Roman" w:cs="Times New Roman"/>
          <w:sz w:val="24"/>
          <w:szCs w:val="24"/>
          <w:lang w:eastAsia="ru-RU"/>
        </w:rPr>
      </w:pPr>
    </w:p>
    <w:p w:rsidR="004A3914" w:rsidRPr="00381FA9" w:rsidRDefault="004A3914" w:rsidP="00381FA9">
      <w:pPr>
        <w:widowControl w:val="0"/>
        <w:spacing w:after="0" w:line="240" w:lineRule="auto"/>
        <w:ind w:firstLine="709"/>
        <w:jc w:val="both"/>
        <w:rPr>
          <w:rFonts w:ascii="Times New Roman" w:eastAsia="Times New Roman" w:hAnsi="Times New Roman" w:cs="Times New Roman"/>
          <w:sz w:val="24"/>
          <w:szCs w:val="24"/>
          <w:lang w:eastAsia="ru-RU"/>
        </w:rPr>
        <w:sectPr w:rsidR="004A3914" w:rsidRPr="00381FA9" w:rsidSect="00381FA9">
          <w:type w:val="continuous"/>
          <w:pgSz w:w="11906" w:h="16838"/>
          <w:pgMar w:top="1134" w:right="567" w:bottom="1134" w:left="1701" w:header="709" w:footer="709" w:gutter="0"/>
          <w:cols w:space="708"/>
          <w:docGrid w:linePitch="360"/>
        </w:sectPr>
      </w:pPr>
    </w:p>
    <w:p w:rsidR="004A3914" w:rsidRDefault="004A3914" w:rsidP="006F0CDF">
      <w:pPr>
        <w:widowControl w:val="0"/>
        <w:numPr>
          <w:ilvl w:val="1"/>
          <w:numId w:val="33"/>
        </w:numPr>
        <w:tabs>
          <w:tab w:val="left" w:pos="709"/>
        </w:tabs>
        <w:spacing w:after="0" w:line="240" w:lineRule="auto"/>
        <w:ind w:left="0" w:firstLine="0"/>
        <w:jc w:val="center"/>
        <w:outlineLvl w:val="1"/>
        <w:rPr>
          <w:rFonts w:ascii="Times New Roman" w:eastAsia="Times New Roman" w:hAnsi="Times New Roman" w:cs="Times New Roman"/>
          <w:b/>
          <w:sz w:val="24"/>
          <w:szCs w:val="24"/>
          <w:lang w:eastAsia="ru-RU"/>
        </w:rPr>
      </w:pPr>
      <w:r w:rsidRPr="00381FA9">
        <w:rPr>
          <w:rFonts w:ascii="Times New Roman" w:eastAsia="Times New Roman" w:hAnsi="Times New Roman" w:cs="Times New Roman"/>
          <w:b/>
          <w:sz w:val="24"/>
          <w:szCs w:val="24"/>
          <w:lang w:eastAsia="ru-RU"/>
        </w:rPr>
        <w:t>Ключевые показатели развития конкуренции на рынке жилищного строительства</w:t>
      </w:r>
    </w:p>
    <w:p w:rsidR="006F0CDF" w:rsidRPr="00381FA9" w:rsidRDefault="006F0CDF" w:rsidP="006F0CDF">
      <w:pPr>
        <w:widowControl w:val="0"/>
        <w:tabs>
          <w:tab w:val="left" w:pos="709"/>
        </w:tabs>
        <w:spacing w:after="0" w:line="240" w:lineRule="auto"/>
        <w:outlineLvl w:val="1"/>
        <w:rPr>
          <w:rFonts w:ascii="Times New Roman" w:eastAsia="Times New Roman" w:hAnsi="Times New Roman" w:cs="Times New Roman"/>
          <w:b/>
          <w:sz w:val="24"/>
          <w:szCs w:val="24"/>
          <w:lang w:eastAsia="ru-RU"/>
        </w:rPr>
      </w:pPr>
    </w:p>
    <w:tbl>
      <w:tblPr>
        <w:tblW w:w="14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A0" w:firstRow="1" w:lastRow="0" w:firstColumn="1" w:lastColumn="0" w:noHBand="0" w:noVBand="0"/>
      </w:tblPr>
      <w:tblGrid>
        <w:gridCol w:w="425"/>
        <w:gridCol w:w="3982"/>
        <w:gridCol w:w="1287"/>
        <w:gridCol w:w="1179"/>
        <w:gridCol w:w="1179"/>
        <w:gridCol w:w="1179"/>
        <w:gridCol w:w="1179"/>
        <w:gridCol w:w="1180"/>
        <w:gridCol w:w="2893"/>
      </w:tblGrid>
      <w:tr w:rsidR="004A3914" w:rsidRPr="00381FA9" w:rsidTr="006F0CDF">
        <w:trPr>
          <w:trHeight w:val="265"/>
          <w:jc w:val="center"/>
        </w:trPr>
        <w:tc>
          <w:tcPr>
            <w:tcW w:w="425" w:type="dxa"/>
            <w:vMerge w:val="restart"/>
            <w:vAlign w:val="center"/>
          </w:tcPr>
          <w:p w:rsidR="004A3914" w:rsidRPr="006F0CDF" w:rsidRDefault="004A3914" w:rsidP="006F0CDF">
            <w:pPr>
              <w:widowControl w:val="0"/>
              <w:spacing w:after="0" w:line="240" w:lineRule="auto"/>
              <w:jc w:val="both"/>
              <w:rPr>
                <w:rFonts w:ascii="Times New Roman" w:hAnsi="Times New Roman" w:cs="Times New Roman"/>
                <w:sz w:val="20"/>
                <w:szCs w:val="20"/>
              </w:rPr>
            </w:pPr>
            <w:r w:rsidRPr="006F0CDF">
              <w:rPr>
                <w:rFonts w:ascii="Times New Roman" w:hAnsi="Times New Roman" w:cs="Times New Roman"/>
                <w:sz w:val="20"/>
                <w:szCs w:val="20"/>
              </w:rPr>
              <w:t xml:space="preserve">№ </w:t>
            </w:r>
          </w:p>
          <w:p w:rsidR="004A3914" w:rsidRPr="006F0CDF" w:rsidRDefault="004A3914" w:rsidP="006F0CDF">
            <w:pPr>
              <w:widowControl w:val="0"/>
              <w:spacing w:after="0" w:line="240" w:lineRule="auto"/>
              <w:jc w:val="both"/>
              <w:rPr>
                <w:rFonts w:ascii="Times New Roman" w:hAnsi="Times New Roman" w:cs="Times New Roman"/>
                <w:sz w:val="20"/>
                <w:szCs w:val="20"/>
              </w:rPr>
            </w:pPr>
            <w:r w:rsidRPr="006F0CDF">
              <w:rPr>
                <w:rFonts w:ascii="Times New Roman" w:hAnsi="Times New Roman" w:cs="Times New Roman"/>
                <w:sz w:val="20"/>
                <w:szCs w:val="20"/>
              </w:rPr>
              <w:t>п/п</w:t>
            </w:r>
          </w:p>
        </w:tc>
        <w:tc>
          <w:tcPr>
            <w:tcW w:w="3982" w:type="dxa"/>
            <w:vMerge w:val="restart"/>
            <w:vAlign w:val="center"/>
          </w:tcPr>
          <w:p w:rsidR="004A3914" w:rsidRPr="006F0CDF" w:rsidRDefault="004A3914" w:rsidP="006F0CDF">
            <w:pPr>
              <w:widowControl w:val="0"/>
              <w:spacing w:after="0" w:line="240" w:lineRule="auto"/>
              <w:jc w:val="both"/>
              <w:rPr>
                <w:rFonts w:ascii="Times New Roman" w:hAnsi="Times New Roman" w:cs="Times New Roman"/>
                <w:sz w:val="20"/>
                <w:szCs w:val="20"/>
              </w:rPr>
            </w:pPr>
            <w:r w:rsidRPr="006F0CDF">
              <w:rPr>
                <w:rFonts w:ascii="Times New Roman" w:hAnsi="Times New Roman" w:cs="Times New Roman"/>
                <w:sz w:val="20"/>
                <w:szCs w:val="20"/>
              </w:rPr>
              <w:t>Ключевые показатели</w:t>
            </w:r>
          </w:p>
        </w:tc>
        <w:tc>
          <w:tcPr>
            <w:tcW w:w="1287" w:type="dxa"/>
            <w:vMerge w:val="restart"/>
            <w:vAlign w:val="center"/>
          </w:tcPr>
          <w:p w:rsidR="004A3914" w:rsidRPr="006F0CDF" w:rsidRDefault="004A3914" w:rsidP="006F0CDF">
            <w:pPr>
              <w:widowControl w:val="0"/>
              <w:spacing w:after="0" w:line="240" w:lineRule="auto"/>
              <w:jc w:val="both"/>
              <w:rPr>
                <w:rFonts w:ascii="Times New Roman" w:hAnsi="Times New Roman" w:cs="Times New Roman"/>
                <w:sz w:val="20"/>
                <w:szCs w:val="20"/>
              </w:rPr>
            </w:pPr>
            <w:r w:rsidRPr="006F0CDF">
              <w:rPr>
                <w:rFonts w:ascii="Times New Roman" w:hAnsi="Times New Roman" w:cs="Times New Roman"/>
                <w:sz w:val="20"/>
                <w:szCs w:val="20"/>
              </w:rPr>
              <w:t>Единица измерения</w:t>
            </w:r>
          </w:p>
        </w:tc>
        <w:tc>
          <w:tcPr>
            <w:tcW w:w="5896" w:type="dxa"/>
            <w:gridSpan w:val="5"/>
            <w:vAlign w:val="center"/>
          </w:tcPr>
          <w:p w:rsidR="004A3914" w:rsidRPr="006F0CDF" w:rsidRDefault="004A3914" w:rsidP="006F0CDF">
            <w:pPr>
              <w:widowControl w:val="0"/>
              <w:spacing w:after="0" w:line="240" w:lineRule="auto"/>
              <w:jc w:val="both"/>
              <w:rPr>
                <w:rFonts w:ascii="Times New Roman" w:hAnsi="Times New Roman" w:cs="Times New Roman"/>
                <w:sz w:val="20"/>
                <w:szCs w:val="20"/>
              </w:rPr>
            </w:pPr>
            <w:r w:rsidRPr="006F0CDF">
              <w:rPr>
                <w:rFonts w:ascii="Times New Roman" w:hAnsi="Times New Roman" w:cs="Times New Roman"/>
                <w:sz w:val="20"/>
                <w:szCs w:val="20"/>
              </w:rPr>
              <w:t>Числовое значение показателя</w:t>
            </w:r>
          </w:p>
        </w:tc>
        <w:tc>
          <w:tcPr>
            <w:tcW w:w="2893" w:type="dxa"/>
            <w:vMerge w:val="restart"/>
            <w:vAlign w:val="center"/>
          </w:tcPr>
          <w:p w:rsidR="004A3914" w:rsidRPr="006F0CDF" w:rsidRDefault="004A3914" w:rsidP="006F0CDF">
            <w:pPr>
              <w:widowControl w:val="0"/>
              <w:spacing w:after="0" w:line="240" w:lineRule="auto"/>
              <w:jc w:val="both"/>
              <w:rPr>
                <w:rFonts w:ascii="Times New Roman" w:hAnsi="Times New Roman" w:cs="Times New Roman"/>
                <w:sz w:val="20"/>
                <w:szCs w:val="20"/>
              </w:rPr>
            </w:pPr>
            <w:r w:rsidRPr="006F0CDF">
              <w:rPr>
                <w:rFonts w:ascii="Times New Roman" w:hAnsi="Times New Roman" w:cs="Times New Roman"/>
                <w:sz w:val="20"/>
                <w:szCs w:val="20"/>
              </w:rPr>
              <w:t>Ответственные исполнители</w:t>
            </w:r>
          </w:p>
        </w:tc>
      </w:tr>
      <w:tr w:rsidR="004A3914" w:rsidRPr="00381FA9" w:rsidTr="006F0CDF">
        <w:trPr>
          <w:trHeight w:val="458"/>
          <w:jc w:val="center"/>
        </w:trPr>
        <w:tc>
          <w:tcPr>
            <w:tcW w:w="425" w:type="dxa"/>
            <w:vMerge/>
            <w:vAlign w:val="center"/>
          </w:tcPr>
          <w:p w:rsidR="004A3914" w:rsidRPr="006F0CDF" w:rsidRDefault="004A3914" w:rsidP="006F0CDF">
            <w:pPr>
              <w:widowControl w:val="0"/>
              <w:spacing w:after="0" w:line="240" w:lineRule="auto"/>
              <w:jc w:val="both"/>
              <w:rPr>
                <w:rFonts w:ascii="Times New Roman" w:hAnsi="Times New Roman" w:cs="Times New Roman"/>
                <w:sz w:val="20"/>
                <w:szCs w:val="20"/>
              </w:rPr>
            </w:pPr>
          </w:p>
        </w:tc>
        <w:tc>
          <w:tcPr>
            <w:tcW w:w="3982" w:type="dxa"/>
            <w:vMerge/>
            <w:vAlign w:val="center"/>
          </w:tcPr>
          <w:p w:rsidR="004A3914" w:rsidRPr="006F0CDF" w:rsidRDefault="004A3914" w:rsidP="006F0CDF">
            <w:pPr>
              <w:widowControl w:val="0"/>
              <w:spacing w:after="0" w:line="240" w:lineRule="auto"/>
              <w:jc w:val="both"/>
              <w:rPr>
                <w:rFonts w:ascii="Times New Roman" w:hAnsi="Times New Roman" w:cs="Times New Roman"/>
                <w:sz w:val="20"/>
                <w:szCs w:val="20"/>
              </w:rPr>
            </w:pPr>
          </w:p>
        </w:tc>
        <w:tc>
          <w:tcPr>
            <w:tcW w:w="1287" w:type="dxa"/>
            <w:vMerge/>
            <w:vAlign w:val="center"/>
          </w:tcPr>
          <w:p w:rsidR="004A3914" w:rsidRPr="006F0CDF" w:rsidRDefault="004A3914" w:rsidP="006F0CDF">
            <w:pPr>
              <w:widowControl w:val="0"/>
              <w:spacing w:after="0" w:line="240" w:lineRule="auto"/>
              <w:jc w:val="both"/>
              <w:rPr>
                <w:rFonts w:ascii="Times New Roman" w:hAnsi="Times New Roman" w:cs="Times New Roman"/>
                <w:sz w:val="20"/>
                <w:szCs w:val="20"/>
              </w:rPr>
            </w:pPr>
          </w:p>
        </w:tc>
        <w:tc>
          <w:tcPr>
            <w:tcW w:w="1179" w:type="dxa"/>
            <w:vAlign w:val="center"/>
          </w:tcPr>
          <w:p w:rsidR="004A3914" w:rsidRPr="006F0CDF" w:rsidRDefault="004A3914" w:rsidP="006F0CDF">
            <w:pPr>
              <w:widowControl w:val="0"/>
              <w:spacing w:after="0" w:line="240" w:lineRule="auto"/>
              <w:jc w:val="both"/>
              <w:rPr>
                <w:rFonts w:ascii="Times New Roman" w:hAnsi="Times New Roman" w:cs="Times New Roman"/>
                <w:sz w:val="20"/>
                <w:szCs w:val="20"/>
              </w:rPr>
            </w:pPr>
            <w:r w:rsidRPr="006F0CDF">
              <w:rPr>
                <w:rFonts w:ascii="Times New Roman" w:hAnsi="Times New Roman" w:cs="Times New Roman"/>
                <w:sz w:val="20"/>
                <w:szCs w:val="20"/>
              </w:rPr>
              <w:t>2019</w:t>
            </w:r>
          </w:p>
        </w:tc>
        <w:tc>
          <w:tcPr>
            <w:tcW w:w="1179" w:type="dxa"/>
            <w:vAlign w:val="center"/>
          </w:tcPr>
          <w:p w:rsidR="004A3914" w:rsidRPr="006F0CDF" w:rsidRDefault="004A3914" w:rsidP="006F0CDF">
            <w:pPr>
              <w:widowControl w:val="0"/>
              <w:spacing w:after="0" w:line="240" w:lineRule="auto"/>
              <w:jc w:val="both"/>
              <w:rPr>
                <w:rFonts w:ascii="Times New Roman" w:hAnsi="Times New Roman" w:cs="Times New Roman"/>
                <w:sz w:val="20"/>
                <w:szCs w:val="20"/>
              </w:rPr>
            </w:pPr>
            <w:r w:rsidRPr="006F0CDF">
              <w:rPr>
                <w:rFonts w:ascii="Times New Roman" w:hAnsi="Times New Roman" w:cs="Times New Roman"/>
                <w:sz w:val="20"/>
                <w:szCs w:val="20"/>
              </w:rPr>
              <w:t>2020</w:t>
            </w:r>
          </w:p>
        </w:tc>
        <w:tc>
          <w:tcPr>
            <w:tcW w:w="1179" w:type="dxa"/>
            <w:vAlign w:val="center"/>
          </w:tcPr>
          <w:p w:rsidR="004A3914" w:rsidRPr="006F0CDF" w:rsidRDefault="004A3914" w:rsidP="006F0CDF">
            <w:pPr>
              <w:widowControl w:val="0"/>
              <w:spacing w:after="0" w:line="240" w:lineRule="auto"/>
              <w:jc w:val="both"/>
              <w:rPr>
                <w:rFonts w:ascii="Times New Roman" w:hAnsi="Times New Roman" w:cs="Times New Roman"/>
                <w:sz w:val="20"/>
                <w:szCs w:val="20"/>
              </w:rPr>
            </w:pPr>
            <w:r w:rsidRPr="006F0CDF">
              <w:rPr>
                <w:rFonts w:ascii="Times New Roman" w:hAnsi="Times New Roman" w:cs="Times New Roman"/>
                <w:sz w:val="20"/>
                <w:szCs w:val="20"/>
              </w:rPr>
              <w:t>2021</w:t>
            </w:r>
          </w:p>
        </w:tc>
        <w:tc>
          <w:tcPr>
            <w:tcW w:w="1179" w:type="dxa"/>
            <w:vAlign w:val="center"/>
          </w:tcPr>
          <w:p w:rsidR="004A3914" w:rsidRPr="006F0CDF" w:rsidRDefault="004A3914" w:rsidP="006F0CDF">
            <w:pPr>
              <w:widowControl w:val="0"/>
              <w:spacing w:after="0" w:line="240" w:lineRule="auto"/>
              <w:jc w:val="both"/>
              <w:rPr>
                <w:rFonts w:ascii="Times New Roman" w:hAnsi="Times New Roman" w:cs="Times New Roman"/>
                <w:sz w:val="20"/>
                <w:szCs w:val="20"/>
              </w:rPr>
            </w:pPr>
            <w:r w:rsidRPr="006F0CDF">
              <w:rPr>
                <w:rFonts w:ascii="Times New Roman" w:hAnsi="Times New Roman" w:cs="Times New Roman"/>
                <w:sz w:val="20"/>
                <w:szCs w:val="20"/>
              </w:rPr>
              <w:t>2022</w:t>
            </w:r>
          </w:p>
        </w:tc>
        <w:tc>
          <w:tcPr>
            <w:tcW w:w="1180" w:type="dxa"/>
            <w:vAlign w:val="center"/>
          </w:tcPr>
          <w:p w:rsidR="004A3914" w:rsidRPr="006F0CDF" w:rsidRDefault="004A3914" w:rsidP="006F0CDF">
            <w:pPr>
              <w:widowControl w:val="0"/>
              <w:spacing w:after="0" w:line="240" w:lineRule="auto"/>
              <w:jc w:val="both"/>
              <w:rPr>
                <w:rFonts w:ascii="Times New Roman" w:hAnsi="Times New Roman" w:cs="Times New Roman"/>
                <w:sz w:val="20"/>
                <w:szCs w:val="20"/>
              </w:rPr>
            </w:pPr>
            <w:r w:rsidRPr="006F0CDF">
              <w:rPr>
                <w:rFonts w:ascii="Times New Roman" w:hAnsi="Times New Roman" w:cs="Times New Roman"/>
                <w:sz w:val="20"/>
                <w:szCs w:val="20"/>
              </w:rPr>
              <w:t>2023</w:t>
            </w:r>
          </w:p>
        </w:tc>
        <w:tc>
          <w:tcPr>
            <w:tcW w:w="2893" w:type="dxa"/>
            <w:vMerge/>
            <w:vAlign w:val="center"/>
          </w:tcPr>
          <w:p w:rsidR="004A3914" w:rsidRPr="006F0CDF" w:rsidRDefault="004A3914" w:rsidP="006F0CDF">
            <w:pPr>
              <w:widowControl w:val="0"/>
              <w:spacing w:after="0" w:line="240" w:lineRule="auto"/>
              <w:jc w:val="both"/>
              <w:rPr>
                <w:rFonts w:ascii="Times New Roman" w:hAnsi="Times New Roman" w:cs="Times New Roman"/>
                <w:sz w:val="20"/>
                <w:szCs w:val="20"/>
              </w:rPr>
            </w:pPr>
          </w:p>
        </w:tc>
      </w:tr>
      <w:tr w:rsidR="004A3914" w:rsidRPr="00381FA9" w:rsidTr="006F0CDF">
        <w:trPr>
          <w:trHeight w:val="160"/>
          <w:jc w:val="center"/>
        </w:trPr>
        <w:tc>
          <w:tcPr>
            <w:tcW w:w="425" w:type="dxa"/>
          </w:tcPr>
          <w:p w:rsidR="004A3914" w:rsidRPr="006F0CDF" w:rsidRDefault="004A3914" w:rsidP="006F0CDF">
            <w:pPr>
              <w:widowControl w:val="0"/>
              <w:spacing w:after="0" w:line="240" w:lineRule="auto"/>
              <w:jc w:val="both"/>
              <w:rPr>
                <w:rFonts w:ascii="Times New Roman" w:hAnsi="Times New Roman" w:cs="Times New Roman"/>
                <w:sz w:val="20"/>
                <w:szCs w:val="20"/>
              </w:rPr>
            </w:pPr>
            <w:r w:rsidRPr="006F0CDF">
              <w:rPr>
                <w:rFonts w:ascii="Times New Roman" w:hAnsi="Times New Roman" w:cs="Times New Roman"/>
                <w:sz w:val="20"/>
                <w:szCs w:val="20"/>
              </w:rPr>
              <w:t>1</w:t>
            </w:r>
          </w:p>
        </w:tc>
        <w:tc>
          <w:tcPr>
            <w:tcW w:w="3982" w:type="dxa"/>
          </w:tcPr>
          <w:p w:rsidR="004A3914" w:rsidRPr="006F0CDF" w:rsidRDefault="004A3914" w:rsidP="006F0CDF">
            <w:pPr>
              <w:widowControl w:val="0"/>
              <w:spacing w:after="0" w:line="240" w:lineRule="auto"/>
              <w:jc w:val="both"/>
              <w:rPr>
                <w:rFonts w:ascii="Times New Roman" w:hAnsi="Times New Roman" w:cs="Times New Roman"/>
                <w:sz w:val="20"/>
                <w:szCs w:val="20"/>
              </w:rPr>
            </w:pPr>
            <w:r w:rsidRPr="006F0CDF">
              <w:rPr>
                <w:rFonts w:ascii="Times New Roman" w:hAnsi="Times New Roman" w:cs="Times New Roman"/>
                <w:sz w:val="20"/>
                <w:szCs w:val="20"/>
              </w:rPr>
              <w:t>2</w:t>
            </w:r>
          </w:p>
        </w:tc>
        <w:tc>
          <w:tcPr>
            <w:tcW w:w="1287" w:type="dxa"/>
          </w:tcPr>
          <w:p w:rsidR="004A3914" w:rsidRPr="006F0CDF" w:rsidRDefault="004A3914" w:rsidP="006F0CDF">
            <w:pPr>
              <w:widowControl w:val="0"/>
              <w:spacing w:after="0" w:line="240" w:lineRule="auto"/>
              <w:jc w:val="both"/>
              <w:rPr>
                <w:rFonts w:ascii="Times New Roman" w:hAnsi="Times New Roman" w:cs="Times New Roman"/>
                <w:sz w:val="20"/>
                <w:szCs w:val="20"/>
              </w:rPr>
            </w:pPr>
            <w:r w:rsidRPr="006F0CDF">
              <w:rPr>
                <w:rFonts w:ascii="Times New Roman" w:hAnsi="Times New Roman" w:cs="Times New Roman"/>
                <w:sz w:val="20"/>
                <w:szCs w:val="20"/>
              </w:rPr>
              <w:t>3</w:t>
            </w:r>
          </w:p>
        </w:tc>
        <w:tc>
          <w:tcPr>
            <w:tcW w:w="1179" w:type="dxa"/>
          </w:tcPr>
          <w:p w:rsidR="004A3914" w:rsidRPr="006F0CDF" w:rsidRDefault="004A3914" w:rsidP="006F0CDF">
            <w:pPr>
              <w:widowControl w:val="0"/>
              <w:spacing w:after="0" w:line="240" w:lineRule="auto"/>
              <w:jc w:val="both"/>
              <w:rPr>
                <w:rFonts w:ascii="Times New Roman" w:hAnsi="Times New Roman" w:cs="Times New Roman"/>
                <w:sz w:val="20"/>
                <w:szCs w:val="20"/>
              </w:rPr>
            </w:pPr>
            <w:r w:rsidRPr="006F0CDF">
              <w:rPr>
                <w:rFonts w:ascii="Times New Roman" w:hAnsi="Times New Roman" w:cs="Times New Roman"/>
                <w:sz w:val="20"/>
                <w:szCs w:val="20"/>
              </w:rPr>
              <w:t>4</w:t>
            </w:r>
          </w:p>
        </w:tc>
        <w:tc>
          <w:tcPr>
            <w:tcW w:w="1179" w:type="dxa"/>
          </w:tcPr>
          <w:p w:rsidR="004A3914" w:rsidRPr="006F0CDF" w:rsidRDefault="004A3914" w:rsidP="006F0CDF">
            <w:pPr>
              <w:widowControl w:val="0"/>
              <w:spacing w:after="0" w:line="240" w:lineRule="auto"/>
              <w:jc w:val="both"/>
              <w:rPr>
                <w:rFonts w:ascii="Times New Roman" w:hAnsi="Times New Roman" w:cs="Times New Roman"/>
                <w:sz w:val="20"/>
                <w:szCs w:val="20"/>
              </w:rPr>
            </w:pPr>
            <w:r w:rsidRPr="006F0CDF">
              <w:rPr>
                <w:rFonts w:ascii="Times New Roman" w:hAnsi="Times New Roman" w:cs="Times New Roman"/>
                <w:sz w:val="20"/>
                <w:szCs w:val="20"/>
              </w:rPr>
              <w:t>5</w:t>
            </w:r>
          </w:p>
        </w:tc>
        <w:tc>
          <w:tcPr>
            <w:tcW w:w="1179" w:type="dxa"/>
          </w:tcPr>
          <w:p w:rsidR="004A3914" w:rsidRPr="006F0CDF" w:rsidRDefault="004A3914" w:rsidP="006F0CDF">
            <w:pPr>
              <w:widowControl w:val="0"/>
              <w:spacing w:after="0" w:line="240" w:lineRule="auto"/>
              <w:jc w:val="both"/>
              <w:rPr>
                <w:rFonts w:ascii="Times New Roman" w:hAnsi="Times New Roman" w:cs="Times New Roman"/>
                <w:sz w:val="20"/>
                <w:szCs w:val="20"/>
              </w:rPr>
            </w:pPr>
            <w:r w:rsidRPr="006F0CDF">
              <w:rPr>
                <w:rFonts w:ascii="Times New Roman" w:hAnsi="Times New Roman" w:cs="Times New Roman"/>
                <w:sz w:val="20"/>
                <w:szCs w:val="20"/>
              </w:rPr>
              <w:t>6</w:t>
            </w:r>
          </w:p>
        </w:tc>
        <w:tc>
          <w:tcPr>
            <w:tcW w:w="1179" w:type="dxa"/>
          </w:tcPr>
          <w:p w:rsidR="004A3914" w:rsidRPr="006F0CDF" w:rsidRDefault="004A3914" w:rsidP="006F0CDF">
            <w:pPr>
              <w:widowControl w:val="0"/>
              <w:spacing w:after="0" w:line="240" w:lineRule="auto"/>
              <w:jc w:val="both"/>
              <w:rPr>
                <w:rFonts w:ascii="Times New Roman" w:hAnsi="Times New Roman" w:cs="Times New Roman"/>
                <w:sz w:val="20"/>
                <w:szCs w:val="20"/>
              </w:rPr>
            </w:pPr>
            <w:r w:rsidRPr="006F0CDF">
              <w:rPr>
                <w:rFonts w:ascii="Times New Roman" w:hAnsi="Times New Roman" w:cs="Times New Roman"/>
                <w:sz w:val="20"/>
                <w:szCs w:val="20"/>
              </w:rPr>
              <w:t>7</w:t>
            </w:r>
          </w:p>
        </w:tc>
        <w:tc>
          <w:tcPr>
            <w:tcW w:w="1180" w:type="dxa"/>
          </w:tcPr>
          <w:p w:rsidR="004A3914" w:rsidRPr="006F0CDF" w:rsidRDefault="004A3914" w:rsidP="006F0CDF">
            <w:pPr>
              <w:widowControl w:val="0"/>
              <w:spacing w:after="0" w:line="240" w:lineRule="auto"/>
              <w:jc w:val="both"/>
              <w:rPr>
                <w:rFonts w:ascii="Times New Roman" w:hAnsi="Times New Roman" w:cs="Times New Roman"/>
                <w:sz w:val="20"/>
                <w:szCs w:val="20"/>
              </w:rPr>
            </w:pPr>
            <w:r w:rsidRPr="006F0CDF">
              <w:rPr>
                <w:rFonts w:ascii="Times New Roman" w:hAnsi="Times New Roman" w:cs="Times New Roman"/>
                <w:sz w:val="20"/>
                <w:szCs w:val="20"/>
              </w:rPr>
              <w:t>8</w:t>
            </w:r>
          </w:p>
        </w:tc>
        <w:tc>
          <w:tcPr>
            <w:tcW w:w="2893" w:type="dxa"/>
          </w:tcPr>
          <w:p w:rsidR="004A3914" w:rsidRPr="006F0CDF" w:rsidRDefault="004A3914" w:rsidP="006F0CDF">
            <w:pPr>
              <w:widowControl w:val="0"/>
              <w:spacing w:after="0" w:line="240" w:lineRule="auto"/>
              <w:jc w:val="both"/>
              <w:rPr>
                <w:rFonts w:ascii="Times New Roman" w:hAnsi="Times New Roman" w:cs="Times New Roman"/>
                <w:sz w:val="20"/>
                <w:szCs w:val="20"/>
              </w:rPr>
            </w:pPr>
            <w:r w:rsidRPr="006F0CDF">
              <w:rPr>
                <w:rFonts w:ascii="Times New Roman" w:hAnsi="Times New Roman" w:cs="Times New Roman"/>
                <w:sz w:val="20"/>
                <w:szCs w:val="20"/>
              </w:rPr>
              <w:t>9</w:t>
            </w:r>
          </w:p>
        </w:tc>
      </w:tr>
      <w:tr w:rsidR="004A3914" w:rsidRPr="00381FA9" w:rsidTr="006F0CDF">
        <w:trPr>
          <w:trHeight w:val="69"/>
          <w:jc w:val="center"/>
        </w:trPr>
        <w:tc>
          <w:tcPr>
            <w:tcW w:w="425" w:type="dxa"/>
          </w:tcPr>
          <w:p w:rsidR="004A3914" w:rsidRPr="006F0CDF" w:rsidRDefault="004A3914" w:rsidP="006F0CDF">
            <w:pPr>
              <w:widowControl w:val="0"/>
              <w:spacing w:after="0" w:line="240" w:lineRule="auto"/>
              <w:jc w:val="both"/>
              <w:rPr>
                <w:rFonts w:ascii="Times New Roman" w:hAnsi="Times New Roman" w:cs="Times New Roman"/>
                <w:sz w:val="20"/>
                <w:szCs w:val="20"/>
              </w:rPr>
            </w:pPr>
            <w:r w:rsidRPr="006F0CDF">
              <w:rPr>
                <w:rFonts w:ascii="Times New Roman" w:hAnsi="Times New Roman" w:cs="Times New Roman"/>
                <w:sz w:val="20"/>
                <w:szCs w:val="20"/>
              </w:rPr>
              <w:t>1</w:t>
            </w:r>
          </w:p>
        </w:tc>
        <w:tc>
          <w:tcPr>
            <w:tcW w:w="3982" w:type="dxa"/>
          </w:tcPr>
          <w:p w:rsidR="004A3914" w:rsidRPr="006F0CDF" w:rsidRDefault="004A3914" w:rsidP="006F0CDF">
            <w:pPr>
              <w:widowControl w:val="0"/>
              <w:spacing w:after="0" w:line="240" w:lineRule="auto"/>
              <w:jc w:val="both"/>
              <w:rPr>
                <w:rFonts w:ascii="Times New Roman" w:hAnsi="Times New Roman" w:cs="Times New Roman"/>
                <w:sz w:val="20"/>
                <w:szCs w:val="20"/>
              </w:rPr>
            </w:pPr>
            <w:r w:rsidRPr="006F0CDF">
              <w:rPr>
                <w:rFonts w:ascii="Times New Roman" w:hAnsi="Times New Roman" w:cs="Times New Roman"/>
                <w:sz w:val="20"/>
                <w:szCs w:val="20"/>
              </w:rPr>
              <w:t>Доля организаций частной формы собственности в сфере жилищного строительства (за исключением Московского фонда реновации жилой застройки и индивидуального жилищного строительства)</w:t>
            </w:r>
          </w:p>
        </w:tc>
        <w:tc>
          <w:tcPr>
            <w:tcW w:w="1287" w:type="dxa"/>
          </w:tcPr>
          <w:p w:rsidR="004A3914" w:rsidRPr="006F0CDF" w:rsidRDefault="004A3914" w:rsidP="006F0CDF">
            <w:pPr>
              <w:widowControl w:val="0"/>
              <w:spacing w:after="0" w:line="240" w:lineRule="auto"/>
              <w:jc w:val="both"/>
              <w:rPr>
                <w:rFonts w:ascii="Times New Roman" w:hAnsi="Times New Roman" w:cs="Times New Roman"/>
                <w:sz w:val="20"/>
                <w:szCs w:val="20"/>
              </w:rPr>
            </w:pPr>
            <w:r w:rsidRPr="006F0CDF">
              <w:rPr>
                <w:rFonts w:ascii="Times New Roman" w:hAnsi="Times New Roman" w:cs="Times New Roman"/>
                <w:sz w:val="20"/>
                <w:szCs w:val="20"/>
              </w:rPr>
              <w:t>процентов</w:t>
            </w:r>
          </w:p>
        </w:tc>
        <w:tc>
          <w:tcPr>
            <w:tcW w:w="1179" w:type="dxa"/>
          </w:tcPr>
          <w:p w:rsidR="004A3914" w:rsidRPr="006F0CDF" w:rsidRDefault="004A3914" w:rsidP="006F0CDF">
            <w:pPr>
              <w:widowControl w:val="0"/>
              <w:spacing w:after="0" w:line="240" w:lineRule="auto"/>
              <w:jc w:val="both"/>
              <w:rPr>
                <w:rFonts w:ascii="Times New Roman" w:hAnsi="Times New Roman" w:cs="Times New Roman"/>
                <w:sz w:val="20"/>
                <w:szCs w:val="20"/>
              </w:rPr>
            </w:pPr>
            <w:r w:rsidRPr="006F0CDF">
              <w:rPr>
                <w:rFonts w:ascii="Times New Roman" w:hAnsi="Times New Roman" w:cs="Times New Roman"/>
                <w:sz w:val="20"/>
                <w:szCs w:val="20"/>
              </w:rPr>
              <w:t>100,0</w:t>
            </w:r>
          </w:p>
        </w:tc>
        <w:tc>
          <w:tcPr>
            <w:tcW w:w="1179" w:type="dxa"/>
          </w:tcPr>
          <w:p w:rsidR="004A3914" w:rsidRPr="006F0CDF" w:rsidRDefault="004A3914" w:rsidP="006F0CDF">
            <w:pPr>
              <w:widowControl w:val="0"/>
              <w:spacing w:after="0" w:line="240" w:lineRule="auto"/>
              <w:jc w:val="both"/>
              <w:rPr>
                <w:rFonts w:ascii="Times New Roman" w:hAnsi="Times New Roman" w:cs="Times New Roman"/>
                <w:sz w:val="20"/>
                <w:szCs w:val="20"/>
              </w:rPr>
            </w:pPr>
            <w:r w:rsidRPr="006F0CDF">
              <w:rPr>
                <w:rFonts w:ascii="Times New Roman" w:hAnsi="Times New Roman" w:cs="Times New Roman"/>
                <w:sz w:val="20"/>
                <w:szCs w:val="20"/>
              </w:rPr>
              <w:t>100,0</w:t>
            </w:r>
          </w:p>
        </w:tc>
        <w:tc>
          <w:tcPr>
            <w:tcW w:w="1179" w:type="dxa"/>
          </w:tcPr>
          <w:p w:rsidR="004A3914" w:rsidRPr="006F0CDF" w:rsidRDefault="004A3914" w:rsidP="006F0CDF">
            <w:pPr>
              <w:widowControl w:val="0"/>
              <w:spacing w:after="0" w:line="240" w:lineRule="auto"/>
              <w:jc w:val="both"/>
              <w:rPr>
                <w:rFonts w:ascii="Times New Roman" w:hAnsi="Times New Roman" w:cs="Times New Roman"/>
                <w:sz w:val="20"/>
                <w:szCs w:val="20"/>
              </w:rPr>
            </w:pPr>
            <w:r w:rsidRPr="006F0CDF">
              <w:rPr>
                <w:rFonts w:ascii="Times New Roman" w:hAnsi="Times New Roman" w:cs="Times New Roman"/>
                <w:sz w:val="20"/>
                <w:szCs w:val="20"/>
              </w:rPr>
              <w:t>100,0</w:t>
            </w:r>
          </w:p>
        </w:tc>
        <w:tc>
          <w:tcPr>
            <w:tcW w:w="1179" w:type="dxa"/>
          </w:tcPr>
          <w:p w:rsidR="004A3914" w:rsidRPr="006F0CDF" w:rsidRDefault="004A3914" w:rsidP="006F0CDF">
            <w:pPr>
              <w:widowControl w:val="0"/>
              <w:spacing w:after="0" w:line="240" w:lineRule="auto"/>
              <w:jc w:val="both"/>
              <w:rPr>
                <w:rFonts w:ascii="Times New Roman" w:hAnsi="Times New Roman" w:cs="Times New Roman"/>
                <w:sz w:val="20"/>
                <w:szCs w:val="20"/>
              </w:rPr>
            </w:pPr>
            <w:r w:rsidRPr="006F0CDF">
              <w:rPr>
                <w:rFonts w:ascii="Times New Roman" w:hAnsi="Times New Roman" w:cs="Times New Roman"/>
                <w:sz w:val="20"/>
                <w:szCs w:val="20"/>
              </w:rPr>
              <w:t>100,0</w:t>
            </w:r>
          </w:p>
        </w:tc>
        <w:tc>
          <w:tcPr>
            <w:tcW w:w="1180" w:type="dxa"/>
          </w:tcPr>
          <w:p w:rsidR="004A3914" w:rsidRPr="006F0CDF" w:rsidRDefault="004A3914" w:rsidP="006F0CDF">
            <w:pPr>
              <w:widowControl w:val="0"/>
              <w:spacing w:after="0" w:line="240" w:lineRule="auto"/>
              <w:jc w:val="both"/>
              <w:rPr>
                <w:rFonts w:ascii="Times New Roman" w:hAnsi="Times New Roman" w:cs="Times New Roman"/>
                <w:sz w:val="20"/>
                <w:szCs w:val="20"/>
              </w:rPr>
            </w:pPr>
            <w:r w:rsidRPr="006F0CDF">
              <w:rPr>
                <w:rFonts w:ascii="Times New Roman" w:hAnsi="Times New Roman" w:cs="Times New Roman"/>
                <w:sz w:val="20"/>
                <w:szCs w:val="20"/>
              </w:rPr>
              <w:t>100,0</w:t>
            </w:r>
          </w:p>
        </w:tc>
        <w:tc>
          <w:tcPr>
            <w:tcW w:w="2893" w:type="dxa"/>
          </w:tcPr>
          <w:p w:rsidR="004A3914" w:rsidRPr="006F0CDF" w:rsidRDefault="004A3914" w:rsidP="006F0CDF">
            <w:pPr>
              <w:widowControl w:val="0"/>
              <w:spacing w:after="0" w:line="240" w:lineRule="auto"/>
              <w:jc w:val="both"/>
              <w:rPr>
                <w:rFonts w:ascii="Times New Roman" w:hAnsi="Times New Roman" w:cs="Times New Roman"/>
                <w:sz w:val="20"/>
                <w:szCs w:val="20"/>
              </w:rPr>
            </w:pPr>
            <w:r w:rsidRPr="006F0CDF">
              <w:rPr>
                <w:rFonts w:ascii="Times New Roman" w:hAnsi="Times New Roman" w:cs="Times New Roman"/>
                <w:sz w:val="20"/>
                <w:szCs w:val="20"/>
              </w:rPr>
              <w:t>Отдел жилищно-коммунального хозяйства и градостроительства городского округа Пущино</w:t>
            </w:r>
          </w:p>
        </w:tc>
      </w:tr>
      <w:tr w:rsidR="004A3914" w:rsidRPr="00381FA9" w:rsidTr="006F0CDF">
        <w:trPr>
          <w:trHeight w:val="69"/>
          <w:jc w:val="center"/>
        </w:trPr>
        <w:tc>
          <w:tcPr>
            <w:tcW w:w="425" w:type="dxa"/>
          </w:tcPr>
          <w:p w:rsidR="004A3914" w:rsidRPr="006F0CDF" w:rsidRDefault="004A3914" w:rsidP="006F0CDF">
            <w:pPr>
              <w:widowControl w:val="0"/>
              <w:spacing w:after="0" w:line="240" w:lineRule="auto"/>
              <w:jc w:val="both"/>
              <w:rPr>
                <w:rFonts w:ascii="Times New Roman" w:hAnsi="Times New Roman" w:cs="Times New Roman"/>
                <w:sz w:val="20"/>
                <w:szCs w:val="20"/>
                <w:lang w:val="en-US"/>
              </w:rPr>
            </w:pPr>
            <w:r w:rsidRPr="006F0CDF">
              <w:rPr>
                <w:rFonts w:ascii="Times New Roman" w:hAnsi="Times New Roman" w:cs="Times New Roman"/>
                <w:sz w:val="20"/>
                <w:szCs w:val="20"/>
                <w:lang w:val="en-US"/>
              </w:rPr>
              <w:t>2</w:t>
            </w:r>
          </w:p>
        </w:tc>
        <w:tc>
          <w:tcPr>
            <w:tcW w:w="3982" w:type="dxa"/>
          </w:tcPr>
          <w:p w:rsidR="004A3914" w:rsidRPr="006F0CDF" w:rsidRDefault="004A3914" w:rsidP="006F0CDF">
            <w:pPr>
              <w:widowControl w:val="0"/>
              <w:spacing w:after="0" w:line="240" w:lineRule="auto"/>
              <w:jc w:val="both"/>
              <w:rPr>
                <w:rFonts w:ascii="Times New Roman" w:hAnsi="Times New Roman" w:cs="Times New Roman"/>
                <w:sz w:val="20"/>
                <w:szCs w:val="20"/>
              </w:rPr>
            </w:pPr>
            <w:r w:rsidRPr="006F0CDF">
              <w:rPr>
                <w:rFonts w:ascii="Times New Roman" w:hAnsi="Times New Roman" w:cs="Times New Roman"/>
                <w:sz w:val="20"/>
                <w:szCs w:val="20"/>
              </w:rPr>
              <w:t>Объем ввода индивидуального жилищного строительства, построенного населением за счет собственных и (или) кредитных средств</w:t>
            </w:r>
          </w:p>
        </w:tc>
        <w:tc>
          <w:tcPr>
            <w:tcW w:w="1287" w:type="dxa"/>
          </w:tcPr>
          <w:p w:rsidR="004A3914" w:rsidRPr="006F0CDF" w:rsidRDefault="004A3914" w:rsidP="006F0CDF">
            <w:pPr>
              <w:widowControl w:val="0"/>
              <w:spacing w:after="0" w:line="240" w:lineRule="auto"/>
              <w:jc w:val="both"/>
              <w:rPr>
                <w:rFonts w:ascii="Times New Roman" w:hAnsi="Times New Roman" w:cs="Times New Roman"/>
                <w:sz w:val="20"/>
                <w:szCs w:val="20"/>
              </w:rPr>
            </w:pPr>
            <w:r w:rsidRPr="006F0CDF">
              <w:rPr>
                <w:rFonts w:ascii="Times New Roman" w:hAnsi="Times New Roman" w:cs="Times New Roman"/>
                <w:sz w:val="20"/>
                <w:szCs w:val="20"/>
              </w:rPr>
              <w:t>тыс.кв.м</w:t>
            </w:r>
          </w:p>
        </w:tc>
        <w:tc>
          <w:tcPr>
            <w:tcW w:w="1179" w:type="dxa"/>
          </w:tcPr>
          <w:p w:rsidR="004A3914" w:rsidRPr="006F0CDF" w:rsidRDefault="004A3914" w:rsidP="006F0CDF">
            <w:pPr>
              <w:widowControl w:val="0"/>
              <w:spacing w:after="0" w:line="240" w:lineRule="auto"/>
              <w:jc w:val="both"/>
              <w:rPr>
                <w:rFonts w:ascii="Times New Roman" w:hAnsi="Times New Roman" w:cs="Times New Roman"/>
                <w:sz w:val="20"/>
                <w:szCs w:val="20"/>
              </w:rPr>
            </w:pPr>
            <w:r w:rsidRPr="006F0CDF">
              <w:rPr>
                <w:rFonts w:ascii="Times New Roman" w:hAnsi="Times New Roman" w:cs="Times New Roman"/>
                <w:sz w:val="20"/>
                <w:szCs w:val="20"/>
              </w:rPr>
              <w:t>2,2</w:t>
            </w:r>
          </w:p>
        </w:tc>
        <w:tc>
          <w:tcPr>
            <w:tcW w:w="1179" w:type="dxa"/>
          </w:tcPr>
          <w:p w:rsidR="004A3914" w:rsidRPr="006F0CDF" w:rsidRDefault="004A3914" w:rsidP="006F0CDF">
            <w:pPr>
              <w:widowControl w:val="0"/>
              <w:spacing w:after="0" w:line="240" w:lineRule="auto"/>
              <w:jc w:val="both"/>
              <w:rPr>
                <w:rFonts w:ascii="Times New Roman" w:hAnsi="Times New Roman" w:cs="Times New Roman"/>
                <w:sz w:val="20"/>
                <w:szCs w:val="20"/>
              </w:rPr>
            </w:pPr>
            <w:r w:rsidRPr="006F0CDF">
              <w:rPr>
                <w:rFonts w:ascii="Times New Roman" w:hAnsi="Times New Roman" w:cs="Times New Roman"/>
                <w:sz w:val="20"/>
                <w:szCs w:val="20"/>
              </w:rPr>
              <w:t>0</w:t>
            </w:r>
          </w:p>
        </w:tc>
        <w:tc>
          <w:tcPr>
            <w:tcW w:w="1179" w:type="dxa"/>
          </w:tcPr>
          <w:p w:rsidR="004A3914" w:rsidRPr="006F0CDF" w:rsidRDefault="004A3914" w:rsidP="006F0CDF">
            <w:pPr>
              <w:widowControl w:val="0"/>
              <w:spacing w:after="0" w:line="240" w:lineRule="auto"/>
              <w:jc w:val="both"/>
              <w:rPr>
                <w:rFonts w:ascii="Times New Roman" w:hAnsi="Times New Roman" w:cs="Times New Roman"/>
                <w:sz w:val="20"/>
                <w:szCs w:val="20"/>
              </w:rPr>
            </w:pPr>
            <w:r w:rsidRPr="006F0CDF">
              <w:rPr>
                <w:rFonts w:ascii="Times New Roman" w:hAnsi="Times New Roman" w:cs="Times New Roman"/>
                <w:sz w:val="20"/>
                <w:szCs w:val="20"/>
              </w:rPr>
              <w:t>0</w:t>
            </w:r>
          </w:p>
        </w:tc>
        <w:tc>
          <w:tcPr>
            <w:tcW w:w="1179" w:type="dxa"/>
          </w:tcPr>
          <w:p w:rsidR="004A3914" w:rsidRPr="006F0CDF" w:rsidRDefault="004A3914" w:rsidP="006F0CDF">
            <w:pPr>
              <w:widowControl w:val="0"/>
              <w:spacing w:after="0" w:line="240" w:lineRule="auto"/>
              <w:jc w:val="both"/>
              <w:rPr>
                <w:rFonts w:ascii="Times New Roman" w:hAnsi="Times New Roman" w:cs="Times New Roman"/>
                <w:sz w:val="20"/>
                <w:szCs w:val="20"/>
              </w:rPr>
            </w:pPr>
            <w:r w:rsidRPr="006F0CDF">
              <w:rPr>
                <w:rFonts w:ascii="Times New Roman" w:hAnsi="Times New Roman" w:cs="Times New Roman"/>
                <w:sz w:val="20"/>
                <w:szCs w:val="20"/>
              </w:rPr>
              <w:t>0</w:t>
            </w:r>
          </w:p>
        </w:tc>
        <w:tc>
          <w:tcPr>
            <w:tcW w:w="1180" w:type="dxa"/>
          </w:tcPr>
          <w:p w:rsidR="004A3914" w:rsidRPr="006F0CDF" w:rsidRDefault="004A3914" w:rsidP="006F0CDF">
            <w:pPr>
              <w:widowControl w:val="0"/>
              <w:spacing w:after="0" w:line="240" w:lineRule="auto"/>
              <w:jc w:val="both"/>
              <w:rPr>
                <w:rFonts w:ascii="Times New Roman" w:hAnsi="Times New Roman" w:cs="Times New Roman"/>
                <w:sz w:val="20"/>
                <w:szCs w:val="20"/>
              </w:rPr>
            </w:pPr>
            <w:r w:rsidRPr="006F0CDF">
              <w:rPr>
                <w:rFonts w:ascii="Times New Roman" w:hAnsi="Times New Roman" w:cs="Times New Roman"/>
                <w:sz w:val="20"/>
                <w:szCs w:val="20"/>
              </w:rPr>
              <w:t>0</w:t>
            </w:r>
          </w:p>
        </w:tc>
        <w:tc>
          <w:tcPr>
            <w:tcW w:w="2893" w:type="dxa"/>
          </w:tcPr>
          <w:p w:rsidR="004A3914" w:rsidRPr="006F0CDF" w:rsidRDefault="004A3914" w:rsidP="006F0CDF">
            <w:pPr>
              <w:widowControl w:val="0"/>
              <w:spacing w:after="0" w:line="240" w:lineRule="auto"/>
              <w:jc w:val="both"/>
              <w:rPr>
                <w:rFonts w:ascii="Times New Roman" w:hAnsi="Times New Roman" w:cs="Times New Roman"/>
                <w:b/>
                <w:bCs/>
                <w:sz w:val="20"/>
                <w:szCs w:val="20"/>
              </w:rPr>
            </w:pPr>
            <w:r w:rsidRPr="006F0CDF">
              <w:rPr>
                <w:rFonts w:ascii="Times New Roman" w:hAnsi="Times New Roman" w:cs="Times New Roman"/>
                <w:sz w:val="20"/>
                <w:szCs w:val="20"/>
              </w:rPr>
              <w:t>Отдел жилищно-коммунального хозяйства и градостроительства городского округа Пущино</w:t>
            </w:r>
          </w:p>
        </w:tc>
      </w:tr>
      <w:tr w:rsidR="004A3914" w:rsidRPr="00381FA9" w:rsidTr="006F0CDF">
        <w:trPr>
          <w:trHeight w:val="69"/>
          <w:jc w:val="center"/>
        </w:trPr>
        <w:tc>
          <w:tcPr>
            <w:tcW w:w="425" w:type="dxa"/>
          </w:tcPr>
          <w:p w:rsidR="004A3914" w:rsidRPr="006F0CDF" w:rsidRDefault="004A3914" w:rsidP="006F0CDF">
            <w:pPr>
              <w:widowControl w:val="0"/>
              <w:spacing w:after="0" w:line="240" w:lineRule="auto"/>
              <w:jc w:val="both"/>
              <w:rPr>
                <w:rFonts w:ascii="Times New Roman" w:hAnsi="Times New Roman" w:cs="Times New Roman"/>
                <w:sz w:val="20"/>
                <w:szCs w:val="20"/>
                <w:lang w:val="en-US"/>
              </w:rPr>
            </w:pPr>
            <w:r w:rsidRPr="006F0CDF">
              <w:rPr>
                <w:rFonts w:ascii="Times New Roman" w:hAnsi="Times New Roman" w:cs="Times New Roman"/>
                <w:sz w:val="20"/>
                <w:szCs w:val="20"/>
                <w:lang w:val="en-US"/>
              </w:rPr>
              <w:t>3</w:t>
            </w:r>
          </w:p>
        </w:tc>
        <w:tc>
          <w:tcPr>
            <w:tcW w:w="3982" w:type="dxa"/>
          </w:tcPr>
          <w:p w:rsidR="004A3914" w:rsidRPr="006F0CDF" w:rsidRDefault="004A3914" w:rsidP="006F0CDF">
            <w:pPr>
              <w:widowControl w:val="0"/>
              <w:spacing w:after="0" w:line="240" w:lineRule="auto"/>
              <w:jc w:val="both"/>
              <w:rPr>
                <w:rFonts w:ascii="Times New Roman" w:hAnsi="Times New Roman" w:cs="Times New Roman"/>
                <w:sz w:val="20"/>
                <w:szCs w:val="20"/>
              </w:rPr>
            </w:pPr>
            <w:r w:rsidRPr="006F0CDF">
              <w:rPr>
                <w:rFonts w:ascii="Times New Roman" w:hAnsi="Times New Roman" w:cs="Times New Roman"/>
                <w:sz w:val="20"/>
                <w:szCs w:val="20"/>
              </w:rPr>
              <w:t>Планируемая площадь расселяемых помещений, в рамках реализации адресной программы Московской области по переселению граждан из аварийного жилищного фонда</w:t>
            </w:r>
          </w:p>
        </w:tc>
        <w:tc>
          <w:tcPr>
            <w:tcW w:w="1287" w:type="dxa"/>
          </w:tcPr>
          <w:p w:rsidR="004A3914" w:rsidRPr="006F0CDF" w:rsidRDefault="004A3914" w:rsidP="006F0CDF">
            <w:pPr>
              <w:widowControl w:val="0"/>
              <w:spacing w:after="0" w:line="240" w:lineRule="auto"/>
              <w:jc w:val="both"/>
              <w:rPr>
                <w:rFonts w:ascii="Times New Roman" w:hAnsi="Times New Roman" w:cs="Times New Roman"/>
                <w:sz w:val="20"/>
                <w:szCs w:val="20"/>
              </w:rPr>
            </w:pPr>
            <w:r w:rsidRPr="006F0CDF">
              <w:rPr>
                <w:rFonts w:ascii="Times New Roman" w:hAnsi="Times New Roman" w:cs="Times New Roman"/>
                <w:sz w:val="20"/>
                <w:szCs w:val="20"/>
              </w:rPr>
              <w:t>кв.м</w:t>
            </w:r>
          </w:p>
        </w:tc>
        <w:tc>
          <w:tcPr>
            <w:tcW w:w="1179" w:type="dxa"/>
          </w:tcPr>
          <w:p w:rsidR="004A3914" w:rsidRPr="006F0CDF" w:rsidRDefault="004A3914" w:rsidP="006F0CDF">
            <w:pPr>
              <w:widowControl w:val="0"/>
              <w:spacing w:after="0" w:line="240" w:lineRule="auto"/>
              <w:jc w:val="both"/>
              <w:rPr>
                <w:rFonts w:ascii="Times New Roman" w:hAnsi="Times New Roman" w:cs="Times New Roman"/>
                <w:sz w:val="20"/>
                <w:szCs w:val="20"/>
              </w:rPr>
            </w:pPr>
            <w:r w:rsidRPr="006F0CDF">
              <w:rPr>
                <w:rFonts w:ascii="Times New Roman" w:hAnsi="Times New Roman" w:cs="Times New Roman"/>
                <w:sz w:val="20"/>
                <w:szCs w:val="20"/>
              </w:rPr>
              <w:t>0</w:t>
            </w:r>
          </w:p>
        </w:tc>
        <w:tc>
          <w:tcPr>
            <w:tcW w:w="1179" w:type="dxa"/>
          </w:tcPr>
          <w:p w:rsidR="004A3914" w:rsidRPr="006F0CDF" w:rsidRDefault="004A3914" w:rsidP="006F0CDF">
            <w:pPr>
              <w:widowControl w:val="0"/>
              <w:spacing w:after="0" w:line="240" w:lineRule="auto"/>
              <w:jc w:val="both"/>
              <w:rPr>
                <w:rFonts w:ascii="Times New Roman" w:hAnsi="Times New Roman" w:cs="Times New Roman"/>
                <w:sz w:val="20"/>
                <w:szCs w:val="20"/>
              </w:rPr>
            </w:pPr>
            <w:r w:rsidRPr="006F0CDF">
              <w:rPr>
                <w:rFonts w:ascii="Times New Roman" w:hAnsi="Times New Roman" w:cs="Times New Roman"/>
                <w:sz w:val="20"/>
                <w:szCs w:val="20"/>
              </w:rPr>
              <w:t>2640,9</w:t>
            </w:r>
          </w:p>
        </w:tc>
        <w:tc>
          <w:tcPr>
            <w:tcW w:w="1179" w:type="dxa"/>
          </w:tcPr>
          <w:p w:rsidR="004A3914" w:rsidRPr="006F0CDF" w:rsidRDefault="004A3914" w:rsidP="006F0CDF">
            <w:pPr>
              <w:widowControl w:val="0"/>
              <w:spacing w:after="0" w:line="240" w:lineRule="auto"/>
              <w:jc w:val="both"/>
              <w:rPr>
                <w:rFonts w:ascii="Times New Roman" w:hAnsi="Times New Roman" w:cs="Times New Roman"/>
                <w:sz w:val="20"/>
                <w:szCs w:val="20"/>
              </w:rPr>
            </w:pPr>
            <w:r w:rsidRPr="006F0CDF">
              <w:rPr>
                <w:rFonts w:ascii="Times New Roman" w:hAnsi="Times New Roman" w:cs="Times New Roman"/>
                <w:sz w:val="20"/>
                <w:szCs w:val="20"/>
              </w:rPr>
              <w:t>7760,8</w:t>
            </w:r>
          </w:p>
        </w:tc>
        <w:tc>
          <w:tcPr>
            <w:tcW w:w="1179" w:type="dxa"/>
          </w:tcPr>
          <w:p w:rsidR="004A3914" w:rsidRPr="006F0CDF" w:rsidRDefault="004A3914" w:rsidP="006F0CDF">
            <w:pPr>
              <w:widowControl w:val="0"/>
              <w:spacing w:after="0" w:line="240" w:lineRule="auto"/>
              <w:jc w:val="both"/>
              <w:rPr>
                <w:rFonts w:ascii="Times New Roman" w:hAnsi="Times New Roman" w:cs="Times New Roman"/>
                <w:sz w:val="20"/>
                <w:szCs w:val="20"/>
              </w:rPr>
            </w:pPr>
            <w:r w:rsidRPr="006F0CDF">
              <w:rPr>
                <w:rFonts w:ascii="Times New Roman" w:hAnsi="Times New Roman" w:cs="Times New Roman"/>
                <w:sz w:val="20"/>
                <w:szCs w:val="20"/>
              </w:rPr>
              <w:t>0</w:t>
            </w:r>
          </w:p>
        </w:tc>
        <w:tc>
          <w:tcPr>
            <w:tcW w:w="1180" w:type="dxa"/>
          </w:tcPr>
          <w:p w:rsidR="004A3914" w:rsidRPr="006F0CDF" w:rsidRDefault="004A3914" w:rsidP="006F0CDF">
            <w:pPr>
              <w:widowControl w:val="0"/>
              <w:spacing w:after="0" w:line="240" w:lineRule="auto"/>
              <w:jc w:val="both"/>
              <w:rPr>
                <w:rFonts w:ascii="Times New Roman" w:hAnsi="Times New Roman" w:cs="Times New Roman"/>
                <w:sz w:val="20"/>
                <w:szCs w:val="20"/>
              </w:rPr>
            </w:pPr>
            <w:r w:rsidRPr="006F0CDF">
              <w:rPr>
                <w:rFonts w:ascii="Times New Roman" w:hAnsi="Times New Roman" w:cs="Times New Roman"/>
                <w:sz w:val="20"/>
                <w:szCs w:val="20"/>
              </w:rPr>
              <w:t>0</w:t>
            </w:r>
          </w:p>
        </w:tc>
        <w:tc>
          <w:tcPr>
            <w:tcW w:w="2893" w:type="dxa"/>
          </w:tcPr>
          <w:p w:rsidR="004A3914" w:rsidRPr="006F0CDF" w:rsidRDefault="004A3914" w:rsidP="006F0CDF">
            <w:pPr>
              <w:widowControl w:val="0"/>
              <w:spacing w:after="0" w:line="240" w:lineRule="auto"/>
              <w:jc w:val="both"/>
              <w:rPr>
                <w:rFonts w:ascii="Times New Roman" w:hAnsi="Times New Roman" w:cs="Times New Roman"/>
                <w:sz w:val="20"/>
                <w:szCs w:val="20"/>
              </w:rPr>
            </w:pPr>
            <w:r w:rsidRPr="006F0CDF">
              <w:rPr>
                <w:rFonts w:ascii="Times New Roman" w:hAnsi="Times New Roman" w:cs="Times New Roman"/>
                <w:sz w:val="20"/>
                <w:szCs w:val="20"/>
              </w:rPr>
              <w:t>Отдел жилищно-коммунального хозяйства и градостроительства городского округа Пущино</w:t>
            </w:r>
          </w:p>
        </w:tc>
      </w:tr>
    </w:tbl>
    <w:p w:rsidR="004A3914" w:rsidRPr="00381FA9" w:rsidRDefault="004A3914" w:rsidP="00381FA9">
      <w:pPr>
        <w:widowControl w:val="0"/>
        <w:tabs>
          <w:tab w:val="left" w:pos="709"/>
        </w:tabs>
        <w:spacing w:after="0" w:line="240" w:lineRule="auto"/>
        <w:rPr>
          <w:rFonts w:ascii="Times New Roman" w:eastAsia="Times New Roman" w:hAnsi="Times New Roman" w:cs="Times New Roman"/>
          <w:b/>
          <w:sz w:val="24"/>
          <w:szCs w:val="24"/>
          <w:lang w:eastAsia="ru-RU"/>
        </w:rPr>
      </w:pPr>
    </w:p>
    <w:p w:rsidR="004A3914" w:rsidRDefault="004A3914" w:rsidP="006F0CDF">
      <w:pPr>
        <w:widowControl w:val="0"/>
        <w:numPr>
          <w:ilvl w:val="1"/>
          <w:numId w:val="33"/>
        </w:numPr>
        <w:tabs>
          <w:tab w:val="left" w:pos="709"/>
        </w:tabs>
        <w:spacing w:after="0" w:line="240" w:lineRule="auto"/>
        <w:ind w:left="0" w:firstLine="0"/>
        <w:jc w:val="center"/>
        <w:outlineLvl w:val="1"/>
        <w:rPr>
          <w:rFonts w:ascii="Times New Roman" w:eastAsia="Times New Roman" w:hAnsi="Times New Roman" w:cs="Times New Roman"/>
          <w:b/>
          <w:sz w:val="24"/>
          <w:szCs w:val="24"/>
          <w:lang w:eastAsia="ru-RU"/>
        </w:rPr>
      </w:pPr>
      <w:r w:rsidRPr="00381FA9">
        <w:rPr>
          <w:rFonts w:ascii="Times New Roman" w:eastAsia="Times New Roman" w:hAnsi="Times New Roman" w:cs="Times New Roman"/>
          <w:b/>
          <w:bCs/>
          <w:sz w:val="24"/>
          <w:szCs w:val="24"/>
          <w:lang w:eastAsia="ru-RU"/>
        </w:rPr>
        <w:t xml:space="preserve">Мероприятия </w:t>
      </w:r>
      <w:r w:rsidRPr="00381FA9">
        <w:rPr>
          <w:rFonts w:ascii="Times New Roman" w:eastAsia="Times New Roman" w:hAnsi="Times New Roman" w:cs="Times New Roman"/>
          <w:b/>
          <w:sz w:val="24"/>
          <w:szCs w:val="24"/>
          <w:lang w:eastAsia="ru-RU"/>
        </w:rPr>
        <w:t>по достижению ключевых показателей развития конкуренции на рынке</w:t>
      </w:r>
    </w:p>
    <w:p w:rsidR="006F0CDF" w:rsidRPr="00381FA9" w:rsidRDefault="006F0CDF" w:rsidP="006F0CDF">
      <w:pPr>
        <w:widowControl w:val="0"/>
        <w:tabs>
          <w:tab w:val="left" w:pos="709"/>
        </w:tabs>
        <w:spacing w:after="0" w:line="240" w:lineRule="auto"/>
        <w:outlineLvl w:val="1"/>
        <w:rPr>
          <w:rFonts w:ascii="Times New Roman" w:eastAsia="Times New Roman" w:hAnsi="Times New Roman" w:cs="Times New Roman"/>
          <w:b/>
          <w:sz w:val="24"/>
          <w:szCs w:val="24"/>
          <w:lang w:eastAsia="ru-RU"/>
        </w:rPr>
      </w:pPr>
    </w:p>
    <w:tbl>
      <w:tblPr>
        <w:tblW w:w="14411"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04"/>
        <w:gridCol w:w="3174"/>
        <w:gridCol w:w="3544"/>
        <w:gridCol w:w="1859"/>
        <w:gridCol w:w="2970"/>
        <w:gridCol w:w="2460"/>
      </w:tblGrid>
      <w:tr w:rsidR="004A3914" w:rsidRPr="00381FA9" w:rsidTr="006F0CDF">
        <w:trPr>
          <w:trHeight w:val="464"/>
        </w:trPr>
        <w:tc>
          <w:tcPr>
            <w:tcW w:w="404" w:type="dxa"/>
          </w:tcPr>
          <w:p w:rsidR="004A3914" w:rsidRPr="006F0CDF" w:rsidRDefault="004A3914" w:rsidP="006F0CDF">
            <w:pPr>
              <w:widowControl w:val="0"/>
              <w:autoSpaceDE w:val="0"/>
              <w:autoSpaceDN w:val="0"/>
              <w:spacing w:after="0" w:line="240" w:lineRule="auto"/>
              <w:jc w:val="both"/>
              <w:rPr>
                <w:rFonts w:ascii="Times New Roman" w:hAnsi="Times New Roman" w:cs="Times New Roman"/>
                <w:sz w:val="20"/>
                <w:szCs w:val="20"/>
                <w:lang w:eastAsia="ru-RU"/>
              </w:rPr>
            </w:pPr>
            <w:r w:rsidRPr="006F0CDF">
              <w:rPr>
                <w:rFonts w:ascii="Times New Roman" w:hAnsi="Times New Roman" w:cs="Times New Roman"/>
                <w:sz w:val="20"/>
                <w:szCs w:val="20"/>
                <w:lang w:eastAsia="ru-RU"/>
              </w:rPr>
              <w:t>№ п/п</w:t>
            </w:r>
          </w:p>
        </w:tc>
        <w:tc>
          <w:tcPr>
            <w:tcW w:w="3174" w:type="dxa"/>
          </w:tcPr>
          <w:p w:rsidR="004A3914" w:rsidRPr="006F0CDF" w:rsidRDefault="004A3914" w:rsidP="006F0CDF">
            <w:pPr>
              <w:widowControl w:val="0"/>
              <w:autoSpaceDE w:val="0"/>
              <w:autoSpaceDN w:val="0"/>
              <w:spacing w:after="0" w:line="240" w:lineRule="auto"/>
              <w:jc w:val="both"/>
              <w:rPr>
                <w:rFonts w:ascii="Times New Roman" w:hAnsi="Times New Roman" w:cs="Times New Roman"/>
                <w:sz w:val="20"/>
                <w:szCs w:val="20"/>
                <w:lang w:eastAsia="ru-RU"/>
              </w:rPr>
            </w:pPr>
            <w:r w:rsidRPr="006F0CDF">
              <w:rPr>
                <w:rFonts w:ascii="Times New Roman" w:hAnsi="Times New Roman" w:cs="Times New Roman"/>
                <w:sz w:val="20"/>
                <w:szCs w:val="20"/>
                <w:lang w:eastAsia="ru-RU"/>
              </w:rPr>
              <w:t>Наименование мероприятия</w:t>
            </w:r>
          </w:p>
        </w:tc>
        <w:tc>
          <w:tcPr>
            <w:tcW w:w="3544" w:type="dxa"/>
          </w:tcPr>
          <w:p w:rsidR="004A3914" w:rsidRPr="006F0CDF" w:rsidRDefault="004A3914" w:rsidP="006F0CDF">
            <w:pPr>
              <w:widowControl w:val="0"/>
              <w:autoSpaceDE w:val="0"/>
              <w:autoSpaceDN w:val="0"/>
              <w:spacing w:after="0" w:line="240" w:lineRule="auto"/>
              <w:jc w:val="both"/>
              <w:rPr>
                <w:rFonts w:ascii="Times New Roman" w:hAnsi="Times New Roman" w:cs="Times New Roman"/>
                <w:sz w:val="20"/>
                <w:szCs w:val="20"/>
                <w:lang w:eastAsia="ru-RU"/>
              </w:rPr>
            </w:pPr>
            <w:r w:rsidRPr="006F0CDF">
              <w:rPr>
                <w:rFonts w:ascii="Times New Roman" w:hAnsi="Times New Roman" w:cs="Times New Roman"/>
                <w:sz w:val="20"/>
                <w:szCs w:val="20"/>
                <w:lang w:eastAsia="ru-RU"/>
              </w:rPr>
              <w:t>Решаемая проблема</w:t>
            </w:r>
          </w:p>
        </w:tc>
        <w:tc>
          <w:tcPr>
            <w:tcW w:w="1859" w:type="dxa"/>
          </w:tcPr>
          <w:p w:rsidR="004A3914" w:rsidRPr="006F0CDF" w:rsidRDefault="004A3914" w:rsidP="006F0CDF">
            <w:pPr>
              <w:widowControl w:val="0"/>
              <w:autoSpaceDE w:val="0"/>
              <w:autoSpaceDN w:val="0"/>
              <w:spacing w:after="0" w:line="240" w:lineRule="auto"/>
              <w:jc w:val="both"/>
              <w:rPr>
                <w:rFonts w:ascii="Times New Roman" w:hAnsi="Times New Roman" w:cs="Times New Roman"/>
                <w:sz w:val="20"/>
                <w:szCs w:val="20"/>
                <w:lang w:eastAsia="ru-RU"/>
              </w:rPr>
            </w:pPr>
            <w:r w:rsidRPr="006F0CDF">
              <w:rPr>
                <w:rFonts w:ascii="Times New Roman" w:hAnsi="Times New Roman" w:cs="Times New Roman"/>
                <w:sz w:val="20"/>
                <w:szCs w:val="20"/>
                <w:lang w:eastAsia="ru-RU"/>
              </w:rPr>
              <w:t>Срок исполнения мероприятия</w:t>
            </w:r>
          </w:p>
        </w:tc>
        <w:tc>
          <w:tcPr>
            <w:tcW w:w="2970" w:type="dxa"/>
          </w:tcPr>
          <w:p w:rsidR="004A3914" w:rsidRPr="006F0CDF" w:rsidRDefault="004A3914" w:rsidP="006F0CDF">
            <w:pPr>
              <w:widowControl w:val="0"/>
              <w:autoSpaceDE w:val="0"/>
              <w:autoSpaceDN w:val="0"/>
              <w:spacing w:after="0" w:line="240" w:lineRule="auto"/>
              <w:jc w:val="both"/>
              <w:rPr>
                <w:rFonts w:ascii="Times New Roman" w:hAnsi="Times New Roman" w:cs="Times New Roman"/>
                <w:sz w:val="20"/>
                <w:szCs w:val="20"/>
                <w:lang w:eastAsia="ru-RU"/>
              </w:rPr>
            </w:pPr>
            <w:r w:rsidRPr="006F0CDF">
              <w:rPr>
                <w:rFonts w:ascii="Times New Roman" w:hAnsi="Times New Roman" w:cs="Times New Roman"/>
                <w:sz w:val="20"/>
                <w:szCs w:val="20"/>
                <w:lang w:eastAsia="ru-RU"/>
              </w:rPr>
              <w:t>Результат исполнения мероприятия</w:t>
            </w:r>
          </w:p>
        </w:tc>
        <w:tc>
          <w:tcPr>
            <w:tcW w:w="2460" w:type="dxa"/>
          </w:tcPr>
          <w:p w:rsidR="004A3914" w:rsidRPr="006F0CDF" w:rsidRDefault="004A3914" w:rsidP="006F0CDF">
            <w:pPr>
              <w:widowControl w:val="0"/>
              <w:autoSpaceDE w:val="0"/>
              <w:autoSpaceDN w:val="0"/>
              <w:spacing w:after="0" w:line="240" w:lineRule="auto"/>
              <w:jc w:val="both"/>
              <w:rPr>
                <w:rFonts w:ascii="Times New Roman" w:hAnsi="Times New Roman" w:cs="Times New Roman"/>
                <w:sz w:val="20"/>
                <w:szCs w:val="20"/>
                <w:lang w:eastAsia="ru-RU"/>
              </w:rPr>
            </w:pPr>
            <w:r w:rsidRPr="006F0CDF">
              <w:rPr>
                <w:rFonts w:ascii="Times New Roman" w:hAnsi="Times New Roman" w:cs="Times New Roman"/>
                <w:sz w:val="20"/>
                <w:szCs w:val="20"/>
                <w:lang w:eastAsia="ru-RU"/>
              </w:rPr>
              <w:t>Ответственный за исполнение мероприятия</w:t>
            </w:r>
          </w:p>
        </w:tc>
      </w:tr>
      <w:tr w:rsidR="004A3914" w:rsidRPr="00381FA9" w:rsidTr="006F0CDF">
        <w:trPr>
          <w:trHeight w:val="45"/>
        </w:trPr>
        <w:tc>
          <w:tcPr>
            <w:tcW w:w="404" w:type="dxa"/>
          </w:tcPr>
          <w:p w:rsidR="004A3914" w:rsidRPr="006F0CDF" w:rsidRDefault="004A3914" w:rsidP="006F0CDF">
            <w:pPr>
              <w:widowControl w:val="0"/>
              <w:autoSpaceDE w:val="0"/>
              <w:autoSpaceDN w:val="0"/>
              <w:spacing w:after="0" w:line="240" w:lineRule="auto"/>
              <w:jc w:val="both"/>
              <w:rPr>
                <w:rFonts w:ascii="Times New Roman" w:hAnsi="Times New Roman" w:cs="Times New Roman"/>
                <w:sz w:val="20"/>
                <w:szCs w:val="20"/>
                <w:lang w:eastAsia="ru-RU"/>
              </w:rPr>
            </w:pPr>
            <w:r w:rsidRPr="006F0CDF">
              <w:rPr>
                <w:rFonts w:ascii="Times New Roman" w:hAnsi="Times New Roman" w:cs="Times New Roman"/>
                <w:sz w:val="20"/>
                <w:szCs w:val="20"/>
                <w:lang w:eastAsia="ru-RU"/>
              </w:rPr>
              <w:t>1</w:t>
            </w:r>
          </w:p>
        </w:tc>
        <w:tc>
          <w:tcPr>
            <w:tcW w:w="3174" w:type="dxa"/>
          </w:tcPr>
          <w:p w:rsidR="004A3914" w:rsidRPr="006F0CDF" w:rsidRDefault="004A3914" w:rsidP="006F0CDF">
            <w:pPr>
              <w:widowControl w:val="0"/>
              <w:autoSpaceDE w:val="0"/>
              <w:autoSpaceDN w:val="0"/>
              <w:spacing w:after="0" w:line="240" w:lineRule="auto"/>
              <w:jc w:val="both"/>
              <w:rPr>
                <w:rFonts w:ascii="Times New Roman" w:hAnsi="Times New Roman" w:cs="Times New Roman"/>
                <w:sz w:val="20"/>
                <w:szCs w:val="20"/>
                <w:lang w:eastAsia="ru-RU"/>
              </w:rPr>
            </w:pPr>
            <w:r w:rsidRPr="006F0CDF">
              <w:rPr>
                <w:rFonts w:ascii="Times New Roman" w:hAnsi="Times New Roman" w:cs="Times New Roman"/>
                <w:sz w:val="20"/>
                <w:szCs w:val="20"/>
                <w:lang w:eastAsia="ru-RU"/>
              </w:rPr>
              <w:t>2</w:t>
            </w:r>
          </w:p>
        </w:tc>
        <w:tc>
          <w:tcPr>
            <w:tcW w:w="3544" w:type="dxa"/>
          </w:tcPr>
          <w:p w:rsidR="004A3914" w:rsidRPr="006F0CDF" w:rsidRDefault="004A3914" w:rsidP="006F0CDF">
            <w:pPr>
              <w:widowControl w:val="0"/>
              <w:autoSpaceDE w:val="0"/>
              <w:autoSpaceDN w:val="0"/>
              <w:spacing w:after="0" w:line="240" w:lineRule="auto"/>
              <w:jc w:val="both"/>
              <w:rPr>
                <w:rFonts w:ascii="Times New Roman" w:hAnsi="Times New Roman" w:cs="Times New Roman"/>
                <w:sz w:val="20"/>
                <w:szCs w:val="20"/>
                <w:lang w:eastAsia="ru-RU"/>
              </w:rPr>
            </w:pPr>
            <w:r w:rsidRPr="006F0CDF">
              <w:rPr>
                <w:rFonts w:ascii="Times New Roman" w:hAnsi="Times New Roman" w:cs="Times New Roman"/>
                <w:sz w:val="20"/>
                <w:szCs w:val="20"/>
                <w:lang w:eastAsia="ru-RU"/>
              </w:rPr>
              <w:t>3</w:t>
            </w:r>
          </w:p>
        </w:tc>
        <w:tc>
          <w:tcPr>
            <w:tcW w:w="1859" w:type="dxa"/>
          </w:tcPr>
          <w:p w:rsidR="004A3914" w:rsidRPr="006F0CDF" w:rsidRDefault="004A3914" w:rsidP="006F0CDF">
            <w:pPr>
              <w:widowControl w:val="0"/>
              <w:autoSpaceDE w:val="0"/>
              <w:autoSpaceDN w:val="0"/>
              <w:spacing w:after="0" w:line="240" w:lineRule="auto"/>
              <w:jc w:val="both"/>
              <w:rPr>
                <w:rFonts w:ascii="Times New Roman" w:hAnsi="Times New Roman" w:cs="Times New Roman"/>
                <w:sz w:val="20"/>
                <w:szCs w:val="20"/>
                <w:lang w:eastAsia="ru-RU"/>
              </w:rPr>
            </w:pPr>
            <w:r w:rsidRPr="006F0CDF">
              <w:rPr>
                <w:rFonts w:ascii="Times New Roman" w:hAnsi="Times New Roman" w:cs="Times New Roman"/>
                <w:sz w:val="20"/>
                <w:szCs w:val="20"/>
                <w:lang w:eastAsia="ru-RU"/>
              </w:rPr>
              <w:t>4</w:t>
            </w:r>
          </w:p>
        </w:tc>
        <w:tc>
          <w:tcPr>
            <w:tcW w:w="2970" w:type="dxa"/>
          </w:tcPr>
          <w:p w:rsidR="004A3914" w:rsidRPr="006F0CDF" w:rsidRDefault="004A3914" w:rsidP="006F0CDF">
            <w:pPr>
              <w:widowControl w:val="0"/>
              <w:autoSpaceDE w:val="0"/>
              <w:autoSpaceDN w:val="0"/>
              <w:spacing w:after="0" w:line="240" w:lineRule="auto"/>
              <w:jc w:val="both"/>
              <w:rPr>
                <w:rFonts w:ascii="Times New Roman" w:hAnsi="Times New Roman" w:cs="Times New Roman"/>
                <w:sz w:val="20"/>
                <w:szCs w:val="20"/>
                <w:lang w:eastAsia="ru-RU"/>
              </w:rPr>
            </w:pPr>
            <w:r w:rsidRPr="006F0CDF">
              <w:rPr>
                <w:rFonts w:ascii="Times New Roman" w:hAnsi="Times New Roman" w:cs="Times New Roman"/>
                <w:sz w:val="20"/>
                <w:szCs w:val="20"/>
                <w:lang w:eastAsia="ru-RU"/>
              </w:rPr>
              <w:t>5</w:t>
            </w:r>
          </w:p>
        </w:tc>
        <w:tc>
          <w:tcPr>
            <w:tcW w:w="2460" w:type="dxa"/>
          </w:tcPr>
          <w:p w:rsidR="004A3914" w:rsidRPr="006F0CDF" w:rsidRDefault="004A3914" w:rsidP="006F0CDF">
            <w:pPr>
              <w:widowControl w:val="0"/>
              <w:autoSpaceDE w:val="0"/>
              <w:autoSpaceDN w:val="0"/>
              <w:spacing w:after="0" w:line="240" w:lineRule="auto"/>
              <w:jc w:val="both"/>
              <w:rPr>
                <w:rFonts w:ascii="Times New Roman" w:hAnsi="Times New Roman" w:cs="Times New Roman"/>
                <w:sz w:val="20"/>
                <w:szCs w:val="20"/>
                <w:lang w:eastAsia="ru-RU"/>
              </w:rPr>
            </w:pPr>
            <w:r w:rsidRPr="006F0CDF">
              <w:rPr>
                <w:rFonts w:ascii="Times New Roman" w:hAnsi="Times New Roman" w:cs="Times New Roman"/>
                <w:sz w:val="20"/>
                <w:szCs w:val="20"/>
                <w:lang w:eastAsia="ru-RU"/>
              </w:rPr>
              <w:t>6</w:t>
            </w:r>
          </w:p>
        </w:tc>
      </w:tr>
      <w:tr w:rsidR="004A3914" w:rsidRPr="00381FA9" w:rsidTr="006F0CDF">
        <w:trPr>
          <w:trHeight w:val="1410"/>
        </w:trPr>
        <w:tc>
          <w:tcPr>
            <w:tcW w:w="404" w:type="dxa"/>
          </w:tcPr>
          <w:p w:rsidR="004A3914" w:rsidRPr="006F0CDF" w:rsidRDefault="004A3914" w:rsidP="006F0CDF">
            <w:pPr>
              <w:widowControl w:val="0"/>
              <w:autoSpaceDE w:val="0"/>
              <w:autoSpaceDN w:val="0"/>
              <w:spacing w:after="0" w:line="240" w:lineRule="auto"/>
              <w:jc w:val="both"/>
              <w:rPr>
                <w:rFonts w:ascii="Times New Roman" w:hAnsi="Times New Roman" w:cs="Times New Roman"/>
                <w:sz w:val="20"/>
                <w:szCs w:val="20"/>
              </w:rPr>
            </w:pPr>
            <w:r w:rsidRPr="006F0CDF">
              <w:rPr>
                <w:rFonts w:ascii="Times New Roman" w:hAnsi="Times New Roman" w:cs="Times New Roman"/>
                <w:sz w:val="20"/>
                <w:szCs w:val="20"/>
              </w:rPr>
              <w:t>1</w:t>
            </w:r>
          </w:p>
        </w:tc>
        <w:tc>
          <w:tcPr>
            <w:tcW w:w="3174" w:type="dxa"/>
          </w:tcPr>
          <w:p w:rsidR="004A3914" w:rsidRPr="006F0CDF" w:rsidRDefault="004A3914" w:rsidP="006F0CD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F0CDF">
              <w:rPr>
                <w:rFonts w:ascii="Times New Roman" w:eastAsia="Times New Roman" w:hAnsi="Times New Roman" w:cs="Times New Roman"/>
                <w:sz w:val="20"/>
                <w:szCs w:val="20"/>
                <w:lang w:eastAsia="ru-RU"/>
              </w:rPr>
              <w:t xml:space="preserve">Создание условий для развития рынка доступного жилья, развития жилищного строительства </w:t>
            </w:r>
          </w:p>
        </w:tc>
        <w:tc>
          <w:tcPr>
            <w:tcW w:w="3544" w:type="dxa"/>
          </w:tcPr>
          <w:p w:rsidR="004A3914" w:rsidRPr="006F0CDF" w:rsidRDefault="004A3914" w:rsidP="006F0CD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F0CDF">
              <w:rPr>
                <w:rFonts w:ascii="Times New Roman" w:eastAsia="Times New Roman" w:hAnsi="Times New Roman" w:cs="Times New Roman"/>
                <w:sz w:val="20"/>
                <w:szCs w:val="20"/>
                <w:lang w:eastAsia="ru-RU"/>
              </w:rPr>
              <w:t>Комплексное развитие территории по инициативе правообладателей земельных участков и (или) расположенных на них объектов недвижимого имущества, а также по инициативе городского округа Пущино</w:t>
            </w:r>
          </w:p>
        </w:tc>
        <w:tc>
          <w:tcPr>
            <w:tcW w:w="1859" w:type="dxa"/>
          </w:tcPr>
          <w:p w:rsidR="004A3914" w:rsidRPr="006F0CDF" w:rsidRDefault="004A3914" w:rsidP="006F0CDF">
            <w:pPr>
              <w:widowControl w:val="0"/>
              <w:autoSpaceDE w:val="0"/>
              <w:autoSpaceDN w:val="0"/>
              <w:spacing w:after="0" w:line="240" w:lineRule="auto"/>
              <w:jc w:val="both"/>
              <w:rPr>
                <w:rFonts w:ascii="Times New Roman" w:hAnsi="Times New Roman" w:cs="Times New Roman"/>
                <w:sz w:val="20"/>
                <w:szCs w:val="20"/>
              </w:rPr>
            </w:pPr>
            <w:r w:rsidRPr="006F0CDF">
              <w:rPr>
                <w:rFonts w:ascii="Times New Roman" w:hAnsi="Times New Roman" w:cs="Times New Roman"/>
                <w:sz w:val="20"/>
                <w:szCs w:val="20"/>
              </w:rPr>
              <w:t>2019–</w:t>
            </w:r>
            <w:r w:rsidRPr="006F0CDF">
              <w:rPr>
                <w:rFonts w:ascii="Times New Roman" w:eastAsia="Times New Roman" w:hAnsi="Times New Roman" w:cs="Times New Roman"/>
                <w:sz w:val="20"/>
                <w:szCs w:val="20"/>
                <w:lang w:eastAsia="ru-RU"/>
              </w:rPr>
              <w:t>2025</w:t>
            </w:r>
          </w:p>
        </w:tc>
        <w:tc>
          <w:tcPr>
            <w:tcW w:w="2970" w:type="dxa"/>
          </w:tcPr>
          <w:p w:rsidR="004A3914" w:rsidRPr="006F0CDF" w:rsidRDefault="004A3914" w:rsidP="006F0CD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F0CDF">
              <w:rPr>
                <w:rFonts w:ascii="Times New Roman" w:eastAsia="Times New Roman" w:hAnsi="Times New Roman" w:cs="Times New Roman"/>
                <w:sz w:val="20"/>
                <w:szCs w:val="20"/>
                <w:lang w:eastAsia="ru-RU"/>
              </w:rPr>
              <w:t>Разработка и реализация проектов комплексного развития территории</w:t>
            </w:r>
          </w:p>
        </w:tc>
        <w:tc>
          <w:tcPr>
            <w:tcW w:w="2460" w:type="dxa"/>
          </w:tcPr>
          <w:p w:rsidR="004A3914" w:rsidRPr="006F0CDF" w:rsidRDefault="004A3914" w:rsidP="006F0CDF">
            <w:pPr>
              <w:widowControl w:val="0"/>
              <w:autoSpaceDE w:val="0"/>
              <w:autoSpaceDN w:val="0"/>
              <w:spacing w:after="0" w:line="240" w:lineRule="auto"/>
              <w:jc w:val="both"/>
              <w:rPr>
                <w:rFonts w:ascii="Times New Roman" w:hAnsi="Times New Roman" w:cs="Times New Roman"/>
                <w:sz w:val="20"/>
                <w:szCs w:val="20"/>
              </w:rPr>
            </w:pPr>
            <w:r w:rsidRPr="006F0CDF">
              <w:rPr>
                <w:rFonts w:ascii="Times New Roman" w:hAnsi="Times New Roman" w:cs="Times New Roman"/>
                <w:sz w:val="20"/>
                <w:szCs w:val="20"/>
              </w:rPr>
              <w:t>Отдел жилищно-коммунального хозяйства и градостроительства городского округа Пущино</w:t>
            </w:r>
          </w:p>
        </w:tc>
      </w:tr>
    </w:tbl>
    <w:p w:rsidR="004A3914" w:rsidRPr="00381FA9" w:rsidRDefault="004A3914" w:rsidP="00381FA9">
      <w:pPr>
        <w:widowControl w:val="0"/>
        <w:spacing w:after="0" w:line="240" w:lineRule="auto"/>
        <w:jc w:val="both"/>
        <w:outlineLvl w:val="0"/>
        <w:rPr>
          <w:rFonts w:ascii="Times New Roman" w:hAnsi="Times New Roman" w:cs="Times New Roman"/>
          <w:b/>
          <w:sz w:val="24"/>
          <w:szCs w:val="24"/>
        </w:rPr>
        <w:sectPr w:rsidR="004A3914" w:rsidRPr="00381FA9" w:rsidSect="00381FA9">
          <w:type w:val="continuous"/>
          <w:pgSz w:w="16838" w:h="11906" w:orient="landscape"/>
          <w:pgMar w:top="1134" w:right="567" w:bottom="1134" w:left="1701" w:header="709" w:footer="709" w:gutter="0"/>
          <w:cols w:space="708"/>
          <w:titlePg/>
          <w:docGrid w:linePitch="360"/>
        </w:sectPr>
      </w:pPr>
    </w:p>
    <w:p w:rsidR="00F509BE" w:rsidRDefault="00F509BE" w:rsidP="006F0CDF">
      <w:pPr>
        <w:pStyle w:val="af"/>
        <w:widowControl w:val="0"/>
        <w:numPr>
          <w:ilvl w:val="0"/>
          <w:numId w:val="33"/>
        </w:numPr>
        <w:spacing w:after="0" w:line="240" w:lineRule="auto"/>
        <w:jc w:val="center"/>
        <w:outlineLvl w:val="0"/>
        <w:rPr>
          <w:rFonts w:ascii="Times New Roman" w:eastAsiaTheme="majorEastAsia" w:hAnsi="Times New Roman" w:cs="Times New Roman"/>
          <w:b/>
          <w:sz w:val="24"/>
          <w:szCs w:val="24"/>
        </w:rPr>
      </w:pPr>
      <w:r w:rsidRPr="006F0CDF">
        <w:rPr>
          <w:rFonts w:ascii="Times New Roman" w:eastAsiaTheme="majorEastAsia" w:hAnsi="Times New Roman" w:cs="Times New Roman"/>
          <w:b/>
          <w:sz w:val="24"/>
          <w:szCs w:val="24"/>
        </w:rPr>
        <w:t>Развитие конкуренции в сфере наружной рекламы</w:t>
      </w:r>
    </w:p>
    <w:p w:rsidR="006F0CDF" w:rsidRPr="006F0CDF" w:rsidRDefault="006F0CDF" w:rsidP="006F0CDF">
      <w:pPr>
        <w:pStyle w:val="af"/>
        <w:widowControl w:val="0"/>
        <w:spacing w:after="0" w:line="240" w:lineRule="auto"/>
        <w:ind w:left="360"/>
        <w:outlineLvl w:val="0"/>
        <w:rPr>
          <w:rFonts w:ascii="Times New Roman" w:eastAsiaTheme="majorEastAsia" w:hAnsi="Times New Roman" w:cs="Times New Roman"/>
          <w:b/>
          <w:sz w:val="24"/>
          <w:szCs w:val="24"/>
        </w:rPr>
      </w:pPr>
    </w:p>
    <w:p w:rsidR="00F509BE" w:rsidRPr="00381FA9" w:rsidRDefault="00F509BE" w:rsidP="00381FA9">
      <w:pPr>
        <w:widowControl w:val="0"/>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Ответственный за достижение ключевого показателя и координацию мероприятий – отдел благоустройства,</w:t>
      </w:r>
      <w:r w:rsidR="006F0CDF">
        <w:rPr>
          <w:rFonts w:ascii="Times New Roman" w:hAnsi="Times New Roman" w:cs="Times New Roman"/>
          <w:sz w:val="24"/>
          <w:szCs w:val="24"/>
        </w:rPr>
        <w:t xml:space="preserve"> дорожного хозяйства и экологии администрации</w:t>
      </w:r>
      <w:r w:rsidRPr="00381FA9">
        <w:rPr>
          <w:rFonts w:ascii="Times New Roman" w:hAnsi="Times New Roman" w:cs="Times New Roman"/>
          <w:sz w:val="24"/>
          <w:szCs w:val="24"/>
        </w:rPr>
        <w:t xml:space="preserve"> городского округа Пущино.</w:t>
      </w:r>
    </w:p>
    <w:p w:rsidR="00F509BE" w:rsidRPr="00381FA9" w:rsidRDefault="00F509BE" w:rsidP="00381FA9">
      <w:pPr>
        <w:widowControl w:val="0"/>
        <w:spacing w:after="0" w:line="240" w:lineRule="auto"/>
        <w:ind w:firstLine="709"/>
        <w:jc w:val="both"/>
        <w:rPr>
          <w:rFonts w:ascii="Times New Roman" w:hAnsi="Times New Roman" w:cs="Times New Roman"/>
          <w:sz w:val="24"/>
          <w:szCs w:val="24"/>
        </w:rPr>
      </w:pPr>
    </w:p>
    <w:p w:rsidR="00F509BE" w:rsidRPr="006F0CDF" w:rsidRDefault="006F0CDF" w:rsidP="00436A8F">
      <w:pPr>
        <w:pStyle w:val="af"/>
        <w:widowControl w:val="0"/>
        <w:numPr>
          <w:ilvl w:val="1"/>
          <w:numId w:val="33"/>
        </w:numPr>
        <w:spacing w:after="0" w:line="240" w:lineRule="auto"/>
        <w:ind w:left="709"/>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F509BE" w:rsidRPr="006F0CDF">
        <w:rPr>
          <w:rFonts w:ascii="Times New Roman" w:eastAsia="Times New Roman" w:hAnsi="Times New Roman" w:cs="Times New Roman"/>
          <w:b/>
          <w:sz w:val="24"/>
          <w:szCs w:val="24"/>
          <w:lang w:eastAsia="ru-RU"/>
        </w:rPr>
        <w:t>Исходная информация в отношении ситуации и проблематики на рынке наружной рекламы</w:t>
      </w:r>
    </w:p>
    <w:p w:rsidR="006F0CDF" w:rsidRPr="00381FA9" w:rsidRDefault="006F0CDF" w:rsidP="006F0CDF">
      <w:pPr>
        <w:widowControl w:val="0"/>
        <w:spacing w:after="0" w:line="240" w:lineRule="auto"/>
        <w:outlineLvl w:val="1"/>
        <w:rPr>
          <w:rFonts w:ascii="Times New Roman" w:eastAsia="Times New Roman" w:hAnsi="Times New Roman" w:cs="Times New Roman"/>
          <w:b/>
          <w:sz w:val="24"/>
          <w:szCs w:val="24"/>
          <w:lang w:eastAsia="ru-RU"/>
        </w:rPr>
      </w:pPr>
    </w:p>
    <w:p w:rsidR="00F509BE" w:rsidRPr="00381FA9" w:rsidRDefault="00F509BE" w:rsidP="006F0CDF">
      <w:pPr>
        <w:widowControl w:val="0"/>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Установка и эксплуатация рекламных конструкций на территории Московской области с 2014 года в соответствии с Федеральным законом</w:t>
      </w:r>
      <w:r w:rsidR="007C0842">
        <w:rPr>
          <w:rFonts w:ascii="Times New Roman" w:hAnsi="Times New Roman" w:cs="Times New Roman"/>
          <w:sz w:val="24"/>
          <w:szCs w:val="24"/>
        </w:rPr>
        <w:t xml:space="preserve"> Российской Федерации</w:t>
      </w:r>
      <w:r w:rsidRPr="00381FA9">
        <w:rPr>
          <w:rFonts w:ascii="Times New Roman" w:hAnsi="Times New Roman" w:cs="Times New Roman"/>
          <w:sz w:val="24"/>
          <w:szCs w:val="24"/>
        </w:rPr>
        <w:t xml:space="preserve"> от 13.03.2006 № 38-ФЗ «О рекламе» осуществляется на основании схемы размещения рекламных конструкций на территории городского округа Пущино, утвержденной постановлением администрации города Пущино. Актуализированная схема рекламных конструкций в городском округе Пущино находится в стадии согласования Главным управлением по информационной политике Московской области, по итогам согласования будут проведены аукционы на право заключения договора на установку и эксплуатацию рекламных конструкций (ориентировочно в </w:t>
      </w:r>
      <w:r w:rsidRPr="00381FA9">
        <w:rPr>
          <w:rFonts w:ascii="Times New Roman" w:hAnsi="Times New Roman" w:cs="Times New Roman"/>
          <w:sz w:val="24"/>
          <w:szCs w:val="24"/>
          <w:lang w:val="en-US"/>
        </w:rPr>
        <w:t>I</w:t>
      </w:r>
      <w:r w:rsidRPr="00381FA9">
        <w:rPr>
          <w:rFonts w:ascii="Times New Roman" w:hAnsi="Times New Roman" w:cs="Times New Roman"/>
          <w:sz w:val="24"/>
          <w:szCs w:val="24"/>
        </w:rPr>
        <w:t>-</w:t>
      </w:r>
      <w:r w:rsidRPr="00381FA9">
        <w:rPr>
          <w:rFonts w:ascii="Times New Roman" w:hAnsi="Times New Roman" w:cs="Times New Roman"/>
          <w:sz w:val="24"/>
          <w:szCs w:val="24"/>
          <w:lang w:val="en-US"/>
        </w:rPr>
        <w:t>II</w:t>
      </w:r>
      <w:r w:rsidRPr="00381FA9">
        <w:rPr>
          <w:rFonts w:ascii="Times New Roman" w:hAnsi="Times New Roman" w:cs="Times New Roman"/>
          <w:sz w:val="24"/>
          <w:szCs w:val="24"/>
        </w:rPr>
        <w:t xml:space="preserve"> кв.2020г.).</w:t>
      </w:r>
    </w:p>
    <w:p w:rsidR="00F509BE" w:rsidRPr="00381FA9" w:rsidRDefault="00F509BE" w:rsidP="006F0CDF">
      <w:pPr>
        <w:widowControl w:val="0"/>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В течение 2019 года администрацией городского округа Пущино осуществлено 10 выездов, выявлено 18 незаконных рекламных конструкций и средств размещения информации в виде баннеров, коробов на фасаде зданий. Всем выявленным собственникам незаконно установленных рекламных конструкций выданы предписания, 6 получили согласование на установку, 4 демонтировано собственниками и на 8 направлены письма о привлечении к административной ответственности в Госадмтехнадзор Московской области.</w:t>
      </w:r>
    </w:p>
    <w:p w:rsidR="00F509BE" w:rsidRPr="00381FA9" w:rsidRDefault="00F509BE" w:rsidP="006F0CDF">
      <w:pPr>
        <w:tabs>
          <w:tab w:val="left" w:pos="709"/>
          <w:tab w:val="left" w:pos="993"/>
        </w:tabs>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 xml:space="preserve">В настоящее время в городском округе Пущино установлено 4 рекламных конструкций согласно утвержденной схеме. </w:t>
      </w:r>
    </w:p>
    <w:p w:rsidR="00F509BE" w:rsidRPr="00381FA9" w:rsidRDefault="00F509BE" w:rsidP="006F0CDF">
      <w:pPr>
        <w:tabs>
          <w:tab w:val="left" w:pos="709"/>
          <w:tab w:val="left" w:pos="993"/>
        </w:tabs>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 xml:space="preserve">По 1 рекламной конструкции юридическим отделом администрации выдуться судебные мероприятия, по невыполнению обязательств на основании договора, собственником рекламной конструкции является ООО «Арт Фэктори Групп Продакшен». </w:t>
      </w:r>
    </w:p>
    <w:p w:rsidR="00F509BE" w:rsidRPr="00381FA9" w:rsidRDefault="00F509BE" w:rsidP="006F0CDF">
      <w:pPr>
        <w:tabs>
          <w:tab w:val="left" w:pos="709"/>
          <w:tab w:val="left" w:pos="993"/>
        </w:tabs>
        <w:spacing w:after="0" w:line="240" w:lineRule="auto"/>
        <w:ind w:firstLine="709"/>
        <w:jc w:val="both"/>
        <w:rPr>
          <w:rFonts w:ascii="Times New Roman" w:eastAsia="Times New Roman" w:hAnsi="Times New Roman" w:cs="Times New Roman"/>
          <w:b/>
          <w:color w:val="000000"/>
          <w:sz w:val="24"/>
          <w:szCs w:val="24"/>
          <w:lang w:eastAsia="ru-RU"/>
        </w:rPr>
      </w:pPr>
      <w:r w:rsidRPr="00381FA9">
        <w:rPr>
          <w:rFonts w:ascii="Times New Roman" w:hAnsi="Times New Roman" w:cs="Times New Roman"/>
          <w:sz w:val="24"/>
          <w:szCs w:val="24"/>
        </w:rPr>
        <w:t>Цель мероприятий по развитию конкуренции: обеспечение 100 % доли торгов на право заключения договоров на установку и эксплуатацию рекламных конструкций на земельных участках, зданиях или ином имуществе, находящихся в государственной или муниципальной собственности, проводимых в форме электронных аукционов.</w:t>
      </w:r>
    </w:p>
    <w:p w:rsidR="00F509BE" w:rsidRPr="00381FA9" w:rsidRDefault="00F509BE" w:rsidP="00381FA9">
      <w:pPr>
        <w:widowControl w:val="0"/>
        <w:spacing w:after="0" w:line="240" w:lineRule="auto"/>
        <w:ind w:firstLine="709"/>
        <w:jc w:val="both"/>
        <w:rPr>
          <w:rFonts w:ascii="Times New Roman" w:hAnsi="Times New Roman" w:cs="Times New Roman"/>
          <w:sz w:val="24"/>
          <w:szCs w:val="24"/>
        </w:rPr>
      </w:pPr>
    </w:p>
    <w:p w:rsidR="00F509BE" w:rsidRPr="006F0CDF" w:rsidRDefault="00436A8F" w:rsidP="00436A8F">
      <w:pPr>
        <w:pStyle w:val="af"/>
        <w:widowControl w:val="0"/>
        <w:numPr>
          <w:ilvl w:val="1"/>
          <w:numId w:val="33"/>
        </w:numPr>
        <w:spacing w:after="0" w:line="240" w:lineRule="auto"/>
        <w:ind w:left="1134"/>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F509BE" w:rsidRPr="006F0CDF">
        <w:rPr>
          <w:rFonts w:ascii="Times New Roman" w:eastAsia="Times New Roman" w:hAnsi="Times New Roman" w:cs="Times New Roman"/>
          <w:b/>
          <w:sz w:val="24"/>
          <w:szCs w:val="24"/>
          <w:lang w:eastAsia="ru-RU"/>
        </w:rPr>
        <w:t xml:space="preserve">Доля хозяйствующих субъектов частной формы собственности на рынке наружной рекламы </w:t>
      </w:r>
    </w:p>
    <w:p w:rsidR="006F0CDF" w:rsidRPr="006F0CDF" w:rsidRDefault="006F0CDF" w:rsidP="006F0CDF">
      <w:pPr>
        <w:pStyle w:val="af"/>
        <w:widowControl w:val="0"/>
        <w:spacing w:after="0" w:line="240" w:lineRule="auto"/>
        <w:ind w:left="360"/>
        <w:outlineLvl w:val="1"/>
        <w:rPr>
          <w:rFonts w:ascii="Times New Roman" w:eastAsia="Times New Roman" w:hAnsi="Times New Roman" w:cs="Times New Roman"/>
          <w:b/>
          <w:sz w:val="24"/>
          <w:szCs w:val="24"/>
          <w:lang w:eastAsia="ru-RU"/>
        </w:rPr>
      </w:pPr>
    </w:p>
    <w:p w:rsidR="00F509BE" w:rsidRPr="00381FA9" w:rsidRDefault="00F509BE" w:rsidP="00381FA9">
      <w:pPr>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381FA9">
        <w:rPr>
          <w:rFonts w:ascii="Times New Roman" w:eastAsia="Times New Roman" w:hAnsi="Times New Roman" w:cs="Times New Roman"/>
          <w:sz w:val="24"/>
          <w:szCs w:val="24"/>
          <w:lang w:eastAsia="ru-RU"/>
        </w:rPr>
        <w:t>На территории городского округ</w:t>
      </w:r>
      <w:r w:rsidR="00582C8D">
        <w:rPr>
          <w:rFonts w:ascii="Times New Roman" w:eastAsia="Times New Roman" w:hAnsi="Times New Roman" w:cs="Times New Roman"/>
          <w:sz w:val="24"/>
          <w:szCs w:val="24"/>
          <w:lang w:eastAsia="ru-RU"/>
        </w:rPr>
        <w:t>а Пущино</w:t>
      </w:r>
      <w:r w:rsidRPr="00381FA9">
        <w:rPr>
          <w:rFonts w:ascii="Times New Roman" w:eastAsia="Times New Roman" w:hAnsi="Times New Roman" w:cs="Times New Roman"/>
          <w:sz w:val="24"/>
          <w:szCs w:val="24"/>
          <w:lang w:eastAsia="ru-RU"/>
        </w:rPr>
        <w:t xml:space="preserve"> деятельность на рынке наружной рекламы осуществляют 3 рекламораспространителей (2 – юридических лиц, 1 физическое лицо):</w:t>
      </w:r>
    </w:p>
    <w:p w:rsidR="00F509BE" w:rsidRPr="00381FA9" w:rsidRDefault="00F509BE" w:rsidP="00381FA9">
      <w:pPr>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381FA9">
        <w:rPr>
          <w:rFonts w:ascii="Times New Roman" w:eastAsia="Times New Roman" w:hAnsi="Times New Roman" w:cs="Times New Roman"/>
          <w:sz w:val="24"/>
          <w:szCs w:val="24"/>
          <w:lang w:eastAsia="ru-RU"/>
        </w:rPr>
        <w:t>ООО «Арт Фэктори Групп Продакшен»</w:t>
      </w:r>
    </w:p>
    <w:p w:rsidR="00F509BE" w:rsidRPr="00381FA9" w:rsidRDefault="00F509BE" w:rsidP="00381FA9">
      <w:pPr>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381FA9">
        <w:rPr>
          <w:rFonts w:ascii="Times New Roman" w:eastAsia="Times New Roman" w:hAnsi="Times New Roman" w:cs="Times New Roman"/>
          <w:sz w:val="24"/>
          <w:szCs w:val="24"/>
          <w:lang w:eastAsia="ru-RU"/>
        </w:rPr>
        <w:t xml:space="preserve">ООО «ПРОРЫВ-3» </w:t>
      </w:r>
    </w:p>
    <w:p w:rsidR="00F509BE" w:rsidRPr="00381FA9" w:rsidRDefault="00F509BE" w:rsidP="00381FA9">
      <w:pPr>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381FA9">
        <w:rPr>
          <w:rFonts w:ascii="Times New Roman" w:eastAsia="Times New Roman" w:hAnsi="Times New Roman" w:cs="Times New Roman"/>
          <w:sz w:val="24"/>
          <w:szCs w:val="24"/>
          <w:lang w:eastAsia="ru-RU"/>
        </w:rPr>
        <w:t>Физ.лицо Амелин К.А.</w:t>
      </w:r>
    </w:p>
    <w:p w:rsidR="00F509BE" w:rsidRPr="00381FA9" w:rsidRDefault="00F509BE" w:rsidP="00381FA9">
      <w:pPr>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p>
    <w:p w:rsidR="00F509BE" w:rsidRPr="00381FA9" w:rsidRDefault="00F509BE" w:rsidP="00381FA9">
      <w:pPr>
        <w:widowControl w:val="0"/>
        <w:spacing w:after="0" w:line="240" w:lineRule="auto"/>
        <w:jc w:val="center"/>
        <w:outlineLvl w:val="1"/>
        <w:rPr>
          <w:rFonts w:ascii="Times New Roman" w:eastAsia="Times New Roman" w:hAnsi="Times New Roman" w:cs="Times New Roman"/>
          <w:b/>
          <w:sz w:val="24"/>
          <w:szCs w:val="24"/>
          <w:lang w:eastAsia="ru-RU"/>
        </w:rPr>
      </w:pPr>
      <w:r w:rsidRPr="00381FA9">
        <w:rPr>
          <w:rFonts w:ascii="Times New Roman" w:eastAsia="Times New Roman" w:hAnsi="Times New Roman" w:cs="Times New Roman"/>
          <w:b/>
          <w:sz w:val="24"/>
          <w:szCs w:val="24"/>
          <w:lang w:eastAsia="ru-RU"/>
        </w:rPr>
        <w:t>8.3</w:t>
      </w:r>
      <w:r w:rsidR="006F0CDF">
        <w:rPr>
          <w:rFonts w:ascii="Times New Roman" w:eastAsia="Times New Roman" w:hAnsi="Times New Roman" w:cs="Times New Roman"/>
          <w:b/>
          <w:sz w:val="24"/>
          <w:szCs w:val="24"/>
          <w:lang w:eastAsia="ru-RU"/>
        </w:rPr>
        <w:t>.</w:t>
      </w:r>
      <w:r w:rsidRPr="00381FA9">
        <w:rPr>
          <w:rFonts w:ascii="Times New Roman" w:eastAsia="Times New Roman" w:hAnsi="Times New Roman" w:cs="Times New Roman"/>
          <w:b/>
          <w:sz w:val="24"/>
          <w:szCs w:val="24"/>
          <w:lang w:eastAsia="ru-RU"/>
        </w:rPr>
        <w:t xml:space="preserve"> Оценка состояния конкурентной среды бизнес-объединениями и потребителями </w:t>
      </w:r>
    </w:p>
    <w:p w:rsidR="00F509BE" w:rsidRPr="00381FA9" w:rsidRDefault="00F509BE" w:rsidP="00381FA9">
      <w:pPr>
        <w:widowControl w:val="0"/>
        <w:spacing w:after="0" w:line="240" w:lineRule="auto"/>
        <w:ind w:firstLine="709"/>
        <w:jc w:val="both"/>
        <w:rPr>
          <w:rFonts w:ascii="Times New Roman" w:hAnsi="Times New Roman" w:cs="Times New Roman"/>
          <w:sz w:val="24"/>
          <w:szCs w:val="24"/>
        </w:rPr>
      </w:pPr>
    </w:p>
    <w:p w:rsidR="00F509BE" w:rsidRPr="00381FA9" w:rsidRDefault="00F509BE" w:rsidP="00381FA9">
      <w:pPr>
        <w:widowControl w:val="0"/>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Уровень конкуренции, сложившийся на рынке за 2018 год, назвали «высоким» и «очень высоким» 30% опрошенных предпринимателей. Среднее число конкурирующих организаций на местах, по оценкам 30% предпринимателей, варьируется в пределах 4 – 10 единиц.</w:t>
      </w:r>
    </w:p>
    <w:p w:rsidR="00F509BE" w:rsidRPr="00381FA9" w:rsidRDefault="00F509BE" w:rsidP="00381FA9">
      <w:pPr>
        <w:widowControl w:val="0"/>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Подавляющее большинство представителей бизнеса (90%) не считает существующие административные и экономические барьеры непреодолимыми.</w:t>
      </w:r>
    </w:p>
    <w:p w:rsidR="00F509BE" w:rsidRPr="00381FA9" w:rsidRDefault="00F509BE" w:rsidP="00381FA9">
      <w:pPr>
        <w:widowControl w:val="0"/>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Среди проблем, с которыми сталкиваются предприниматели, решившие открыть свое дело в сфере наружной рекламы, отмечены высокие налоги и дефицит квалифицированных кадров.</w:t>
      </w:r>
      <w:r w:rsidR="00CC726F" w:rsidRPr="00381FA9">
        <w:rPr>
          <w:rFonts w:ascii="Times New Roman" w:hAnsi="Times New Roman" w:cs="Times New Roman"/>
          <w:sz w:val="24"/>
          <w:szCs w:val="24"/>
        </w:rPr>
        <w:t xml:space="preserve"> </w:t>
      </w:r>
    </w:p>
    <w:p w:rsidR="00CC726F" w:rsidRPr="00381FA9" w:rsidRDefault="00CC726F" w:rsidP="00381FA9">
      <w:pPr>
        <w:widowControl w:val="0"/>
        <w:spacing w:after="0" w:line="240" w:lineRule="auto"/>
        <w:ind w:firstLine="709"/>
        <w:jc w:val="both"/>
        <w:rPr>
          <w:rFonts w:ascii="Times New Roman" w:hAnsi="Times New Roman" w:cs="Times New Roman"/>
          <w:sz w:val="24"/>
          <w:szCs w:val="24"/>
        </w:rPr>
      </w:pPr>
    </w:p>
    <w:p w:rsidR="00F509BE" w:rsidRPr="006F0CDF" w:rsidRDefault="006F0CDF" w:rsidP="006F0CDF">
      <w:pPr>
        <w:pStyle w:val="af"/>
        <w:widowControl w:val="0"/>
        <w:numPr>
          <w:ilvl w:val="1"/>
          <w:numId w:val="34"/>
        </w:numPr>
        <w:spacing w:after="0" w:line="240" w:lineRule="auto"/>
        <w:ind w:left="-142"/>
        <w:jc w:val="center"/>
        <w:outlineLvl w:val="1"/>
        <w:rPr>
          <w:rFonts w:ascii="Times New Roman" w:eastAsia="Times New Roman" w:hAnsi="Times New Roman" w:cs="Times New Roman"/>
          <w:b/>
          <w:sz w:val="24"/>
          <w:szCs w:val="24"/>
          <w:lang w:eastAsia="ru-RU"/>
        </w:rPr>
      </w:pPr>
      <w:r w:rsidRPr="006F0CDF">
        <w:rPr>
          <w:rFonts w:ascii="Times New Roman" w:eastAsia="Times New Roman" w:hAnsi="Times New Roman" w:cs="Times New Roman"/>
          <w:b/>
          <w:sz w:val="24"/>
          <w:szCs w:val="24"/>
          <w:lang w:eastAsia="ru-RU"/>
        </w:rPr>
        <w:t xml:space="preserve"> </w:t>
      </w:r>
      <w:r w:rsidR="00F509BE" w:rsidRPr="006F0CDF">
        <w:rPr>
          <w:rFonts w:ascii="Times New Roman" w:eastAsia="Times New Roman" w:hAnsi="Times New Roman" w:cs="Times New Roman"/>
          <w:b/>
          <w:sz w:val="24"/>
          <w:szCs w:val="24"/>
          <w:lang w:eastAsia="ru-RU"/>
        </w:rPr>
        <w:t xml:space="preserve">Характерные особенности рынка </w:t>
      </w:r>
    </w:p>
    <w:p w:rsidR="006F0CDF" w:rsidRPr="006F0CDF" w:rsidRDefault="006F0CDF" w:rsidP="006F0CDF">
      <w:pPr>
        <w:pStyle w:val="af"/>
        <w:widowControl w:val="0"/>
        <w:spacing w:after="0" w:line="240" w:lineRule="auto"/>
        <w:ind w:left="360"/>
        <w:outlineLvl w:val="1"/>
        <w:rPr>
          <w:rFonts w:ascii="Times New Roman" w:eastAsia="Times New Roman" w:hAnsi="Times New Roman" w:cs="Times New Roman"/>
          <w:b/>
          <w:sz w:val="24"/>
          <w:szCs w:val="24"/>
          <w:lang w:eastAsia="ru-RU"/>
        </w:rPr>
      </w:pPr>
    </w:p>
    <w:p w:rsidR="00F509BE" w:rsidRPr="00381FA9" w:rsidRDefault="00F509BE" w:rsidP="00381FA9">
      <w:pPr>
        <w:tabs>
          <w:tab w:val="left" w:pos="993"/>
        </w:tabs>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Рынок наружной рекламы характеризуется незначительностью объема и пассивностью потребления (население и/или бюджет эти услуги не оплачивают), поэтому в качестве потребителей услуг рынка внешней рекламы целесообразно рассматривать рекламодателей – производителей товаров, работ, услуг.</w:t>
      </w:r>
    </w:p>
    <w:p w:rsidR="00F509BE" w:rsidRPr="00381FA9" w:rsidRDefault="00F509BE" w:rsidP="00381FA9">
      <w:pPr>
        <w:tabs>
          <w:tab w:val="left" w:pos="993"/>
        </w:tabs>
        <w:spacing w:after="0" w:line="240" w:lineRule="auto"/>
        <w:ind w:firstLine="709"/>
        <w:jc w:val="both"/>
        <w:rPr>
          <w:rFonts w:ascii="Times New Roman" w:hAnsi="Times New Roman" w:cs="Times New Roman"/>
          <w:sz w:val="24"/>
          <w:szCs w:val="24"/>
        </w:rPr>
      </w:pPr>
    </w:p>
    <w:p w:rsidR="00F509BE" w:rsidRDefault="00F509BE" w:rsidP="00381FA9">
      <w:pPr>
        <w:widowControl w:val="0"/>
        <w:spacing w:after="0" w:line="240" w:lineRule="auto"/>
        <w:jc w:val="center"/>
        <w:outlineLvl w:val="1"/>
        <w:rPr>
          <w:rFonts w:ascii="Times New Roman" w:eastAsia="Times New Roman" w:hAnsi="Times New Roman" w:cs="Times New Roman"/>
          <w:b/>
          <w:sz w:val="24"/>
          <w:szCs w:val="24"/>
          <w:lang w:eastAsia="ru-RU"/>
        </w:rPr>
      </w:pPr>
      <w:r w:rsidRPr="00381FA9">
        <w:rPr>
          <w:rFonts w:ascii="Times New Roman" w:eastAsia="Times New Roman" w:hAnsi="Times New Roman" w:cs="Times New Roman"/>
          <w:b/>
          <w:sz w:val="24"/>
          <w:szCs w:val="24"/>
          <w:lang w:eastAsia="ru-RU"/>
        </w:rPr>
        <w:t>8.5</w:t>
      </w:r>
      <w:r w:rsidR="006F0CDF">
        <w:rPr>
          <w:rFonts w:ascii="Times New Roman" w:eastAsia="Times New Roman" w:hAnsi="Times New Roman" w:cs="Times New Roman"/>
          <w:b/>
          <w:sz w:val="24"/>
          <w:szCs w:val="24"/>
          <w:lang w:eastAsia="ru-RU"/>
        </w:rPr>
        <w:t>.</w:t>
      </w:r>
      <w:r w:rsidRPr="00381FA9">
        <w:rPr>
          <w:rFonts w:ascii="Times New Roman" w:eastAsia="Times New Roman" w:hAnsi="Times New Roman" w:cs="Times New Roman"/>
          <w:b/>
          <w:sz w:val="24"/>
          <w:szCs w:val="24"/>
          <w:lang w:eastAsia="ru-RU"/>
        </w:rPr>
        <w:t xml:space="preserve"> Характеристика основных административных и экономических барьеров входа на рынок наружной рекламы</w:t>
      </w:r>
    </w:p>
    <w:p w:rsidR="006F0CDF" w:rsidRPr="00381FA9" w:rsidRDefault="006F0CDF" w:rsidP="00381FA9">
      <w:pPr>
        <w:widowControl w:val="0"/>
        <w:spacing w:after="0" w:line="240" w:lineRule="auto"/>
        <w:jc w:val="center"/>
        <w:outlineLvl w:val="1"/>
        <w:rPr>
          <w:rFonts w:ascii="Times New Roman" w:eastAsia="Times New Roman" w:hAnsi="Times New Roman" w:cs="Times New Roman"/>
          <w:b/>
          <w:sz w:val="24"/>
          <w:szCs w:val="24"/>
          <w:lang w:eastAsia="ru-RU"/>
        </w:rPr>
      </w:pPr>
    </w:p>
    <w:p w:rsidR="00F509BE" w:rsidRPr="00381FA9" w:rsidRDefault="00F509BE" w:rsidP="00381FA9">
      <w:pPr>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Основными барьерами развития рынка являются:</w:t>
      </w:r>
    </w:p>
    <w:p w:rsidR="00F509BE" w:rsidRPr="00381FA9" w:rsidRDefault="00F509BE" w:rsidP="00381FA9">
      <w:pPr>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сложности экономического характера в стране, которые ведут к снижению инвестиционной привлекательности рынка наружной рекламы;</w:t>
      </w:r>
    </w:p>
    <w:p w:rsidR="00F509BE" w:rsidRPr="00381FA9" w:rsidRDefault="00F509BE" w:rsidP="00381FA9">
      <w:pPr>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отток рекламодателей, снижение рекламных бюджетов и как следствие снижение экономической привлекательности рынка наружной рекламы.</w:t>
      </w:r>
    </w:p>
    <w:p w:rsidR="00F509BE" w:rsidRPr="00381FA9" w:rsidRDefault="00F509BE" w:rsidP="00381FA9">
      <w:pPr>
        <w:spacing w:after="0" w:line="240" w:lineRule="auto"/>
        <w:ind w:firstLine="709"/>
        <w:jc w:val="both"/>
        <w:rPr>
          <w:rFonts w:ascii="Times New Roman" w:hAnsi="Times New Roman" w:cs="Times New Roman"/>
          <w:sz w:val="24"/>
          <w:szCs w:val="24"/>
        </w:rPr>
      </w:pPr>
    </w:p>
    <w:p w:rsidR="00F509BE" w:rsidRPr="006F0CDF" w:rsidRDefault="006F0CDF" w:rsidP="006F0CDF">
      <w:pPr>
        <w:pStyle w:val="af"/>
        <w:widowControl w:val="0"/>
        <w:numPr>
          <w:ilvl w:val="1"/>
          <w:numId w:val="35"/>
        </w:numPr>
        <w:spacing w:after="0" w:line="240" w:lineRule="auto"/>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F509BE" w:rsidRPr="006F0CDF">
        <w:rPr>
          <w:rFonts w:ascii="Times New Roman" w:eastAsia="Times New Roman" w:hAnsi="Times New Roman" w:cs="Times New Roman"/>
          <w:b/>
          <w:sz w:val="24"/>
          <w:szCs w:val="24"/>
          <w:lang w:eastAsia="ru-RU"/>
        </w:rPr>
        <w:t xml:space="preserve">Меры по развитию рынка </w:t>
      </w:r>
    </w:p>
    <w:p w:rsidR="006F0CDF" w:rsidRPr="006F0CDF" w:rsidRDefault="006F0CDF" w:rsidP="006F0CDF">
      <w:pPr>
        <w:pStyle w:val="af"/>
        <w:widowControl w:val="0"/>
        <w:spacing w:after="0" w:line="240" w:lineRule="auto"/>
        <w:ind w:left="3338"/>
        <w:outlineLvl w:val="1"/>
        <w:rPr>
          <w:rFonts w:ascii="Times New Roman" w:eastAsia="Times New Roman" w:hAnsi="Times New Roman" w:cs="Times New Roman"/>
          <w:b/>
          <w:sz w:val="24"/>
          <w:szCs w:val="24"/>
          <w:lang w:eastAsia="ru-RU"/>
        </w:rPr>
      </w:pPr>
    </w:p>
    <w:p w:rsidR="00F509BE" w:rsidRPr="00381FA9" w:rsidRDefault="00F509BE" w:rsidP="00381FA9">
      <w:pPr>
        <w:widowControl w:val="0"/>
        <w:spacing w:after="0" w:line="240" w:lineRule="auto"/>
        <w:ind w:firstLine="709"/>
        <w:contextualSpacing/>
        <w:jc w:val="both"/>
        <w:rPr>
          <w:rFonts w:ascii="Times New Roman" w:hAnsi="Times New Roman" w:cs="Times New Roman"/>
          <w:bCs/>
          <w:sz w:val="24"/>
          <w:szCs w:val="24"/>
        </w:rPr>
      </w:pPr>
      <w:r w:rsidRPr="00381FA9">
        <w:rPr>
          <w:rFonts w:ascii="Times New Roman" w:hAnsi="Times New Roman" w:cs="Times New Roman"/>
          <w:bCs/>
          <w:sz w:val="24"/>
          <w:szCs w:val="24"/>
        </w:rPr>
        <w:t>Меры развития рынка наружной рекламы:</w:t>
      </w:r>
    </w:p>
    <w:p w:rsidR="00F509BE" w:rsidRPr="00381FA9" w:rsidRDefault="00F509BE" w:rsidP="00381FA9">
      <w:pPr>
        <w:widowControl w:val="0"/>
        <w:spacing w:after="0" w:line="240" w:lineRule="auto"/>
        <w:ind w:firstLine="709"/>
        <w:contextualSpacing/>
        <w:jc w:val="both"/>
        <w:rPr>
          <w:rFonts w:ascii="Times New Roman" w:hAnsi="Times New Roman" w:cs="Times New Roman"/>
          <w:bCs/>
          <w:sz w:val="24"/>
          <w:szCs w:val="24"/>
        </w:rPr>
      </w:pPr>
      <w:r w:rsidRPr="00381FA9">
        <w:rPr>
          <w:rFonts w:ascii="Times New Roman" w:hAnsi="Times New Roman" w:cs="Times New Roman"/>
          <w:bCs/>
          <w:sz w:val="24"/>
          <w:szCs w:val="24"/>
        </w:rPr>
        <w:t>проведение торгов на размещение рекламных конструкций только в электронном виде. 100 % победителей аукционов – малый и средний бизнес;</w:t>
      </w:r>
    </w:p>
    <w:p w:rsidR="00F509BE" w:rsidRPr="00381FA9" w:rsidRDefault="00F509BE" w:rsidP="00381FA9">
      <w:pPr>
        <w:widowControl w:val="0"/>
        <w:spacing w:after="0" w:line="240" w:lineRule="auto"/>
        <w:ind w:firstLine="709"/>
        <w:contextualSpacing/>
        <w:jc w:val="both"/>
        <w:rPr>
          <w:rFonts w:ascii="Times New Roman" w:hAnsi="Times New Roman" w:cs="Times New Roman"/>
          <w:bCs/>
          <w:sz w:val="24"/>
          <w:szCs w:val="24"/>
        </w:rPr>
      </w:pPr>
      <w:r w:rsidRPr="00381FA9">
        <w:rPr>
          <w:rFonts w:ascii="Times New Roman" w:hAnsi="Times New Roman" w:cs="Times New Roman"/>
          <w:bCs/>
          <w:sz w:val="24"/>
          <w:szCs w:val="24"/>
        </w:rPr>
        <w:t>оказание муниципальной услуги по выдаче разрешений на установку и эксплуатацию рекламных конструкций в электронном виде;</w:t>
      </w:r>
    </w:p>
    <w:p w:rsidR="00F509BE" w:rsidRPr="00381FA9" w:rsidRDefault="00F509BE" w:rsidP="00381FA9">
      <w:pPr>
        <w:widowControl w:val="0"/>
        <w:spacing w:after="0" w:line="240" w:lineRule="auto"/>
        <w:ind w:firstLine="709"/>
        <w:contextualSpacing/>
        <w:jc w:val="both"/>
        <w:rPr>
          <w:rFonts w:ascii="Times New Roman" w:hAnsi="Times New Roman" w:cs="Times New Roman"/>
          <w:bCs/>
          <w:sz w:val="24"/>
          <w:szCs w:val="24"/>
        </w:rPr>
      </w:pPr>
      <w:r w:rsidRPr="00381FA9">
        <w:rPr>
          <w:rFonts w:ascii="Times New Roman" w:hAnsi="Times New Roman" w:cs="Times New Roman"/>
          <w:bCs/>
          <w:sz w:val="24"/>
          <w:szCs w:val="24"/>
        </w:rPr>
        <w:t xml:space="preserve">актуализация схем размещения рекламных конструкций </w:t>
      </w:r>
      <w:r w:rsidRPr="00381FA9">
        <w:rPr>
          <w:rFonts w:ascii="Times New Roman" w:hAnsi="Times New Roman" w:cs="Times New Roman"/>
          <w:sz w:val="24"/>
          <w:szCs w:val="24"/>
        </w:rPr>
        <w:t>в соответствии с обстоятельствами инфраструктурного и имущественного характера</w:t>
      </w:r>
      <w:r w:rsidRPr="00381FA9">
        <w:rPr>
          <w:rFonts w:ascii="Times New Roman" w:hAnsi="Times New Roman" w:cs="Times New Roman"/>
          <w:bCs/>
          <w:sz w:val="24"/>
          <w:szCs w:val="24"/>
        </w:rPr>
        <w:t>;</w:t>
      </w:r>
    </w:p>
    <w:p w:rsidR="00F509BE" w:rsidRPr="00381FA9" w:rsidRDefault="00F509BE" w:rsidP="00381FA9">
      <w:pPr>
        <w:widowControl w:val="0"/>
        <w:spacing w:after="0" w:line="240" w:lineRule="auto"/>
        <w:ind w:firstLine="709"/>
        <w:jc w:val="both"/>
        <w:rPr>
          <w:rFonts w:ascii="Times New Roman" w:hAnsi="Times New Roman" w:cs="Times New Roman"/>
          <w:bCs/>
          <w:sz w:val="24"/>
          <w:szCs w:val="24"/>
        </w:rPr>
      </w:pPr>
      <w:r w:rsidRPr="00381FA9">
        <w:rPr>
          <w:rFonts w:ascii="Times New Roman" w:hAnsi="Times New Roman" w:cs="Times New Roman"/>
          <w:bCs/>
          <w:sz w:val="24"/>
          <w:szCs w:val="24"/>
        </w:rPr>
        <w:t>борьба с незаконными рекламными конструкциями.</w:t>
      </w:r>
    </w:p>
    <w:p w:rsidR="00F509BE" w:rsidRPr="00381FA9" w:rsidRDefault="00F509BE" w:rsidP="006F0CDF">
      <w:pPr>
        <w:widowControl w:val="0"/>
        <w:spacing w:after="0" w:line="240" w:lineRule="auto"/>
        <w:ind w:firstLine="709"/>
        <w:jc w:val="center"/>
        <w:rPr>
          <w:rFonts w:ascii="Times New Roman" w:hAnsi="Times New Roman" w:cs="Times New Roman"/>
          <w:bCs/>
          <w:sz w:val="24"/>
          <w:szCs w:val="24"/>
        </w:rPr>
      </w:pPr>
    </w:p>
    <w:p w:rsidR="00F509BE" w:rsidRDefault="006F0CDF" w:rsidP="006F0CDF">
      <w:pPr>
        <w:pStyle w:val="af"/>
        <w:widowControl w:val="0"/>
        <w:numPr>
          <w:ilvl w:val="1"/>
          <w:numId w:val="35"/>
        </w:numPr>
        <w:spacing w:after="0" w:line="240" w:lineRule="auto"/>
        <w:ind w:left="-284"/>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F509BE" w:rsidRPr="00381FA9">
        <w:rPr>
          <w:rFonts w:ascii="Times New Roman" w:eastAsia="Times New Roman" w:hAnsi="Times New Roman" w:cs="Times New Roman"/>
          <w:b/>
          <w:sz w:val="24"/>
          <w:szCs w:val="24"/>
          <w:lang w:eastAsia="ru-RU"/>
        </w:rPr>
        <w:t>Перспективы развития рынка</w:t>
      </w:r>
    </w:p>
    <w:p w:rsidR="006F0CDF" w:rsidRPr="00381FA9" w:rsidRDefault="006F0CDF" w:rsidP="006F0CDF">
      <w:pPr>
        <w:pStyle w:val="af"/>
        <w:widowControl w:val="0"/>
        <w:spacing w:after="0" w:line="240" w:lineRule="auto"/>
        <w:ind w:left="-284"/>
        <w:outlineLvl w:val="1"/>
        <w:rPr>
          <w:rFonts w:ascii="Times New Roman" w:eastAsia="Times New Roman" w:hAnsi="Times New Roman" w:cs="Times New Roman"/>
          <w:b/>
          <w:sz w:val="24"/>
          <w:szCs w:val="24"/>
          <w:lang w:eastAsia="ru-RU"/>
        </w:rPr>
      </w:pPr>
    </w:p>
    <w:p w:rsidR="00F509BE" w:rsidRPr="00381FA9" w:rsidRDefault="00F509BE" w:rsidP="00381FA9">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81FA9">
        <w:rPr>
          <w:rFonts w:ascii="Times New Roman" w:eastAsia="Times New Roman" w:hAnsi="Times New Roman" w:cs="Times New Roman"/>
          <w:sz w:val="24"/>
          <w:szCs w:val="24"/>
          <w:lang w:eastAsia="ru-RU"/>
        </w:rPr>
        <w:t>Совершенствование конкурентных процедур в сфере наружной рекламы:</w:t>
      </w:r>
    </w:p>
    <w:p w:rsidR="00F509BE" w:rsidRPr="00381FA9" w:rsidRDefault="00F509BE" w:rsidP="00381FA9">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81FA9">
        <w:rPr>
          <w:rFonts w:ascii="Times New Roman" w:eastAsia="Times New Roman" w:hAnsi="Times New Roman" w:cs="Times New Roman"/>
          <w:sz w:val="24"/>
          <w:szCs w:val="24"/>
          <w:lang w:eastAsia="ru-RU"/>
        </w:rPr>
        <w:t>проведение аукционов на право заключения договоров на установку или эксплуатацию рекламных конструкций в электронной форме;</w:t>
      </w:r>
    </w:p>
    <w:p w:rsidR="00F509BE" w:rsidRPr="00381FA9" w:rsidRDefault="00F509BE" w:rsidP="00381FA9">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81FA9">
        <w:rPr>
          <w:rFonts w:ascii="Times New Roman" w:eastAsia="Times New Roman" w:hAnsi="Times New Roman" w:cs="Times New Roman"/>
          <w:sz w:val="24"/>
          <w:szCs w:val="24"/>
          <w:lang w:eastAsia="ru-RU"/>
        </w:rPr>
        <w:t>оказание услуги по выдаче разрешения на установку и эксплуатацию рекламных конструкций в электронном виде;</w:t>
      </w:r>
    </w:p>
    <w:p w:rsidR="00F509BE" w:rsidRPr="00381FA9" w:rsidRDefault="00F509BE" w:rsidP="00381FA9">
      <w:pPr>
        <w:widowControl w:val="0"/>
        <w:spacing w:after="0" w:line="240" w:lineRule="auto"/>
        <w:ind w:firstLine="709"/>
        <w:contextualSpacing/>
        <w:jc w:val="both"/>
        <w:rPr>
          <w:rFonts w:ascii="Times New Roman" w:hAnsi="Times New Roman" w:cs="Times New Roman"/>
          <w:sz w:val="24"/>
          <w:szCs w:val="24"/>
        </w:rPr>
      </w:pPr>
      <w:r w:rsidRPr="00381FA9">
        <w:rPr>
          <w:rFonts w:ascii="Times New Roman" w:eastAsia="Times New Roman" w:hAnsi="Times New Roman" w:cs="Times New Roman"/>
          <w:sz w:val="24"/>
          <w:szCs w:val="24"/>
          <w:lang w:eastAsia="ru-RU"/>
        </w:rPr>
        <w:t>актуализация схем размещения рекламных конструкций в целях внедрения современных высокотехнологичных рекламных конструкций.</w:t>
      </w:r>
    </w:p>
    <w:p w:rsidR="00F509BE" w:rsidRPr="00381FA9" w:rsidRDefault="00F509BE" w:rsidP="00381FA9">
      <w:pPr>
        <w:widowControl w:val="0"/>
        <w:spacing w:after="0" w:line="240" w:lineRule="auto"/>
        <w:ind w:firstLine="426"/>
        <w:jc w:val="both"/>
        <w:rPr>
          <w:rFonts w:ascii="Times New Roman" w:hAnsi="Times New Roman" w:cs="Times New Roman"/>
          <w:sz w:val="24"/>
          <w:szCs w:val="24"/>
        </w:rPr>
        <w:sectPr w:rsidR="00F509BE" w:rsidRPr="00381FA9" w:rsidSect="00381FA9">
          <w:type w:val="continuous"/>
          <w:pgSz w:w="11906" w:h="16838"/>
          <w:pgMar w:top="1134" w:right="567" w:bottom="1134" w:left="1701" w:header="709" w:footer="709" w:gutter="0"/>
          <w:cols w:space="708"/>
          <w:docGrid w:linePitch="360"/>
        </w:sectPr>
      </w:pPr>
    </w:p>
    <w:p w:rsidR="00F509BE" w:rsidRDefault="00F509BE" w:rsidP="00381FA9">
      <w:pPr>
        <w:pStyle w:val="af"/>
        <w:widowControl w:val="0"/>
        <w:spacing w:after="0" w:line="240" w:lineRule="auto"/>
        <w:ind w:left="0"/>
        <w:jc w:val="center"/>
        <w:outlineLvl w:val="1"/>
        <w:rPr>
          <w:rFonts w:ascii="Times New Roman" w:eastAsia="Times New Roman" w:hAnsi="Times New Roman" w:cs="Times New Roman"/>
          <w:b/>
          <w:sz w:val="24"/>
          <w:szCs w:val="24"/>
          <w:lang w:eastAsia="ru-RU"/>
        </w:rPr>
      </w:pPr>
      <w:r w:rsidRPr="00381FA9">
        <w:rPr>
          <w:rFonts w:ascii="Times New Roman" w:eastAsia="Times New Roman" w:hAnsi="Times New Roman" w:cs="Times New Roman"/>
          <w:b/>
          <w:sz w:val="24"/>
          <w:szCs w:val="24"/>
          <w:lang w:eastAsia="ru-RU"/>
        </w:rPr>
        <w:t>8.8 Перечень ключевых показателей развития конкуренции на рынке наружной рекламы</w:t>
      </w:r>
    </w:p>
    <w:p w:rsidR="006F0CDF" w:rsidRPr="00381FA9" w:rsidRDefault="006F0CDF" w:rsidP="00381FA9">
      <w:pPr>
        <w:pStyle w:val="af"/>
        <w:widowControl w:val="0"/>
        <w:spacing w:after="0" w:line="240" w:lineRule="auto"/>
        <w:ind w:left="0"/>
        <w:jc w:val="center"/>
        <w:outlineLvl w:val="1"/>
        <w:rPr>
          <w:rFonts w:ascii="Times New Roman" w:eastAsia="Times New Roman" w:hAnsi="Times New Roman" w:cs="Times New Roman"/>
          <w:b/>
          <w:sz w:val="24"/>
          <w:szCs w:val="24"/>
          <w:lang w:eastAsia="ru-RU"/>
        </w:rPr>
      </w:pPr>
    </w:p>
    <w:tbl>
      <w:tblPr>
        <w:tblStyle w:val="91"/>
        <w:tblpPr w:leftFromText="180" w:rightFromText="180" w:vertAnchor="text" w:tblpX="51" w:tblpY="1"/>
        <w:tblOverlap w:val="never"/>
        <w:tblW w:w="14487" w:type="dxa"/>
        <w:tblLayout w:type="fixed"/>
        <w:tblCellMar>
          <w:top w:w="28" w:type="dxa"/>
          <w:left w:w="28" w:type="dxa"/>
          <w:bottom w:w="28" w:type="dxa"/>
          <w:right w:w="28" w:type="dxa"/>
        </w:tblCellMar>
        <w:tblLook w:val="04A0" w:firstRow="1" w:lastRow="0" w:firstColumn="1" w:lastColumn="0" w:noHBand="0" w:noVBand="1"/>
      </w:tblPr>
      <w:tblGrid>
        <w:gridCol w:w="681"/>
        <w:gridCol w:w="6095"/>
        <w:gridCol w:w="1276"/>
        <w:gridCol w:w="990"/>
        <w:gridCol w:w="848"/>
        <w:gridCol w:w="847"/>
        <w:gridCol w:w="848"/>
        <w:gridCol w:w="688"/>
        <w:gridCol w:w="2214"/>
      </w:tblGrid>
      <w:tr w:rsidR="00F509BE" w:rsidRPr="00381FA9" w:rsidTr="006F0CDF">
        <w:trPr>
          <w:trHeight w:val="265"/>
        </w:trPr>
        <w:tc>
          <w:tcPr>
            <w:tcW w:w="681" w:type="dxa"/>
            <w:vMerge w:val="restart"/>
            <w:vAlign w:val="center"/>
          </w:tcPr>
          <w:p w:rsidR="00F509BE" w:rsidRPr="006F0CDF" w:rsidRDefault="00F509BE" w:rsidP="006F0CDF">
            <w:pPr>
              <w:widowControl w:val="0"/>
              <w:jc w:val="both"/>
            </w:pPr>
            <w:r w:rsidRPr="006F0CDF">
              <w:t>№ п/п</w:t>
            </w:r>
          </w:p>
        </w:tc>
        <w:tc>
          <w:tcPr>
            <w:tcW w:w="6095" w:type="dxa"/>
            <w:vMerge w:val="restart"/>
            <w:vAlign w:val="center"/>
          </w:tcPr>
          <w:p w:rsidR="00F509BE" w:rsidRPr="006F0CDF" w:rsidRDefault="00F509BE" w:rsidP="006F0CDF">
            <w:pPr>
              <w:widowControl w:val="0"/>
              <w:jc w:val="both"/>
            </w:pPr>
            <w:r w:rsidRPr="006F0CDF">
              <w:t>Ключевые показатели</w:t>
            </w:r>
          </w:p>
        </w:tc>
        <w:tc>
          <w:tcPr>
            <w:tcW w:w="1276" w:type="dxa"/>
            <w:vMerge w:val="restart"/>
            <w:vAlign w:val="center"/>
          </w:tcPr>
          <w:p w:rsidR="00F509BE" w:rsidRPr="006F0CDF" w:rsidRDefault="00F509BE" w:rsidP="006F0CDF">
            <w:pPr>
              <w:widowControl w:val="0"/>
              <w:jc w:val="both"/>
            </w:pPr>
            <w:r w:rsidRPr="006F0CDF">
              <w:t>Единица</w:t>
            </w:r>
          </w:p>
          <w:p w:rsidR="00F509BE" w:rsidRPr="006F0CDF" w:rsidRDefault="00F509BE" w:rsidP="006F0CDF">
            <w:pPr>
              <w:widowControl w:val="0"/>
              <w:jc w:val="both"/>
            </w:pPr>
            <w:r w:rsidRPr="006F0CDF">
              <w:t>измерения</w:t>
            </w:r>
          </w:p>
        </w:tc>
        <w:tc>
          <w:tcPr>
            <w:tcW w:w="4221" w:type="dxa"/>
            <w:gridSpan w:val="5"/>
            <w:vAlign w:val="center"/>
          </w:tcPr>
          <w:p w:rsidR="00F509BE" w:rsidRPr="006F0CDF" w:rsidRDefault="00F509BE" w:rsidP="006F0CDF">
            <w:pPr>
              <w:widowControl w:val="0"/>
              <w:jc w:val="both"/>
            </w:pPr>
            <w:r w:rsidRPr="006F0CDF">
              <w:t>Числовое значение показателя</w:t>
            </w:r>
          </w:p>
        </w:tc>
        <w:tc>
          <w:tcPr>
            <w:tcW w:w="2214" w:type="dxa"/>
            <w:vMerge w:val="restart"/>
            <w:vAlign w:val="center"/>
          </w:tcPr>
          <w:p w:rsidR="00F509BE" w:rsidRPr="006F0CDF" w:rsidRDefault="00F509BE" w:rsidP="006F0CDF">
            <w:pPr>
              <w:widowControl w:val="0"/>
              <w:jc w:val="both"/>
            </w:pPr>
            <w:r w:rsidRPr="006F0CDF">
              <w:t>Ответственные исполнители</w:t>
            </w:r>
          </w:p>
        </w:tc>
      </w:tr>
      <w:tr w:rsidR="00F509BE" w:rsidRPr="00381FA9" w:rsidTr="006F0CDF">
        <w:trPr>
          <w:trHeight w:val="502"/>
        </w:trPr>
        <w:tc>
          <w:tcPr>
            <w:tcW w:w="681" w:type="dxa"/>
            <w:vMerge/>
            <w:vAlign w:val="center"/>
          </w:tcPr>
          <w:p w:rsidR="00F509BE" w:rsidRPr="006F0CDF" w:rsidRDefault="00F509BE" w:rsidP="006F0CDF">
            <w:pPr>
              <w:widowControl w:val="0"/>
              <w:jc w:val="both"/>
            </w:pPr>
          </w:p>
        </w:tc>
        <w:tc>
          <w:tcPr>
            <w:tcW w:w="6095" w:type="dxa"/>
            <w:vMerge/>
            <w:vAlign w:val="center"/>
          </w:tcPr>
          <w:p w:rsidR="00F509BE" w:rsidRPr="006F0CDF" w:rsidRDefault="00F509BE" w:rsidP="006F0CDF">
            <w:pPr>
              <w:widowControl w:val="0"/>
              <w:jc w:val="both"/>
            </w:pPr>
          </w:p>
        </w:tc>
        <w:tc>
          <w:tcPr>
            <w:tcW w:w="1276" w:type="dxa"/>
            <w:vMerge/>
            <w:vAlign w:val="center"/>
          </w:tcPr>
          <w:p w:rsidR="00F509BE" w:rsidRPr="006F0CDF" w:rsidRDefault="00F509BE" w:rsidP="006F0CDF">
            <w:pPr>
              <w:widowControl w:val="0"/>
              <w:jc w:val="both"/>
            </w:pPr>
          </w:p>
        </w:tc>
        <w:tc>
          <w:tcPr>
            <w:tcW w:w="990" w:type="dxa"/>
            <w:shd w:val="clear" w:color="auto" w:fill="auto"/>
            <w:vAlign w:val="center"/>
          </w:tcPr>
          <w:p w:rsidR="00F509BE" w:rsidRPr="006F0CDF" w:rsidRDefault="00F509BE" w:rsidP="006F0CDF">
            <w:pPr>
              <w:widowControl w:val="0"/>
              <w:jc w:val="both"/>
            </w:pPr>
            <w:r w:rsidRPr="006F0CDF">
              <w:t>2018</w:t>
            </w:r>
          </w:p>
        </w:tc>
        <w:tc>
          <w:tcPr>
            <w:tcW w:w="848" w:type="dxa"/>
            <w:shd w:val="clear" w:color="auto" w:fill="auto"/>
            <w:vAlign w:val="center"/>
          </w:tcPr>
          <w:p w:rsidR="00F509BE" w:rsidRPr="006F0CDF" w:rsidRDefault="00F509BE" w:rsidP="006F0CDF">
            <w:pPr>
              <w:widowControl w:val="0"/>
              <w:jc w:val="both"/>
            </w:pPr>
            <w:r w:rsidRPr="006F0CDF">
              <w:t>2019</w:t>
            </w:r>
          </w:p>
        </w:tc>
        <w:tc>
          <w:tcPr>
            <w:tcW w:w="847" w:type="dxa"/>
            <w:shd w:val="clear" w:color="auto" w:fill="auto"/>
            <w:vAlign w:val="center"/>
          </w:tcPr>
          <w:p w:rsidR="00F509BE" w:rsidRPr="006F0CDF" w:rsidRDefault="00F509BE" w:rsidP="006F0CDF">
            <w:pPr>
              <w:widowControl w:val="0"/>
              <w:jc w:val="both"/>
            </w:pPr>
            <w:r w:rsidRPr="006F0CDF">
              <w:t>2020</w:t>
            </w:r>
          </w:p>
        </w:tc>
        <w:tc>
          <w:tcPr>
            <w:tcW w:w="848" w:type="dxa"/>
            <w:shd w:val="clear" w:color="auto" w:fill="auto"/>
            <w:vAlign w:val="center"/>
          </w:tcPr>
          <w:p w:rsidR="00F509BE" w:rsidRPr="006F0CDF" w:rsidRDefault="00F509BE" w:rsidP="006F0CDF">
            <w:pPr>
              <w:widowControl w:val="0"/>
              <w:jc w:val="both"/>
            </w:pPr>
            <w:r w:rsidRPr="006F0CDF">
              <w:t>2021</w:t>
            </w:r>
          </w:p>
        </w:tc>
        <w:tc>
          <w:tcPr>
            <w:tcW w:w="688" w:type="dxa"/>
            <w:vAlign w:val="center"/>
          </w:tcPr>
          <w:p w:rsidR="00F509BE" w:rsidRPr="006F0CDF" w:rsidRDefault="00F509BE" w:rsidP="006F0CDF">
            <w:pPr>
              <w:widowControl w:val="0"/>
              <w:jc w:val="both"/>
            </w:pPr>
            <w:r w:rsidRPr="006F0CDF">
              <w:t>2022</w:t>
            </w:r>
          </w:p>
        </w:tc>
        <w:tc>
          <w:tcPr>
            <w:tcW w:w="2214" w:type="dxa"/>
            <w:vMerge/>
            <w:shd w:val="clear" w:color="auto" w:fill="auto"/>
            <w:vAlign w:val="center"/>
          </w:tcPr>
          <w:p w:rsidR="00F509BE" w:rsidRPr="006F0CDF" w:rsidRDefault="00F509BE" w:rsidP="006F0CDF">
            <w:pPr>
              <w:widowControl w:val="0"/>
              <w:jc w:val="both"/>
            </w:pPr>
          </w:p>
        </w:tc>
      </w:tr>
      <w:tr w:rsidR="00F509BE" w:rsidRPr="00381FA9" w:rsidTr="006F0CDF">
        <w:trPr>
          <w:trHeight w:val="209"/>
        </w:trPr>
        <w:tc>
          <w:tcPr>
            <w:tcW w:w="681" w:type="dxa"/>
            <w:vAlign w:val="center"/>
          </w:tcPr>
          <w:p w:rsidR="00F509BE" w:rsidRPr="006F0CDF" w:rsidRDefault="00F509BE" w:rsidP="006F0CDF">
            <w:pPr>
              <w:widowControl w:val="0"/>
              <w:jc w:val="both"/>
            </w:pPr>
            <w:r w:rsidRPr="006F0CDF">
              <w:t>1</w:t>
            </w:r>
          </w:p>
        </w:tc>
        <w:tc>
          <w:tcPr>
            <w:tcW w:w="6095" w:type="dxa"/>
            <w:vAlign w:val="center"/>
          </w:tcPr>
          <w:p w:rsidR="00F509BE" w:rsidRPr="006F0CDF" w:rsidRDefault="00F509BE" w:rsidP="006F0CDF">
            <w:pPr>
              <w:widowControl w:val="0"/>
              <w:jc w:val="both"/>
            </w:pPr>
            <w:r w:rsidRPr="006F0CDF">
              <w:t>2</w:t>
            </w:r>
          </w:p>
        </w:tc>
        <w:tc>
          <w:tcPr>
            <w:tcW w:w="1276" w:type="dxa"/>
            <w:vAlign w:val="center"/>
          </w:tcPr>
          <w:p w:rsidR="00F509BE" w:rsidRPr="006F0CDF" w:rsidRDefault="00F509BE" w:rsidP="006F0CDF">
            <w:pPr>
              <w:widowControl w:val="0"/>
              <w:jc w:val="both"/>
            </w:pPr>
            <w:r w:rsidRPr="006F0CDF">
              <w:t>3</w:t>
            </w:r>
          </w:p>
        </w:tc>
        <w:tc>
          <w:tcPr>
            <w:tcW w:w="990" w:type="dxa"/>
            <w:shd w:val="clear" w:color="auto" w:fill="auto"/>
            <w:vAlign w:val="center"/>
          </w:tcPr>
          <w:p w:rsidR="00F509BE" w:rsidRPr="006F0CDF" w:rsidRDefault="00F509BE" w:rsidP="006F0CDF">
            <w:pPr>
              <w:widowControl w:val="0"/>
              <w:jc w:val="both"/>
            </w:pPr>
            <w:r w:rsidRPr="006F0CDF">
              <w:t>4</w:t>
            </w:r>
          </w:p>
        </w:tc>
        <w:tc>
          <w:tcPr>
            <w:tcW w:w="848" w:type="dxa"/>
            <w:shd w:val="clear" w:color="auto" w:fill="auto"/>
            <w:vAlign w:val="center"/>
          </w:tcPr>
          <w:p w:rsidR="00F509BE" w:rsidRPr="006F0CDF" w:rsidRDefault="00F509BE" w:rsidP="006F0CDF">
            <w:pPr>
              <w:widowControl w:val="0"/>
              <w:jc w:val="both"/>
            </w:pPr>
            <w:r w:rsidRPr="006F0CDF">
              <w:t>5</w:t>
            </w:r>
          </w:p>
        </w:tc>
        <w:tc>
          <w:tcPr>
            <w:tcW w:w="847" w:type="dxa"/>
            <w:shd w:val="clear" w:color="auto" w:fill="auto"/>
            <w:vAlign w:val="center"/>
          </w:tcPr>
          <w:p w:rsidR="00F509BE" w:rsidRPr="006F0CDF" w:rsidRDefault="00F509BE" w:rsidP="006F0CDF">
            <w:pPr>
              <w:widowControl w:val="0"/>
              <w:jc w:val="both"/>
            </w:pPr>
            <w:r w:rsidRPr="006F0CDF">
              <w:t>6</w:t>
            </w:r>
          </w:p>
        </w:tc>
        <w:tc>
          <w:tcPr>
            <w:tcW w:w="848" w:type="dxa"/>
            <w:shd w:val="clear" w:color="auto" w:fill="auto"/>
            <w:vAlign w:val="center"/>
          </w:tcPr>
          <w:p w:rsidR="00F509BE" w:rsidRPr="006F0CDF" w:rsidRDefault="00F509BE" w:rsidP="006F0CDF">
            <w:pPr>
              <w:widowControl w:val="0"/>
              <w:jc w:val="both"/>
            </w:pPr>
            <w:r w:rsidRPr="006F0CDF">
              <w:t>7</w:t>
            </w:r>
          </w:p>
        </w:tc>
        <w:tc>
          <w:tcPr>
            <w:tcW w:w="688" w:type="dxa"/>
          </w:tcPr>
          <w:p w:rsidR="00F509BE" w:rsidRPr="006F0CDF" w:rsidRDefault="00F509BE" w:rsidP="006F0CDF">
            <w:pPr>
              <w:widowControl w:val="0"/>
              <w:jc w:val="both"/>
            </w:pPr>
            <w:r w:rsidRPr="006F0CDF">
              <w:t>8</w:t>
            </w:r>
          </w:p>
        </w:tc>
        <w:tc>
          <w:tcPr>
            <w:tcW w:w="2214" w:type="dxa"/>
            <w:shd w:val="clear" w:color="auto" w:fill="auto"/>
            <w:vAlign w:val="center"/>
          </w:tcPr>
          <w:p w:rsidR="00F509BE" w:rsidRPr="006F0CDF" w:rsidRDefault="00F509BE" w:rsidP="006F0CDF">
            <w:pPr>
              <w:widowControl w:val="0"/>
              <w:jc w:val="both"/>
            </w:pPr>
            <w:r w:rsidRPr="006F0CDF">
              <w:t>9</w:t>
            </w:r>
          </w:p>
        </w:tc>
      </w:tr>
      <w:tr w:rsidR="00F509BE" w:rsidRPr="00381FA9" w:rsidTr="006F0CDF">
        <w:trPr>
          <w:trHeight w:val="183"/>
        </w:trPr>
        <w:tc>
          <w:tcPr>
            <w:tcW w:w="681" w:type="dxa"/>
          </w:tcPr>
          <w:p w:rsidR="00F509BE" w:rsidRPr="006F0CDF" w:rsidRDefault="00F509BE" w:rsidP="006F0CDF">
            <w:pPr>
              <w:widowControl w:val="0"/>
              <w:jc w:val="both"/>
            </w:pPr>
            <w:r w:rsidRPr="006F0CDF">
              <w:t>1</w:t>
            </w:r>
          </w:p>
        </w:tc>
        <w:tc>
          <w:tcPr>
            <w:tcW w:w="6095" w:type="dxa"/>
          </w:tcPr>
          <w:p w:rsidR="00F509BE" w:rsidRPr="006F0CDF" w:rsidRDefault="00F509BE" w:rsidP="006F0CDF">
            <w:pPr>
              <w:widowControl w:val="0"/>
              <w:jc w:val="both"/>
            </w:pPr>
            <w:r w:rsidRPr="006F0CDF">
              <w:t xml:space="preserve">Доля организаций частной формы собственности в сфере наружной рекламы, не ниже </w:t>
            </w:r>
          </w:p>
        </w:tc>
        <w:tc>
          <w:tcPr>
            <w:tcW w:w="1276" w:type="dxa"/>
          </w:tcPr>
          <w:p w:rsidR="00F509BE" w:rsidRPr="006F0CDF" w:rsidRDefault="00F509BE" w:rsidP="006F0CDF">
            <w:pPr>
              <w:widowControl w:val="0"/>
              <w:jc w:val="both"/>
            </w:pPr>
            <w:r w:rsidRPr="006F0CDF">
              <w:t>процентов</w:t>
            </w:r>
          </w:p>
        </w:tc>
        <w:tc>
          <w:tcPr>
            <w:tcW w:w="990" w:type="dxa"/>
            <w:shd w:val="clear" w:color="auto" w:fill="auto"/>
          </w:tcPr>
          <w:p w:rsidR="00F509BE" w:rsidRPr="006F0CDF" w:rsidRDefault="00F509BE" w:rsidP="006F0CDF">
            <w:pPr>
              <w:widowControl w:val="0"/>
              <w:jc w:val="both"/>
            </w:pPr>
            <w:r w:rsidRPr="006F0CDF">
              <w:t>100</w:t>
            </w:r>
          </w:p>
        </w:tc>
        <w:tc>
          <w:tcPr>
            <w:tcW w:w="848" w:type="dxa"/>
            <w:shd w:val="clear" w:color="auto" w:fill="auto"/>
          </w:tcPr>
          <w:p w:rsidR="00F509BE" w:rsidRPr="006F0CDF" w:rsidRDefault="00F509BE" w:rsidP="006F0CDF">
            <w:pPr>
              <w:widowControl w:val="0"/>
              <w:jc w:val="both"/>
            </w:pPr>
            <w:r w:rsidRPr="006F0CDF">
              <w:t>100</w:t>
            </w:r>
          </w:p>
        </w:tc>
        <w:tc>
          <w:tcPr>
            <w:tcW w:w="847" w:type="dxa"/>
            <w:shd w:val="clear" w:color="auto" w:fill="auto"/>
          </w:tcPr>
          <w:p w:rsidR="00F509BE" w:rsidRPr="006F0CDF" w:rsidRDefault="00F509BE" w:rsidP="006F0CDF">
            <w:pPr>
              <w:widowControl w:val="0"/>
              <w:jc w:val="both"/>
            </w:pPr>
            <w:r w:rsidRPr="006F0CDF">
              <w:t>100</w:t>
            </w:r>
          </w:p>
        </w:tc>
        <w:tc>
          <w:tcPr>
            <w:tcW w:w="848" w:type="dxa"/>
            <w:shd w:val="clear" w:color="auto" w:fill="auto"/>
          </w:tcPr>
          <w:p w:rsidR="00F509BE" w:rsidRPr="006F0CDF" w:rsidRDefault="00F509BE" w:rsidP="006F0CDF">
            <w:pPr>
              <w:widowControl w:val="0"/>
              <w:jc w:val="both"/>
            </w:pPr>
            <w:r w:rsidRPr="006F0CDF">
              <w:t>100</w:t>
            </w:r>
          </w:p>
        </w:tc>
        <w:tc>
          <w:tcPr>
            <w:tcW w:w="688" w:type="dxa"/>
          </w:tcPr>
          <w:p w:rsidR="00F509BE" w:rsidRPr="006F0CDF" w:rsidRDefault="00F509BE" w:rsidP="006F0CDF">
            <w:pPr>
              <w:widowControl w:val="0"/>
              <w:jc w:val="both"/>
            </w:pPr>
            <w:r w:rsidRPr="006F0CDF">
              <w:t>100</w:t>
            </w:r>
          </w:p>
        </w:tc>
        <w:tc>
          <w:tcPr>
            <w:tcW w:w="2214" w:type="dxa"/>
            <w:shd w:val="clear" w:color="auto" w:fill="auto"/>
          </w:tcPr>
          <w:p w:rsidR="00F509BE" w:rsidRPr="006F0CDF" w:rsidRDefault="00F509BE" w:rsidP="006F0CDF">
            <w:pPr>
              <w:widowControl w:val="0"/>
              <w:jc w:val="both"/>
            </w:pPr>
            <w:r w:rsidRPr="006F0CDF">
              <w:t xml:space="preserve">Отдел благоустройства, дорожного хозяйства и экологии, общий отдел администрации городского округа Пущино </w:t>
            </w:r>
          </w:p>
          <w:p w:rsidR="00F509BE" w:rsidRPr="006F0CDF" w:rsidRDefault="00F509BE" w:rsidP="006F0CDF">
            <w:pPr>
              <w:widowControl w:val="0"/>
              <w:jc w:val="both"/>
            </w:pPr>
          </w:p>
        </w:tc>
      </w:tr>
      <w:tr w:rsidR="00F509BE" w:rsidRPr="00381FA9" w:rsidTr="006F0CDF">
        <w:trPr>
          <w:trHeight w:val="1142"/>
        </w:trPr>
        <w:tc>
          <w:tcPr>
            <w:tcW w:w="681" w:type="dxa"/>
          </w:tcPr>
          <w:p w:rsidR="00F509BE" w:rsidRPr="006F0CDF" w:rsidRDefault="00F509BE" w:rsidP="006F0CDF">
            <w:pPr>
              <w:widowControl w:val="0"/>
              <w:jc w:val="both"/>
            </w:pPr>
            <w:r w:rsidRPr="006F0CDF">
              <w:t>2</w:t>
            </w:r>
          </w:p>
        </w:tc>
        <w:tc>
          <w:tcPr>
            <w:tcW w:w="6095" w:type="dxa"/>
          </w:tcPr>
          <w:p w:rsidR="00F509BE" w:rsidRPr="006F0CDF" w:rsidRDefault="00F509BE" w:rsidP="006F0CDF">
            <w:pPr>
              <w:widowControl w:val="0"/>
              <w:jc w:val="both"/>
            </w:pPr>
            <w:r w:rsidRPr="006F0CDF">
              <w:t xml:space="preserve">Доля государственных унитарных предприятий, муниципальных унитарных предприятий, муниципальных казенных учреждений, муниципальных бюджетных учреждений, государственных казенных учреждений, государственных бюджетных учреждений и других предприятий с государственным участием, прекративших свою деятельность в сфере наружной рекламы на территории городского </w:t>
            </w:r>
            <w:r w:rsidR="00582C8D">
              <w:t>округа Пущино</w:t>
            </w:r>
          </w:p>
        </w:tc>
        <w:tc>
          <w:tcPr>
            <w:tcW w:w="1276" w:type="dxa"/>
          </w:tcPr>
          <w:p w:rsidR="00F509BE" w:rsidRPr="006F0CDF" w:rsidRDefault="00F509BE" w:rsidP="006F0CDF">
            <w:pPr>
              <w:widowControl w:val="0"/>
              <w:jc w:val="both"/>
            </w:pPr>
            <w:r w:rsidRPr="006F0CDF">
              <w:t>процентов</w:t>
            </w:r>
          </w:p>
        </w:tc>
        <w:tc>
          <w:tcPr>
            <w:tcW w:w="990" w:type="dxa"/>
            <w:shd w:val="clear" w:color="auto" w:fill="auto"/>
          </w:tcPr>
          <w:p w:rsidR="00F509BE" w:rsidRPr="006F0CDF" w:rsidRDefault="00F509BE" w:rsidP="006F0CDF">
            <w:pPr>
              <w:widowControl w:val="0"/>
              <w:jc w:val="both"/>
            </w:pPr>
            <w:r w:rsidRPr="006F0CDF">
              <w:t>100</w:t>
            </w:r>
          </w:p>
        </w:tc>
        <w:tc>
          <w:tcPr>
            <w:tcW w:w="848" w:type="dxa"/>
            <w:shd w:val="clear" w:color="auto" w:fill="auto"/>
          </w:tcPr>
          <w:p w:rsidR="00F509BE" w:rsidRPr="006F0CDF" w:rsidRDefault="00F509BE" w:rsidP="006F0CDF">
            <w:pPr>
              <w:widowControl w:val="0"/>
              <w:jc w:val="both"/>
            </w:pPr>
            <w:r w:rsidRPr="006F0CDF">
              <w:t>100</w:t>
            </w:r>
          </w:p>
        </w:tc>
        <w:tc>
          <w:tcPr>
            <w:tcW w:w="847" w:type="dxa"/>
            <w:shd w:val="clear" w:color="auto" w:fill="auto"/>
          </w:tcPr>
          <w:p w:rsidR="00F509BE" w:rsidRPr="006F0CDF" w:rsidRDefault="00F509BE" w:rsidP="006F0CDF">
            <w:pPr>
              <w:widowControl w:val="0"/>
              <w:jc w:val="both"/>
            </w:pPr>
            <w:r w:rsidRPr="006F0CDF">
              <w:t>100</w:t>
            </w:r>
          </w:p>
        </w:tc>
        <w:tc>
          <w:tcPr>
            <w:tcW w:w="848" w:type="dxa"/>
            <w:shd w:val="clear" w:color="auto" w:fill="auto"/>
          </w:tcPr>
          <w:p w:rsidR="00F509BE" w:rsidRPr="006F0CDF" w:rsidRDefault="00F509BE" w:rsidP="006F0CDF">
            <w:pPr>
              <w:widowControl w:val="0"/>
              <w:jc w:val="both"/>
            </w:pPr>
            <w:r w:rsidRPr="006F0CDF">
              <w:t>100</w:t>
            </w:r>
          </w:p>
        </w:tc>
        <w:tc>
          <w:tcPr>
            <w:tcW w:w="688" w:type="dxa"/>
          </w:tcPr>
          <w:p w:rsidR="00F509BE" w:rsidRPr="006F0CDF" w:rsidRDefault="00F509BE" w:rsidP="006F0CDF">
            <w:pPr>
              <w:widowControl w:val="0"/>
              <w:jc w:val="both"/>
            </w:pPr>
            <w:r w:rsidRPr="006F0CDF">
              <w:t>100</w:t>
            </w:r>
          </w:p>
        </w:tc>
        <w:tc>
          <w:tcPr>
            <w:tcW w:w="2214" w:type="dxa"/>
            <w:shd w:val="clear" w:color="auto" w:fill="auto"/>
          </w:tcPr>
          <w:p w:rsidR="00F509BE" w:rsidRPr="006F0CDF" w:rsidRDefault="00F509BE" w:rsidP="006F0CDF">
            <w:pPr>
              <w:widowControl w:val="0"/>
              <w:jc w:val="both"/>
            </w:pPr>
            <w:r w:rsidRPr="006F0CDF">
              <w:t xml:space="preserve">Отдел благоустройства, дорожного хозяйства и экологии, общий отдел администрации городского округа Пущино </w:t>
            </w:r>
          </w:p>
          <w:p w:rsidR="00F509BE" w:rsidRPr="006F0CDF" w:rsidRDefault="00F509BE" w:rsidP="006F0CDF">
            <w:pPr>
              <w:widowControl w:val="0"/>
              <w:jc w:val="both"/>
            </w:pPr>
          </w:p>
        </w:tc>
      </w:tr>
    </w:tbl>
    <w:p w:rsidR="00F509BE" w:rsidRPr="00381FA9" w:rsidRDefault="00F509BE" w:rsidP="00381FA9">
      <w:pPr>
        <w:spacing w:after="0" w:line="240" w:lineRule="auto"/>
        <w:rPr>
          <w:rFonts w:ascii="Times New Roman" w:eastAsia="Times New Roman" w:hAnsi="Times New Roman" w:cs="Times New Roman"/>
          <w:b/>
          <w:sz w:val="24"/>
          <w:szCs w:val="24"/>
          <w:lang w:eastAsia="ru-RU"/>
        </w:rPr>
        <w:sectPr w:rsidR="00F509BE" w:rsidRPr="00381FA9" w:rsidSect="00381FA9">
          <w:headerReference w:type="default" r:id="rId15"/>
          <w:type w:val="continuous"/>
          <w:pgSz w:w="16838" w:h="11906" w:orient="landscape"/>
          <w:pgMar w:top="1134" w:right="567" w:bottom="1134" w:left="1701" w:header="709" w:footer="709" w:gutter="0"/>
          <w:cols w:space="708"/>
          <w:titlePg/>
          <w:docGrid w:linePitch="360"/>
        </w:sectPr>
      </w:pPr>
    </w:p>
    <w:p w:rsidR="006F0CDF" w:rsidRDefault="006F0CDF" w:rsidP="00381FA9">
      <w:pPr>
        <w:pStyle w:val="af"/>
        <w:widowControl w:val="0"/>
        <w:spacing w:after="0" w:line="240" w:lineRule="auto"/>
        <w:ind w:left="0"/>
        <w:jc w:val="center"/>
        <w:outlineLvl w:val="1"/>
        <w:rPr>
          <w:rFonts w:ascii="Times New Roman" w:eastAsia="Times New Roman" w:hAnsi="Times New Roman" w:cs="Times New Roman"/>
          <w:b/>
          <w:sz w:val="24"/>
          <w:szCs w:val="24"/>
          <w:lang w:eastAsia="ru-RU"/>
        </w:rPr>
      </w:pPr>
    </w:p>
    <w:p w:rsidR="00F509BE" w:rsidRDefault="00F509BE" w:rsidP="00381FA9">
      <w:pPr>
        <w:pStyle w:val="af"/>
        <w:widowControl w:val="0"/>
        <w:spacing w:after="0" w:line="240" w:lineRule="auto"/>
        <w:ind w:left="0"/>
        <w:jc w:val="center"/>
        <w:outlineLvl w:val="1"/>
        <w:rPr>
          <w:rFonts w:ascii="Times New Roman" w:eastAsia="Times New Roman" w:hAnsi="Times New Roman" w:cs="Times New Roman"/>
          <w:b/>
          <w:sz w:val="24"/>
          <w:szCs w:val="24"/>
          <w:lang w:eastAsia="ru-RU"/>
        </w:rPr>
      </w:pPr>
      <w:r w:rsidRPr="00381FA9">
        <w:rPr>
          <w:rFonts w:ascii="Times New Roman" w:eastAsia="Times New Roman" w:hAnsi="Times New Roman" w:cs="Times New Roman"/>
          <w:b/>
          <w:sz w:val="24"/>
          <w:szCs w:val="24"/>
          <w:lang w:eastAsia="ru-RU"/>
        </w:rPr>
        <w:t>8.9 Мероприятия по достижению ключевых показателей развития конкуренции на рынке наружной рекламы</w:t>
      </w:r>
    </w:p>
    <w:p w:rsidR="006F0CDF" w:rsidRPr="00381FA9" w:rsidRDefault="006F0CDF" w:rsidP="00381FA9">
      <w:pPr>
        <w:pStyle w:val="af"/>
        <w:widowControl w:val="0"/>
        <w:spacing w:after="0" w:line="240" w:lineRule="auto"/>
        <w:ind w:left="0"/>
        <w:jc w:val="center"/>
        <w:outlineLvl w:val="1"/>
        <w:rPr>
          <w:rFonts w:ascii="Times New Roman" w:eastAsia="Times New Roman" w:hAnsi="Times New Roman" w:cs="Times New Roman"/>
          <w:b/>
          <w:sz w:val="24"/>
          <w:szCs w:val="24"/>
          <w:lang w:eastAsia="ru-RU"/>
        </w:rPr>
      </w:pPr>
    </w:p>
    <w:tbl>
      <w:tblPr>
        <w:tblStyle w:val="16"/>
        <w:tblW w:w="14464" w:type="dxa"/>
        <w:jc w:val="center"/>
        <w:tblLook w:val="04A0" w:firstRow="1" w:lastRow="0" w:firstColumn="1" w:lastColumn="0" w:noHBand="0" w:noVBand="1"/>
      </w:tblPr>
      <w:tblGrid>
        <w:gridCol w:w="656"/>
        <w:gridCol w:w="3587"/>
        <w:gridCol w:w="2684"/>
        <w:gridCol w:w="1546"/>
        <w:gridCol w:w="3049"/>
        <w:gridCol w:w="2942"/>
      </w:tblGrid>
      <w:tr w:rsidR="00F509BE" w:rsidRPr="006F0CDF" w:rsidTr="006F0CDF">
        <w:trPr>
          <w:trHeight w:val="630"/>
          <w:jc w:val="center"/>
        </w:trPr>
        <w:tc>
          <w:tcPr>
            <w:tcW w:w="656" w:type="dxa"/>
          </w:tcPr>
          <w:p w:rsidR="00F509BE" w:rsidRPr="006F0CDF" w:rsidRDefault="00F509BE" w:rsidP="006F0CDF">
            <w:pPr>
              <w:widowControl w:val="0"/>
              <w:jc w:val="both"/>
              <w:rPr>
                <w:rFonts w:ascii="Times New Roman" w:hAnsi="Times New Roman" w:cs="Times New Roman"/>
                <w:sz w:val="20"/>
                <w:szCs w:val="20"/>
              </w:rPr>
            </w:pPr>
            <w:r w:rsidRPr="006F0CDF">
              <w:rPr>
                <w:rFonts w:ascii="Times New Roman" w:hAnsi="Times New Roman" w:cs="Times New Roman"/>
                <w:sz w:val="20"/>
                <w:szCs w:val="20"/>
              </w:rPr>
              <w:t>№ п/п</w:t>
            </w:r>
          </w:p>
        </w:tc>
        <w:tc>
          <w:tcPr>
            <w:tcW w:w="3587" w:type="dxa"/>
          </w:tcPr>
          <w:p w:rsidR="00F509BE" w:rsidRPr="006F0CDF" w:rsidRDefault="00F509BE" w:rsidP="006F0CDF">
            <w:pPr>
              <w:widowControl w:val="0"/>
              <w:jc w:val="both"/>
              <w:rPr>
                <w:rFonts w:ascii="Times New Roman" w:hAnsi="Times New Roman" w:cs="Times New Roman"/>
                <w:sz w:val="20"/>
                <w:szCs w:val="20"/>
              </w:rPr>
            </w:pPr>
            <w:r w:rsidRPr="006F0CDF">
              <w:rPr>
                <w:rFonts w:ascii="Times New Roman" w:hAnsi="Times New Roman" w:cs="Times New Roman"/>
                <w:sz w:val="20"/>
                <w:szCs w:val="20"/>
              </w:rPr>
              <w:t>Наименование мероприятия</w:t>
            </w:r>
          </w:p>
          <w:p w:rsidR="00F509BE" w:rsidRPr="006F0CDF" w:rsidRDefault="00F509BE" w:rsidP="006F0CDF">
            <w:pPr>
              <w:widowControl w:val="0"/>
              <w:jc w:val="both"/>
              <w:rPr>
                <w:rFonts w:ascii="Times New Roman" w:hAnsi="Times New Roman" w:cs="Times New Roman"/>
                <w:sz w:val="20"/>
                <w:szCs w:val="20"/>
              </w:rPr>
            </w:pPr>
          </w:p>
        </w:tc>
        <w:tc>
          <w:tcPr>
            <w:tcW w:w="2684" w:type="dxa"/>
          </w:tcPr>
          <w:p w:rsidR="00F509BE" w:rsidRPr="006F0CDF" w:rsidRDefault="00F509BE" w:rsidP="006F0CDF">
            <w:pPr>
              <w:widowControl w:val="0"/>
              <w:jc w:val="both"/>
              <w:rPr>
                <w:rFonts w:ascii="Times New Roman" w:hAnsi="Times New Roman" w:cs="Times New Roman"/>
                <w:sz w:val="20"/>
                <w:szCs w:val="20"/>
              </w:rPr>
            </w:pPr>
            <w:r w:rsidRPr="006F0CDF">
              <w:rPr>
                <w:rFonts w:ascii="Times New Roman" w:hAnsi="Times New Roman" w:cs="Times New Roman"/>
                <w:sz w:val="20"/>
                <w:szCs w:val="20"/>
              </w:rPr>
              <w:t>Решаемая проблема</w:t>
            </w:r>
          </w:p>
        </w:tc>
        <w:tc>
          <w:tcPr>
            <w:tcW w:w="1546" w:type="dxa"/>
          </w:tcPr>
          <w:p w:rsidR="00F509BE" w:rsidRPr="006F0CDF" w:rsidRDefault="00F509BE" w:rsidP="006F0CDF">
            <w:pPr>
              <w:widowControl w:val="0"/>
              <w:jc w:val="both"/>
              <w:rPr>
                <w:rFonts w:ascii="Times New Roman" w:hAnsi="Times New Roman" w:cs="Times New Roman"/>
                <w:sz w:val="20"/>
                <w:szCs w:val="20"/>
              </w:rPr>
            </w:pPr>
            <w:r w:rsidRPr="006F0CDF">
              <w:rPr>
                <w:rFonts w:ascii="Times New Roman" w:hAnsi="Times New Roman" w:cs="Times New Roman"/>
                <w:sz w:val="20"/>
                <w:szCs w:val="20"/>
              </w:rPr>
              <w:t>Срок исполнения мероприятия</w:t>
            </w:r>
          </w:p>
        </w:tc>
        <w:tc>
          <w:tcPr>
            <w:tcW w:w="3049" w:type="dxa"/>
          </w:tcPr>
          <w:p w:rsidR="00F509BE" w:rsidRPr="006F0CDF" w:rsidRDefault="00F509BE" w:rsidP="006F0CDF">
            <w:pPr>
              <w:widowControl w:val="0"/>
              <w:jc w:val="both"/>
              <w:rPr>
                <w:rFonts w:ascii="Times New Roman" w:hAnsi="Times New Roman" w:cs="Times New Roman"/>
                <w:sz w:val="20"/>
                <w:szCs w:val="20"/>
              </w:rPr>
            </w:pPr>
            <w:r w:rsidRPr="006F0CDF">
              <w:rPr>
                <w:rFonts w:ascii="Times New Roman" w:hAnsi="Times New Roman" w:cs="Times New Roman"/>
                <w:sz w:val="20"/>
                <w:szCs w:val="20"/>
              </w:rPr>
              <w:t>Результат исполнения мероприятия</w:t>
            </w:r>
          </w:p>
        </w:tc>
        <w:tc>
          <w:tcPr>
            <w:tcW w:w="2942" w:type="dxa"/>
          </w:tcPr>
          <w:p w:rsidR="00F509BE" w:rsidRPr="006F0CDF" w:rsidRDefault="00F509BE" w:rsidP="006F0CDF">
            <w:pPr>
              <w:widowControl w:val="0"/>
              <w:jc w:val="both"/>
              <w:rPr>
                <w:rFonts w:ascii="Times New Roman" w:hAnsi="Times New Roman" w:cs="Times New Roman"/>
                <w:sz w:val="20"/>
                <w:szCs w:val="20"/>
              </w:rPr>
            </w:pPr>
            <w:r w:rsidRPr="006F0CDF">
              <w:rPr>
                <w:rFonts w:ascii="Times New Roman" w:hAnsi="Times New Roman" w:cs="Times New Roman"/>
                <w:sz w:val="20"/>
                <w:szCs w:val="20"/>
              </w:rPr>
              <w:t>Ответственный за исполнение мероприятия</w:t>
            </w:r>
          </w:p>
        </w:tc>
      </w:tr>
      <w:tr w:rsidR="00F509BE" w:rsidRPr="006F0CDF" w:rsidTr="006F0CDF">
        <w:trPr>
          <w:trHeight w:val="215"/>
          <w:jc w:val="center"/>
        </w:trPr>
        <w:tc>
          <w:tcPr>
            <w:tcW w:w="656" w:type="dxa"/>
          </w:tcPr>
          <w:p w:rsidR="00F509BE" w:rsidRPr="006F0CDF" w:rsidRDefault="00F509BE" w:rsidP="006F0CDF">
            <w:pPr>
              <w:widowControl w:val="0"/>
              <w:jc w:val="both"/>
              <w:rPr>
                <w:rFonts w:ascii="Times New Roman" w:hAnsi="Times New Roman" w:cs="Times New Roman"/>
                <w:sz w:val="20"/>
                <w:szCs w:val="20"/>
              </w:rPr>
            </w:pPr>
            <w:r w:rsidRPr="006F0CDF">
              <w:rPr>
                <w:rFonts w:ascii="Times New Roman" w:hAnsi="Times New Roman" w:cs="Times New Roman"/>
                <w:sz w:val="20"/>
                <w:szCs w:val="20"/>
              </w:rPr>
              <w:t>1</w:t>
            </w:r>
          </w:p>
        </w:tc>
        <w:tc>
          <w:tcPr>
            <w:tcW w:w="3587" w:type="dxa"/>
          </w:tcPr>
          <w:p w:rsidR="00F509BE" w:rsidRPr="006F0CDF" w:rsidRDefault="00F509BE" w:rsidP="006F0CDF">
            <w:pPr>
              <w:widowControl w:val="0"/>
              <w:jc w:val="both"/>
              <w:rPr>
                <w:rFonts w:ascii="Times New Roman" w:hAnsi="Times New Roman" w:cs="Times New Roman"/>
                <w:sz w:val="20"/>
                <w:szCs w:val="20"/>
              </w:rPr>
            </w:pPr>
            <w:r w:rsidRPr="006F0CDF">
              <w:rPr>
                <w:rFonts w:ascii="Times New Roman" w:hAnsi="Times New Roman" w:cs="Times New Roman"/>
                <w:sz w:val="20"/>
                <w:szCs w:val="20"/>
              </w:rPr>
              <w:t>2</w:t>
            </w:r>
          </w:p>
        </w:tc>
        <w:tc>
          <w:tcPr>
            <w:tcW w:w="2684" w:type="dxa"/>
          </w:tcPr>
          <w:p w:rsidR="00F509BE" w:rsidRPr="006F0CDF" w:rsidRDefault="00F509BE" w:rsidP="006F0CDF">
            <w:pPr>
              <w:widowControl w:val="0"/>
              <w:jc w:val="both"/>
              <w:rPr>
                <w:rFonts w:ascii="Times New Roman" w:hAnsi="Times New Roman" w:cs="Times New Roman"/>
                <w:sz w:val="20"/>
                <w:szCs w:val="20"/>
              </w:rPr>
            </w:pPr>
            <w:r w:rsidRPr="006F0CDF">
              <w:rPr>
                <w:rFonts w:ascii="Times New Roman" w:hAnsi="Times New Roman" w:cs="Times New Roman"/>
                <w:sz w:val="20"/>
                <w:szCs w:val="20"/>
              </w:rPr>
              <w:t>3</w:t>
            </w:r>
          </w:p>
        </w:tc>
        <w:tc>
          <w:tcPr>
            <w:tcW w:w="1546" w:type="dxa"/>
          </w:tcPr>
          <w:p w:rsidR="00F509BE" w:rsidRPr="006F0CDF" w:rsidRDefault="00F509BE" w:rsidP="006F0CDF">
            <w:pPr>
              <w:widowControl w:val="0"/>
              <w:jc w:val="both"/>
              <w:rPr>
                <w:rFonts w:ascii="Times New Roman" w:hAnsi="Times New Roman" w:cs="Times New Roman"/>
                <w:sz w:val="20"/>
                <w:szCs w:val="20"/>
              </w:rPr>
            </w:pPr>
            <w:r w:rsidRPr="006F0CDF">
              <w:rPr>
                <w:rFonts w:ascii="Times New Roman" w:hAnsi="Times New Roman" w:cs="Times New Roman"/>
                <w:sz w:val="20"/>
                <w:szCs w:val="20"/>
              </w:rPr>
              <w:t>4</w:t>
            </w:r>
          </w:p>
        </w:tc>
        <w:tc>
          <w:tcPr>
            <w:tcW w:w="3049" w:type="dxa"/>
          </w:tcPr>
          <w:p w:rsidR="00F509BE" w:rsidRPr="006F0CDF" w:rsidRDefault="00F509BE" w:rsidP="006F0CDF">
            <w:pPr>
              <w:widowControl w:val="0"/>
              <w:jc w:val="both"/>
              <w:rPr>
                <w:rFonts w:ascii="Times New Roman" w:hAnsi="Times New Roman" w:cs="Times New Roman"/>
                <w:sz w:val="20"/>
                <w:szCs w:val="20"/>
              </w:rPr>
            </w:pPr>
            <w:r w:rsidRPr="006F0CDF">
              <w:rPr>
                <w:rFonts w:ascii="Times New Roman" w:hAnsi="Times New Roman" w:cs="Times New Roman"/>
                <w:sz w:val="20"/>
                <w:szCs w:val="20"/>
              </w:rPr>
              <w:t>5</w:t>
            </w:r>
          </w:p>
        </w:tc>
        <w:tc>
          <w:tcPr>
            <w:tcW w:w="2942" w:type="dxa"/>
          </w:tcPr>
          <w:p w:rsidR="00F509BE" w:rsidRPr="006F0CDF" w:rsidRDefault="00F509BE" w:rsidP="006F0CDF">
            <w:pPr>
              <w:widowControl w:val="0"/>
              <w:jc w:val="both"/>
              <w:rPr>
                <w:rFonts w:ascii="Times New Roman" w:hAnsi="Times New Roman" w:cs="Times New Roman"/>
                <w:sz w:val="20"/>
                <w:szCs w:val="20"/>
              </w:rPr>
            </w:pPr>
            <w:r w:rsidRPr="006F0CDF">
              <w:rPr>
                <w:rFonts w:ascii="Times New Roman" w:hAnsi="Times New Roman" w:cs="Times New Roman"/>
                <w:sz w:val="20"/>
                <w:szCs w:val="20"/>
              </w:rPr>
              <w:t>6</w:t>
            </w:r>
          </w:p>
        </w:tc>
      </w:tr>
      <w:tr w:rsidR="00F509BE" w:rsidRPr="006F0CDF" w:rsidTr="007C0842">
        <w:trPr>
          <w:trHeight w:val="909"/>
          <w:jc w:val="center"/>
        </w:trPr>
        <w:tc>
          <w:tcPr>
            <w:tcW w:w="656" w:type="dxa"/>
          </w:tcPr>
          <w:p w:rsidR="00F509BE" w:rsidRPr="006F0CDF" w:rsidRDefault="00F509BE" w:rsidP="006F0CDF">
            <w:pPr>
              <w:widowControl w:val="0"/>
              <w:jc w:val="both"/>
              <w:rPr>
                <w:rFonts w:ascii="Times New Roman" w:hAnsi="Times New Roman" w:cs="Times New Roman"/>
                <w:sz w:val="20"/>
                <w:szCs w:val="20"/>
              </w:rPr>
            </w:pPr>
            <w:r w:rsidRPr="006F0CDF">
              <w:rPr>
                <w:rFonts w:ascii="Times New Roman" w:hAnsi="Times New Roman" w:cs="Times New Roman"/>
                <w:sz w:val="20"/>
                <w:szCs w:val="20"/>
              </w:rPr>
              <w:t>1</w:t>
            </w:r>
          </w:p>
        </w:tc>
        <w:tc>
          <w:tcPr>
            <w:tcW w:w="3587" w:type="dxa"/>
            <w:shd w:val="clear" w:color="auto" w:fill="FFFFFF" w:themeFill="background1"/>
          </w:tcPr>
          <w:p w:rsidR="00F509BE" w:rsidRPr="006F0CDF" w:rsidRDefault="00F509BE" w:rsidP="006F0CDF">
            <w:pPr>
              <w:widowControl w:val="0"/>
              <w:jc w:val="both"/>
              <w:rPr>
                <w:rFonts w:ascii="Times New Roman" w:hAnsi="Times New Roman" w:cs="Times New Roman"/>
                <w:sz w:val="20"/>
                <w:szCs w:val="20"/>
              </w:rPr>
            </w:pPr>
            <w:r w:rsidRPr="006F0CDF">
              <w:rPr>
                <w:rFonts w:ascii="Times New Roman" w:hAnsi="Times New Roman" w:cs="Times New Roman"/>
                <w:sz w:val="20"/>
                <w:szCs w:val="20"/>
              </w:rPr>
              <w:t>Проведение торгов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государственной или муниципальной собственности, в форме электронных аукционов</w:t>
            </w:r>
          </w:p>
        </w:tc>
        <w:tc>
          <w:tcPr>
            <w:tcW w:w="2684" w:type="dxa"/>
            <w:shd w:val="clear" w:color="auto" w:fill="FFFFFF" w:themeFill="background1"/>
          </w:tcPr>
          <w:p w:rsidR="00F509BE" w:rsidRPr="006F0CDF" w:rsidRDefault="00F509BE" w:rsidP="006F0CDF">
            <w:pPr>
              <w:widowControl w:val="0"/>
              <w:jc w:val="both"/>
              <w:rPr>
                <w:rFonts w:ascii="Times New Roman" w:hAnsi="Times New Roman" w:cs="Times New Roman"/>
                <w:sz w:val="20"/>
                <w:szCs w:val="20"/>
              </w:rPr>
            </w:pPr>
            <w:r w:rsidRPr="006F0CDF">
              <w:rPr>
                <w:rFonts w:ascii="Times New Roman" w:hAnsi="Times New Roman" w:cs="Times New Roman"/>
                <w:sz w:val="20"/>
                <w:szCs w:val="20"/>
              </w:rPr>
              <w:t>Повышение прозрачности проведения торгов на право заключения договоров на установку и эксплуатацию рекламных конструкций</w:t>
            </w:r>
          </w:p>
        </w:tc>
        <w:tc>
          <w:tcPr>
            <w:tcW w:w="1546" w:type="dxa"/>
          </w:tcPr>
          <w:p w:rsidR="00F509BE" w:rsidRPr="006F0CDF" w:rsidRDefault="00F509BE" w:rsidP="006F0CDF">
            <w:pPr>
              <w:widowControl w:val="0"/>
              <w:jc w:val="both"/>
              <w:rPr>
                <w:rFonts w:ascii="Times New Roman" w:hAnsi="Times New Roman" w:cs="Times New Roman"/>
                <w:sz w:val="20"/>
                <w:szCs w:val="20"/>
              </w:rPr>
            </w:pPr>
            <w:r w:rsidRPr="006F0CDF">
              <w:rPr>
                <w:rFonts w:ascii="Times New Roman" w:hAnsi="Times New Roman" w:cs="Times New Roman"/>
                <w:sz w:val="20"/>
                <w:szCs w:val="20"/>
              </w:rPr>
              <w:t>2019–2022</w:t>
            </w:r>
          </w:p>
        </w:tc>
        <w:tc>
          <w:tcPr>
            <w:tcW w:w="3049" w:type="dxa"/>
          </w:tcPr>
          <w:p w:rsidR="00F509BE" w:rsidRPr="006F0CDF" w:rsidRDefault="00F509BE" w:rsidP="006F0CDF">
            <w:pPr>
              <w:widowControl w:val="0"/>
              <w:jc w:val="both"/>
              <w:rPr>
                <w:rFonts w:ascii="Times New Roman" w:hAnsi="Times New Roman" w:cs="Times New Roman"/>
                <w:sz w:val="20"/>
                <w:szCs w:val="20"/>
                <w:highlight w:val="red"/>
              </w:rPr>
            </w:pPr>
            <w:r w:rsidRPr="006F0CDF">
              <w:rPr>
                <w:rFonts w:ascii="Times New Roman" w:hAnsi="Times New Roman" w:cs="Times New Roman"/>
                <w:sz w:val="20"/>
                <w:szCs w:val="20"/>
              </w:rPr>
              <w:t>Торги на право заключения договоров на установку и эксплуатацию рекламных конструкций будут проводиться в электронном виде</w:t>
            </w:r>
          </w:p>
        </w:tc>
        <w:tc>
          <w:tcPr>
            <w:tcW w:w="2942" w:type="dxa"/>
          </w:tcPr>
          <w:p w:rsidR="00F509BE" w:rsidRPr="006F0CDF" w:rsidRDefault="00F509BE" w:rsidP="006F0CDF">
            <w:pPr>
              <w:widowControl w:val="0"/>
              <w:jc w:val="both"/>
              <w:rPr>
                <w:rFonts w:ascii="Times New Roman" w:hAnsi="Times New Roman" w:cs="Times New Roman"/>
                <w:sz w:val="20"/>
                <w:szCs w:val="20"/>
              </w:rPr>
            </w:pPr>
            <w:r w:rsidRPr="006F0CDF">
              <w:rPr>
                <w:rFonts w:ascii="Times New Roman" w:hAnsi="Times New Roman" w:cs="Times New Roman"/>
                <w:sz w:val="20"/>
                <w:szCs w:val="20"/>
              </w:rPr>
              <w:t>Отдел благоустройства, дорожного хозяйства и экологии, админист</w:t>
            </w:r>
            <w:r w:rsidR="006F0CDF">
              <w:rPr>
                <w:rFonts w:ascii="Times New Roman" w:hAnsi="Times New Roman" w:cs="Times New Roman"/>
                <w:sz w:val="20"/>
                <w:szCs w:val="20"/>
              </w:rPr>
              <w:t>рации городского округа Пущино</w:t>
            </w:r>
          </w:p>
        </w:tc>
      </w:tr>
      <w:tr w:rsidR="00F509BE" w:rsidRPr="006F0CDF" w:rsidTr="006F0CDF">
        <w:trPr>
          <w:trHeight w:val="147"/>
          <w:jc w:val="center"/>
        </w:trPr>
        <w:tc>
          <w:tcPr>
            <w:tcW w:w="656" w:type="dxa"/>
          </w:tcPr>
          <w:p w:rsidR="00F509BE" w:rsidRPr="006F0CDF" w:rsidRDefault="00F509BE" w:rsidP="006F0CDF">
            <w:pPr>
              <w:widowControl w:val="0"/>
              <w:jc w:val="both"/>
              <w:rPr>
                <w:rFonts w:ascii="Times New Roman" w:hAnsi="Times New Roman" w:cs="Times New Roman"/>
                <w:sz w:val="20"/>
                <w:szCs w:val="20"/>
              </w:rPr>
            </w:pPr>
            <w:r w:rsidRPr="006F0CDF">
              <w:rPr>
                <w:rFonts w:ascii="Times New Roman" w:hAnsi="Times New Roman" w:cs="Times New Roman"/>
                <w:sz w:val="20"/>
                <w:szCs w:val="20"/>
              </w:rPr>
              <w:t>2</w:t>
            </w:r>
          </w:p>
        </w:tc>
        <w:tc>
          <w:tcPr>
            <w:tcW w:w="3587" w:type="dxa"/>
          </w:tcPr>
          <w:p w:rsidR="00F509BE" w:rsidRPr="006F0CDF" w:rsidRDefault="00F509BE" w:rsidP="006F0CDF">
            <w:pPr>
              <w:widowControl w:val="0"/>
              <w:jc w:val="both"/>
              <w:rPr>
                <w:rFonts w:ascii="Times New Roman" w:hAnsi="Times New Roman" w:cs="Times New Roman"/>
                <w:sz w:val="20"/>
                <w:szCs w:val="20"/>
              </w:rPr>
            </w:pPr>
            <w:r w:rsidRPr="006F0CDF">
              <w:rPr>
                <w:rFonts w:ascii="Times New Roman" w:hAnsi="Times New Roman" w:cs="Times New Roman"/>
                <w:sz w:val="20"/>
                <w:szCs w:val="20"/>
              </w:rPr>
              <w:t xml:space="preserve">Обобщение и анализ обращений и предложений, поступивших от специализированных профильных общественных организаций и объединений по вопросам содействия развитию конкуренции в городском </w:t>
            </w:r>
            <w:r w:rsidR="00582C8D">
              <w:rPr>
                <w:rFonts w:ascii="Times New Roman" w:hAnsi="Times New Roman" w:cs="Times New Roman"/>
                <w:sz w:val="20"/>
                <w:szCs w:val="20"/>
              </w:rPr>
              <w:t>округе Пущино</w:t>
            </w:r>
            <w:r w:rsidRPr="006F0CDF">
              <w:rPr>
                <w:rFonts w:ascii="Times New Roman" w:hAnsi="Times New Roman" w:cs="Times New Roman"/>
                <w:sz w:val="20"/>
                <w:szCs w:val="20"/>
              </w:rPr>
              <w:t xml:space="preserve"> на рынке наружной рекламы</w:t>
            </w:r>
          </w:p>
        </w:tc>
        <w:tc>
          <w:tcPr>
            <w:tcW w:w="2684" w:type="dxa"/>
          </w:tcPr>
          <w:p w:rsidR="00F509BE" w:rsidRPr="006F0CDF" w:rsidRDefault="00F509BE" w:rsidP="006F0CDF">
            <w:pPr>
              <w:widowControl w:val="0"/>
              <w:jc w:val="both"/>
              <w:rPr>
                <w:rFonts w:ascii="Times New Roman" w:hAnsi="Times New Roman" w:cs="Times New Roman"/>
                <w:sz w:val="20"/>
                <w:szCs w:val="20"/>
              </w:rPr>
            </w:pPr>
            <w:r w:rsidRPr="006F0CDF">
              <w:rPr>
                <w:rFonts w:ascii="Times New Roman" w:hAnsi="Times New Roman" w:cs="Times New Roman"/>
                <w:sz w:val="20"/>
                <w:szCs w:val="20"/>
              </w:rPr>
              <w:t>Обобщение и анализ обращений и предложений</w:t>
            </w:r>
          </w:p>
        </w:tc>
        <w:tc>
          <w:tcPr>
            <w:tcW w:w="1546" w:type="dxa"/>
          </w:tcPr>
          <w:p w:rsidR="00F509BE" w:rsidRPr="006F0CDF" w:rsidRDefault="00F509BE" w:rsidP="006F0CDF">
            <w:pPr>
              <w:widowControl w:val="0"/>
              <w:jc w:val="both"/>
              <w:rPr>
                <w:rFonts w:ascii="Times New Roman" w:hAnsi="Times New Roman" w:cs="Times New Roman"/>
                <w:sz w:val="20"/>
                <w:szCs w:val="20"/>
              </w:rPr>
            </w:pPr>
            <w:r w:rsidRPr="006F0CDF">
              <w:rPr>
                <w:rFonts w:ascii="Times New Roman" w:hAnsi="Times New Roman" w:cs="Times New Roman"/>
                <w:sz w:val="20"/>
                <w:szCs w:val="20"/>
              </w:rPr>
              <w:t>2019–2022</w:t>
            </w:r>
          </w:p>
        </w:tc>
        <w:tc>
          <w:tcPr>
            <w:tcW w:w="3049" w:type="dxa"/>
          </w:tcPr>
          <w:p w:rsidR="00F509BE" w:rsidRPr="006F0CDF" w:rsidRDefault="00F509BE" w:rsidP="006F0CDF">
            <w:pPr>
              <w:widowControl w:val="0"/>
              <w:jc w:val="both"/>
              <w:rPr>
                <w:rFonts w:ascii="Times New Roman" w:hAnsi="Times New Roman" w:cs="Times New Roman"/>
                <w:sz w:val="20"/>
                <w:szCs w:val="20"/>
                <w:highlight w:val="red"/>
              </w:rPr>
            </w:pPr>
            <w:r w:rsidRPr="006F0CDF">
              <w:rPr>
                <w:rFonts w:ascii="Times New Roman" w:hAnsi="Times New Roman" w:cs="Times New Roman"/>
                <w:sz w:val="20"/>
                <w:szCs w:val="20"/>
              </w:rPr>
              <w:t>Оценка информации, поступившей от специализированных профильных общественных организаций и объединений по вопросам содействия развитию конкуренции в го</w:t>
            </w:r>
            <w:r w:rsidR="00582C8D">
              <w:rPr>
                <w:rFonts w:ascii="Times New Roman" w:hAnsi="Times New Roman" w:cs="Times New Roman"/>
                <w:sz w:val="20"/>
                <w:szCs w:val="20"/>
              </w:rPr>
              <w:t xml:space="preserve">родском округе Пущино </w:t>
            </w:r>
            <w:r w:rsidRPr="006F0CDF">
              <w:rPr>
                <w:rFonts w:ascii="Times New Roman" w:hAnsi="Times New Roman" w:cs="Times New Roman"/>
                <w:sz w:val="20"/>
                <w:szCs w:val="20"/>
              </w:rPr>
              <w:t>на рынке наружной рекламы</w:t>
            </w:r>
          </w:p>
        </w:tc>
        <w:tc>
          <w:tcPr>
            <w:tcW w:w="2942" w:type="dxa"/>
          </w:tcPr>
          <w:p w:rsidR="00F509BE" w:rsidRPr="006F0CDF" w:rsidRDefault="00F509BE" w:rsidP="006F0CDF">
            <w:pPr>
              <w:widowControl w:val="0"/>
              <w:jc w:val="both"/>
              <w:rPr>
                <w:rFonts w:ascii="Times New Roman" w:hAnsi="Times New Roman" w:cs="Times New Roman"/>
                <w:sz w:val="20"/>
                <w:szCs w:val="20"/>
              </w:rPr>
            </w:pPr>
            <w:r w:rsidRPr="006F0CDF">
              <w:rPr>
                <w:rFonts w:ascii="Times New Roman" w:hAnsi="Times New Roman" w:cs="Times New Roman"/>
                <w:sz w:val="20"/>
                <w:szCs w:val="20"/>
              </w:rPr>
              <w:t xml:space="preserve">Отдел благоустройства, дорожного хозяйства и экологии, администрации городского округа Пущино </w:t>
            </w:r>
          </w:p>
          <w:p w:rsidR="00F509BE" w:rsidRPr="006F0CDF" w:rsidRDefault="00F509BE" w:rsidP="006F0CDF">
            <w:pPr>
              <w:widowControl w:val="0"/>
              <w:jc w:val="both"/>
              <w:rPr>
                <w:rFonts w:ascii="Times New Roman" w:hAnsi="Times New Roman" w:cs="Times New Roman"/>
                <w:sz w:val="20"/>
                <w:szCs w:val="20"/>
              </w:rPr>
            </w:pPr>
          </w:p>
        </w:tc>
      </w:tr>
      <w:tr w:rsidR="00F509BE" w:rsidRPr="006F0CDF" w:rsidTr="006F0CDF">
        <w:trPr>
          <w:trHeight w:val="704"/>
          <w:jc w:val="center"/>
        </w:trPr>
        <w:tc>
          <w:tcPr>
            <w:tcW w:w="656" w:type="dxa"/>
          </w:tcPr>
          <w:p w:rsidR="00F509BE" w:rsidRPr="006F0CDF" w:rsidRDefault="00F509BE" w:rsidP="006F0CDF">
            <w:pPr>
              <w:widowControl w:val="0"/>
              <w:jc w:val="both"/>
              <w:rPr>
                <w:rFonts w:ascii="Times New Roman" w:hAnsi="Times New Roman" w:cs="Times New Roman"/>
                <w:sz w:val="20"/>
                <w:szCs w:val="20"/>
              </w:rPr>
            </w:pPr>
            <w:r w:rsidRPr="006F0CDF">
              <w:rPr>
                <w:rFonts w:ascii="Times New Roman" w:hAnsi="Times New Roman" w:cs="Times New Roman"/>
                <w:sz w:val="20"/>
                <w:szCs w:val="20"/>
              </w:rPr>
              <w:t>3</w:t>
            </w:r>
          </w:p>
        </w:tc>
        <w:tc>
          <w:tcPr>
            <w:tcW w:w="3587" w:type="dxa"/>
            <w:tcBorders>
              <w:top w:val="single" w:sz="4" w:space="0" w:color="auto"/>
              <w:left w:val="single" w:sz="4" w:space="0" w:color="auto"/>
              <w:bottom w:val="single" w:sz="4" w:space="0" w:color="auto"/>
              <w:right w:val="single" w:sz="4" w:space="0" w:color="auto"/>
            </w:tcBorders>
          </w:tcPr>
          <w:p w:rsidR="00F509BE" w:rsidRPr="006F0CDF" w:rsidRDefault="00F509BE" w:rsidP="006F0CDF">
            <w:pPr>
              <w:pStyle w:val="ConsPlusNormal"/>
              <w:jc w:val="both"/>
              <w:rPr>
                <w:sz w:val="20"/>
                <w:szCs w:val="20"/>
              </w:rPr>
            </w:pPr>
            <w:r w:rsidRPr="006F0CDF">
              <w:rPr>
                <w:sz w:val="20"/>
                <w:szCs w:val="20"/>
              </w:rPr>
              <w:t>Обеспечение открытости и доступности процедуры торгов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государственной или муниципальной собственности</w:t>
            </w:r>
          </w:p>
        </w:tc>
        <w:tc>
          <w:tcPr>
            <w:tcW w:w="2684" w:type="dxa"/>
            <w:tcBorders>
              <w:top w:val="single" w:sz="4" w:space="0" w:color="auto"/>
              <w:left w:val="single" w:sz="4" w:space="0" w:color="auto"/>
              <w:bottom w:val="single" w:sz="4" w:space="0" w:color="auto"/>
              <w:right w:val="single" w:sz="4" w:space="0" w:color="auto"/>
            </w:tcBorders>
          </w:tcPr>
          <w:p w:rsidR="00F509BE" w:rsidRPr="006F0CDF" w:rsidRDefault="00F509BE" w:rsidP="006F0CDF">
            <w:pPr>
              <w:pStyle w:val="ConsPlusNormal"/>
              <w:jc w:val="both"/>
              <w:rPr>
                <w:sz w:val="20"/>
                <w:szCs w:val="20"/>
              </w:rPr>
            </w:pPr>
            <w:r w:rsidRPr="006F0CDF">
              <w:rPr>
                <w:sz w:val="20"/>
                <w:szCs w:val="20"/>
              </w:rPr>
              <w:t>Привлечение максимального количества участников на торги, обеспечение прозрачности процедуры торгов</w:t>
            </w:r>
          </w:p>
        </w:tc>
        <w:tc>
          <w:tcPr>
            <w:tcW w:w="1546" w:type="dxa"/>
            <w:tcBorders>
              <w:top w:val="single" w:sz="4" w:space="0" w:color="auto"/>
              <w:left w:val="single" w:sz="4" w:space="0" w:color="auto"/>
              <w:bottom w:val="single" w:sz="4" w:space="0" w:color="auto"/>
              <w:right w:val="single" w:sz="4" w:space="0" w:color="auto"/>
            </w:tcBorders>
          </w:tcPr>
          <w:p w:rsidR="00F509BE" w:rsidRPr="006F0CDF" w:rsidRDefault="00F509BE" w:rsidP="006F0CDF">
            <w:pPr>
              <w:pStyle w:val="ConsPlusNormal"/>
              <w:jc w:val="both"/>
              <w:rPr>
                <w:sz w:val="20"/>
                <w:szCs w:val="20"/>
              </w:rPr>
            </w:pPr>
            <w:r w:rsidRPr="006F0CDF">
              <w:rPr>
                <w:sz w:val="20"/>
                <w:szCs w:val="20"/>
              </w:rPr>
              <w:t>2019-2022</w:t>
            </w:r>
          </w:p>
        </w:tc>
        <w:tc>
          <w:tcPr>
            <w:tcW w:w="3049" w:type="dxa"/>
            <w:tcBorders>
              <w:top w:val="single" w:sz="4" w:space="0" w:color="auto"/>
              <w:left w:val="single" w:sz="4" w:space="0" w:color="auto"/>
              <w:bottom w:val="single" w:sz="4" w:space="0" w:color="auto"/>
              <w:right w:val="single" w:sz="4" w:space="0" w:color="auto"/>
            </w:tcBorders>
          </w:tcPr>
          <w:p w:rsidR="00F509BE" w:rsidRPr="006F0CDF" w:rsidRDefault="00F509BE" w:rsidP="006F0CDF">
            <w:pPr>
              <w:pStyle w:val="ConsPlusNormal"/>
              <w:jc w:val="both"/>
              <w:rPr>
                <w:sz w:val="20"/>
                <w:szCs w:val="20"/>
              </w:rPr>
            </w:pPr>
            <w:r w:rsidRPr="006F0CDF">
              <w:rPr>
                <w:sz w:val="20"/>
                <w:szCs w:val="20"/>
              </w:rPr>
              <w:t>Проведение торгов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государственной или муниципальной собственности на единой площадке информационно-телекоммуникационной сети Интернет</w:t>
            </w:r>
          </w:p>
        </w:tc>
        <w:tc>
          <w:tcPr>
            <w:tcW w:w="2942" w:type="dxa"/>
          </w:tcPr>
          <w:p w:rsidR="00F509BE" w:rsidRPr="006F0CDF" w:rsidRDefault="00F509BE" w:rsidP="006F0CDF">
            <w:pPr>
              <w:widowControl w:val="0"/>
              <w:jc w:val="both"/>
              <w:rPr>
                <w:rFonts w:ascii="Times New Roman" w:hAnsi="Times New Roman" w:cs="Times New Roman"/>
                <w:sz w:val="20"/>
                <w:szCs w:val="20"/>
              </w:rPr>
            </w:pPr>
            <w:r w:rsidRPr="006F0CDF">
              <w:rPr>
                <w:rFonts w:ascii="Times New Roman" w:hAnsi="Times New Roman" w:cs="Times New Roman"/>
                <w:sz w:val="20"/>
                <w:szCs w:val="20"/>
              </w:rPr>
              <w:t xml:space="preserve">Отдел благоустройства, дорожного хозяйства и экологии, администрации городского округа Пущино </w:t>
            </w:r>
          </w:p>
          <w:p w:rsidR="00F509BE" w:rsidRPr="006F0CDF" w:rsidRDefault="00F509BE" w:rsidP="006F0CDF">
            <w:pPr>
              <w:widowControl w:val="0"/>
              <w:jc w:val="both"/>
              <w:rPr>
                <w:rFonts w:ascii="Times New Roman" w:hAnsi="Times New Roman" w:cs="Times New Roman"/>
                <w:sz w:val="20"/>
                <w:szCs w:val="20"/>
              </w:rPr>
            </w:pPr>
          </w:p>
        </w:tc>
      </w:tr>
      <w:tr w:rsidR="00F509BE" w:rsidRPr="006F0CDF" w:rsidTr="006F0CDF">
        <w:trPr>
          <w:trHeight w:val="704"/>
          <w:jc w:val="center"/>
        </w:trPr>
        <w:tc>
          <w:tcPr>
            <w:tcW w:w="656" w:type="dxa"/>
          </w:tcPr>
          <w:p w:rsidR="00F509BE" w:rsidRPr="006F0CDF" w:rsidRDefault="00F509BE" w:rsidP="006F0CDF">
            <w:pPr>
              <w:widowControl w:val="0"/>
              <w:jc w:val="both"/>
              <w:rPr>
                <w:rFonts w:ascii="Times New Roman" w:hAnsi="Times New Roman" w:cs="Times New Roman"/>
                <w:sz w:val="20"/>
                <w:szCs w:val="20"/>
              </w:rPr>
            </w:pPr>
            <w:r w:rsidRPr="006F0CDF">
              <w:rPr>
                <w:rFonts w:ascii="Times New Roman" w:hAnsi="Times New Roman" w:cs="Times New Roman"/>
                <w:sz w:val="20"/>
                <w:szCs w:val="20"/>
              </w:rPr>
              <w:t>4</w:t>
            </w:r>
          </w:p>
        </w:tc>
        <w:tc>
          <w:tcPr>
            <w:tcW w:w="3587" w:type="dxa"/>
            <w:tcBorders>
              <w:top w:val="single" w:sz="4" w:space="0" w:color="auto"/>
              <w:left w:val="single" w:sz="4" w:space="0" w:color="auto"/>
              <w:bottom w:val="single" w:sz="4" w:space="0" w:color="auto"/>
              <w:right w:val="single" w:sz="4" w:space="0" w:color="auto"/>
            </w:tcBorders>
          </w:tcPr>
          <w:p w:rsidR="00F509BE" w:rsidRPr="006F0CDF" w:rsidRDefault="00F509BE" w:rsidP="006F0CDF">
            <w:pPr>
              <w:pStyle w:val="ConsPlusNormal"/>
              <w:jc w:val="both"/>
              <w:rPr>
                <w:sz w:val="20"/>
                <w:szCs w:val="20"/>
              </w:rPr>
            </w:pPr>
            <w:r w:rsidRPr="006F0CDF">
              <w:rPr>
                <w:sz w:val="20"/>
                <w:szCs w:val="20"/>
              </w:rPr>
              <w:t>Применение электронных конкурентных процедур при проведении торгов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государственной или муниципальной собственности</w:t>
            </w:r>
          </w:p>
        </w:tc>
        <w:tc>
          <w:tcPr>
            <w:tcW w:w="2684" w:type="dxa"/>
            <w:tcBorders>
              <w:top w:val="single" w:sz="4" w:space="0" w:color="auto"/>
              <w:left w:val="single" w:sz="4" w:space="0" w:color="auto"/>
              <w:bottom w:val="single" w:sz="4" w:space="0" w:color="auto"/>
              <w:right w:val="single" w:sz="4" w:space="0" w:color="auto"/>
            </w:tcBorders>
          </w:tcPr>
          <w:p w:rsidR="00F509BE" w:rsidRPr="006F0CDF" w:rsidRDefault="00F509BE" w:rsidP="006F0CDF">
            <w:pPr>
              <w:pStyle w:val="ConsPlusNormal"/>
              <w:jc w:val="both"/>
              <w:rPr>
                <w:sz w:val="20"/>
                <w:szCs w:val="20"/>
              </w:rPr>
            </w:pPr>
            <w:r w:rsidRPr="006F0CDF">
              <w:rPr>
                <w:sz w:val="20"/>
                <w:szCs w:val="20"/>
              </w:rPr>
              <w:t>Необходимость создания условий для развития конкуренции на рынке наружной рекламы</w:t>
            </w:r>
          </w:p>
        </w:tc>
        <w:tc>
          <w:tcPr>
            <w:tcW w:w="1546" w:type="dxa"/>
            <w:tcBorders>
              <w:top w:val="single" w:sz="4" w:space="0" w:color="auto"/>
              <w:left w:val="single" w:sz="4" w:space="0" w:color="auto"/>
              <w:bottom w:val="single" w:sz="4" w:space="0" w:color="auto"/>
              <w:right w:val="single" w:sz="4" w:space="0" w:color="auto"/>
            </w:tcBorders>
          </w:tcPr>
          <w:p w:rsidR="00F509BE" w:rsidRPr="006F0CDF" w:rsidRDefault="00F509BE" w:rsidP="006F0CDF">
            <w:pPr>
              <w:pStyle w:val="ConsPlusNormal"/>
              <w:jc w:val="both"/>
              <w:rPr>
                <w:sz w:val="20"/>
                <w:szCs w:val="20"/>
              </w:rPr>
            </w:pPr>
            <w:r w:rsidRPr="006F0CDF">
              <w:rPr>
                <w:sz w:val="20"/>
                <w:szCs w:val="20"/>
              </w:rPr>
              <w:t>2019-2022</w:t>
            </w:r>
          </w:p>
        </w:tc>
        <w:tc>
          <w:tcPr>
            <w:tcW w:w="3049" w:type="dxa"/>
            <w:tcBorders>
              <w:top w:val="single" w:sz="4" w:space="0" w:color="auto"/>
              <w:left w:val="single" w:sz="4" w:space="0" w:color="auto"/>
              <w:bottom w:val="single" w:sz="4" w:space="0" w:color="auto"/>
              <w:right w:val="single" w:sz="4" w:space="0" w:color="auto"/>
            </w:tcBorders>
          </w:tcPr>
          <w:p w:rsidR="00F509BE" w:rsidRPr="006F0CDF" w:rsidRDefault="00F509BE" w:rsidP="006F0CDF">
            <w:pPr>
              <w:pStyle w:val="ConsPlusNormal"/>
              <w:jc w:val="both"/>
              <w:rPr>
                <w:sz w:val="20"/>
                <w:szCs w:val="20"/>
              </w:rPr>
            </w:pPr>
            <w:r w:rsidRPr="006F0CDF">
              <w:rPr>
                <w:sz w:val="20"/>
                <w:szCs w:val="20"/>
              </w:rPr>
              <w:t>Реализованы конкурентные процедуры торгов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государственной или муниципальной собственности</w:t>
            </w:r>
          </w:p>
        </w:tc>
        <w:tc>
          <w:tcPr>
            <w:tcW w:w="2942" w:type="dxa"/>
          </w:tcPr>
          <w:p w:rsidR="00F509BE" w:rsidRPr="006F0CDF" w:rsidRDefault="00F509BE" w:rsidP="006F0CDF">
            <w:pPr>
              <w:widowControl w:val="0"/>
              <w:jc w:val="both"/>
              <w:rPr>
                <w:rFonts w:ascii="Times New Roman" w:hAnsi="Times New Roman" w:cs="Times New Roman"/>
                <w:sz w:val="20"/>
                <w:szCs w:val="20"/>
              </w:rPr>
            </w:pPr>
            <w:r w:rsidRPr="006F0CDF">
              <w:rPr>
                <w:rFonts w:ascii="Times New Roman" w:hAnsi="Times New Roman" w:cs="Times New Roman"/>
                <w:sz w:val="20"/>
                <w:szCs w:val="20"/>
              </w:rPr>
              <w:t xml:space="preserve">Отдел благоустройства, дорожного хозяйства и экологии, администрации городского округа Пущино </w:t>
            </w:r>
          </w:p>
          <w:p w:rsidR="00F509BE" w:rsidRPr="006F0CDF" w:rsidRDefault="00F509BE" w:rsidP="006F0CDF">
            <w:pPr>
              <w:widowControl w:val="0"/>
              <w:jc w:val="both"/>
              <w:rPr>
                <w:rFonts w:ascii="Times New Roman" w:hAnsi="Times New Roman" w:cs="Times New Roman"/>
                <w:sz w:val="20"/>
                <w:szCs w:val="20"/>
              </w:rPr>
            </w:pPr>
          </w:p>
        </w:tc>
      </w:tr>
      <w:tr w:rsidR="00F509BE" w:rsidRPr="006F0CDF" w:rsidTr="006F0CDF">
        <w:trPr>
          <w:trHeight w:val="704"/>
          <w:jc w:val="center"/>
        </w:trPr>
        <w:tc>
          <w:tcPr>
            <w:tcW w:w="656" w:type="dxa"/>
          </w:tcPr>
          <w:p w:rsidR="00F509BE" w:rsidRPr="006F0CDF" w:rsidRDefault="00F509BE" w:rsidP="006F0CDF">
            <w:pPr>
              <w:widowControl w:val="0"/>
              <w:jc w:val="both"/>
              <w:rPr>
                <w:rFonts w:ascii="Times New Roman" w:hAnsi="Times New Roman" w:cs="Times New Roman"/>
                <w:sz w:val="20"/>
                <w:szCs w:val="20"/>
              </w:rPr>
            </w:pPr>
            <w:r w:rsidRPr="006F0CDF">
              <w:rPr>
                <w:rFonts w:ascii="Times New Roman" w:hAnsi="Times New Roman" w:cs="Times New Roman"/>
                <w:sz w:val="20"/>
                <w:szCs w:val="20"/>
              </w:rPr>
              <w:t>5</w:t>
            </w:r>
          </w:p>
        </w:tc>
        <w:tc>
          <w:tcPr>
            <w:tcW w:w="3587" w:type="dxa"/>
            <w:tcBorders>
              <w:top w:val="single" w:sz="4" w:space="0" w:color="auto"/>
              <w:left w:val="single" w:sz="4" w:space="0" w:color="auto"/>
              <w:bottom w:val="single" w:sz="4" w:space="0" w:color="auto"/>
              <w:right w:val="single" w:sz="4" w:space="0" w:color="auto"/>
            </w:tcBorders>
          </w:tcPr>
          <w:p w:rsidR="00F509BE" w:rsidRPr="006F0CDF" w:rsidRDefault="00F509BE" w:rsidP="006F0CDF">
            <w:pPr>
              <w:pStyle w:val="ConsPlusNormal"/>
              <w:jc w:val="both"/>
              <w:rPr>
                <w:sz w:val="20"/>
                <w:szCs w:val="20"/>
              </w:rPr>
            </w:pPr>
            <w:r w:rsidRPr="006F0CDF">
              <w:rPr>
                <w:sz w:val="20"/>
                <w:szCs w:val="20"/>
              </w:rPr>
              <w:t xml:space="preserve">Актуализация и согласование схем размещения рекламных конструкций на территории </w:t>
            </w:r>
            <w:r w:rsidRPr="006F0CDF">
              <w:rPr>
                <w:i/>
                <w:sz w:val="20"/>
                <w:szCs w:val="20"/>
              </w:rPr>
              <w:t xml:space="preserve"> </w:t>
            </w:r>
            <w:r w:rsidRPr="006F0CDF">
              <w:rPr>
                <w:sz w:val="20"/>
                <w:szCs w:val="20"/>
              </w:rPr>
              <w:t>городского округа Пущино</w:t>
            </w:r>
            <w:r w:rsidRPr="006F0CDF">
              <w:rPr>
                <w:i/>
                <w:sz w:val="20"/>
                <w:szCs w:val="20"/>
              </w:rPr>
              <w:t xml:space="preserve"> </w:t>
            </w:r>
          </w:p>
        </w:tc>
        <w:tc>
          <w:tcPr>
            <w:tcW w:w="2684" w:type="dxa"/>
            <w:tcBorders>
              <w:top w:val="single" w:sz="4" w:space="0" w:color="auto"/>
              <w:left w:val="single" w:sz="4" w:space="0" w:color="auto"/>
              <w:bottom w:val="single" w:sz="4" w:space="0" w:color="auto"/>
              <w:right w:val="single" w:sz="4" w:space="0" w:color="auto"/>
            </w:tcBorders>
          </w:tcPr>
          <w:p w:rsidR="00F509BE" w:rsidRPr="006F0CDF" w:rsidRDefault="00F509BE" w:rsidP="006F0CDF">
            <w:pPr>
              <w:pStyle w:val="ConsPlusNormal"/>
              <w:jc w:val="both"/>
              <w:rPr>
                <w:sz w:val="20"/>
                <w:szCs w:val="20"/>
              </w:rPr>
            </w:pPr>
            <w:r w:rsidRPr="006F0CDF">
              <w:rPr>
                <w:sz w:val="20"/>
                <w:szCs w:val="20"/>
              </w:rPr>
              <w:t>Внедрение современных и инновационных рекламоносителей</w:t>
            </w:r>
          </w:p>
        </w:tc>
        <w:tc>
          <w:tcPr>
            <w:tcW w:w="1546" w:type="dxa"/>
            <w:tcBorders>
              <w:top w:val="single" w:sz="4" w:space="0" w:color="auto"/>
              <w:left w:val="single" w:sz="4" w:space="0" w:color="auto"/>
              <w:bottom w:val="single" w:sz="4" w:space="0" w:color="auto"/>
              <w:right w:val="single" w:sz="4" w:space="0" w:color="auto"/>
            </w:tcBorders>
          </w:tcPr>
          <w:p w:rsidR="00F509BE" w:rsidRPr="006F0CDF" w:rsidRDefault="00F509BE" w:rsidP="006F0CDF">
            <w:pPr>
              <w:pStyle w:val="ConsPlusNormal"/>
              <w:jc w:val="both"/>
              <w:rPr>
                <w:sz w:val="20"/>
                <w:szCs w:val="20"/>
              </w:rPr>
            </w:pPr>
            <w:r w:rsidRPr="006F0CDF">
              <w:rPr>
                <w:sz w:val="20"/>
                <w:szCs w:val="20"/>
              </w:rPr>
              <w:t>2019-2022</w:t>
            </w:r>
          </w:p>
        </w:tc>
        <w:tc>
          <w:tcPr>
            <w:tcW w:w="3049" w:type="dxa"/>
            <w:tcBorders>
              <w:top w:val="single" w:sz="4" w:space="0" w:color="auto"/>
              <w:left w:val="single" w:sz="4" w:space="0" w:color="auto"/>
              <w:bottom w:val="single" w:sz="4" w:space="0" w:color="auto"/>
              <w:right w:val="single" w:sz="4" w:space="0" w:color="auto"/>
            </w:tcBorders>
          </w:tcPr>
          <w:p w:rsidR="00F509BE" w:rsidRPr="006F0CDF" w:rsidRDefault="00F509BE" w:rsidP="006F0CDF">
            <w:pPr>
              <w:pStyle w:val="ConsPlusNormal"/>
              <w:jc w:val="both"/>
              <w:rPr>
                <w:sz w:val="20"/>
                <w:szCs w:val="20"/>
              </w:rPr>
            </w:pPr>
            <w:r w:rsidRPr="006F0CDF">
              <w:rPr>
                <w:sz w:val="20"/>
                <w:szCs w:val="20"/>
              </w:rPr>
              <w:t xml:space="preserve">Наличие согласованных и утвержденных схем размещения рекламных конструкций на территории городского </w:t>
            </w:r>
            <w:r w:rsidR="00B61566">
              <w:rPr>
                <w:sz w:val="20"/>
                <w:szCs w:val="20"/>
              </w:rPr>
              <w:t>округа Пущино</w:t>
            </w:r>
            <w:r w:rsidRPr="006F0CDF">
              <w:rPr>
                <w:sz w:val="20"/>
                <w:szCs w:val="20"/>
              </w:rPr>
              <w:t>, актуализирование с учетом задачи по внедрению современных инновационных рекламных конструкций</w:t>
            </w:r>
          </w:p>
        </w:tc>
        <w:tc>
          <w:tcPr>
            <w:tcW w:w="2942" w:type="dxa"/>
          </w:tcPr>
          <w:p w:rsidR="00F509BE" w:rsidRPr="006F0CDF" w:rsidRDefault="00F509BE" w:rsidP="006F0CDF">
            <w:pPr>
              <w:widowControl w:val="0"/>
              <w:jc w:val="both"/>
              <w:rPr>
                <w:rFonts w:ascii="Times New Roman" w:hAnsi="Times New Roman" w:cs="Times New Roman"/>
                <w:sz w:val="20"/>
                <w:szCs w:val="20"/>
              </w:rPr>
            </w:pPr>
            <w:r w:rsidRPr="006F0CDF">
              <w:rPr>
                <w:rFonts w:ascii="Times New Roman" w:hAnsi="Times New Roman" w:cs="Times New Roman"/>
                <w:sz w:val="20"/>
                <w:szCs w:val="20"/>
              </w:rPr>
              <w:t xml:space="preserve">Отдел благоустройства, дорожного хозяйства и экологии, администрации городского округа Пущино </w:t>
            </w:r>
          </w:p>
        </w:tc>
      </w:tr>
      <w:tr w:rsidR="00F509BE" w:rsidRPr="006F0CDF" w:rsidTr="006F0CDF">
        <w:trPr>
          <w:trHeight w:val="704"/>
          <w:jc w:val="center"/>
        </w:trPr>
        <w:tc>
          <w:tcPr>
            <w:tcW w:w="656" w:type="dxa"/>
          </w:tcPr>
          <w:p w:rsidR="00F509BE" w:rsidRPr="006F0CDF" w:rsidRDefault="00F509BE" w:rsidP="006F0CDF">
            <w:pPr>
              <w:widowControl w:val="0"/>
              <w:jc w:val="both"/>
              <w:rPr>
                <w:rFonts w:ascii="Times New Roman" w:hAnsi="Times New Roman" w:cs="Times New Roman"/>
                <w:sz w:val="20"/>
                <w:szCs w:val="20"/>
              </w:rPr>
            </w:pPr>
            <w:r w:rsidRPr="006F0CDF">
              <w:rPr>
                <w:rFonts w:ascii="Times New Roman" w:hAnsi="Times New Roman" w:cs="Times New Roman"/>
                <w:sz w:val="20"/>
                <w:szCs w:val="20"/>
              </w:rPr>
              <w:t>6</w:t>
            </w:r>
          </w:p>
        </w:tc>
        <w:tc>
          <w:tcPr>
            <w:tcW w:w="3587" w:type="dxa"/>
            <w:tcBorders>
              <w:top w:val="single" w:sz="4" w:space="0" w:color="auto"/>
              <w:left w:val="single" w:sz="4" w:space="0" w:color="auto"/>
              <w:bottom w:val="single" w:sz="4" w:space="0" w:color="auto"/>
              <w:right w:val="single" w:sz="4" w:space="0" w:color="auto"/>
            </w:tcBorders>
          </w:tcPr>
          <w:p w:rsidR="00F509BE" w:rsidRPr="006F0CDF" w:rsidRDefault="00F509BE" w:rsidP="006F0CDF">
            <w:pPr>
              <w:pStyle w:val="ConsPlusNormal"/>
              <w:jc w:val="both"/>
              <w:rPr>
                <w:sz w:val="20"/>
                <w:szCs w:val="20"/>
              </w:rPr>
            </w:pPr>
            <w:r w:rsidRPr="006F0CDF">
              <w:rPr>
                <w:sz w:val="20"/>
                <w:szCs w:val="20"/>
              </w:rPr>
              <w:t xml:space="preserve">Мониторинг установки и эксплуатации рекламных конструкций на основании утвержденных схем размещения рекламных конструкций в городском </w:t>
            </w:r>
            <w:r w:rsidR="00B61566">
              <w:rPr>
                <w:sz w:val="20"/>
                <w:szCs w:val="20"/>
              </w:rPr>
              <w:t>округе Пущино</w:t>
            </w:r>
          </w:p>
        </w:tc>
        <w:tc>
          <w:tcPr>
            <w:tcW w:w="2684" w:type="dxa"/>
            <w:tcBorders>
              <w:top w:val="single" w:sz="4" w:space="0" w:color="auto"/>
              <w:left w:val="single" w:sz="4" w:space="0" w:color="auto"/>
              <w:bottom w:val="single" w:sz="4" w:space="0" w:color="auto"/>
              <w:right w:val="single" w:sz="4" w:space="0" w:color="auto"/>
            </w:tcBorders>
          </w:tcPr>
          <w:p w:rsidR="00F509BE" w:rsidRPr="006F0CDF" w:rsidRDefault="00F509BE" w:rsidP="006F0CDF">
            <w:pPr>
              <w:pStyle w:val="ConsPlusNormal"/>
              <w:jc w:val="both"/>
              <w:rPr>
                <w:sz w:val="20"/>
                <w:szCs w:val="20"/>
              </w:rPr>
            </w:pPr>
            <w:r w:rsidRPr="006F0CDF">
              <w:rPr>
                <w:sz w:val="20"/>
                <w:szCs w:val="20"/>
              </w:rPr>
              <w:t>Содействие развитию конкуренции путем недопущения установки и эксплуатации незаконных рекламных конструкций</w:t>
            </w:r>
          </w:p>
        </w:tc>
        <w:tc>
          <w:tcPr>
            <w:tcW w:w="1546" w:type="dxa"/>
            <w:tcBorders>
              <w:top w:val="single" w:sz="4" w:space="0" w:color="auto"/>
              <w:left w:val="single" w:sz="4" w:space="0" w:color="auto"/>
              <w:bottom w:val="single" w:sz="4" w:space="0" w:color="auto"/>
              <w:right w:val="single" w:sz="4" w:space="0" w:color="auto"/>
            </w:tcBorders>
          </w:tcPr>
          <w:p w:rsidR="00F509BE" w:rsidRPr="006F0CDF" w:rsidRDefault="00F509BE" w:rsidP="006F0CDF">
            <w:pPr>
              <w:pStyle w:val="ConsPlusNormal"/>
              <w:jc w:val="both"/>
              <w:rPr>
                <w:sz w:val="20"/>
                <w:szCs w:val="20"/>
              </w:rPr>
            </w:pPr>
            <w:r w:rsidRPr="006F0CDF">
              <w:rPr>
                <w:sz w:val="20"/>
                <w:szCs w:val="20"/>
              </w:rPr>
              <w:t>2019-2022</w:t>
            </w:r>
          </w:p>
        </w:tc>
        <w:tc>
          <w:tcPr>
            <w:tcW w:w="3049" w:type="dxa"/>
            <w:tcBorders>
              <w:top w:val="single" w:sz="4" w:space="0" w:color="auto"/>
              <w:left w:val="single" w:sz="4" w:space="0" w:color="auto"/>
              <w:bottom w:val="single" w:sz="4" w:space="0" w:color="auto"/>
              <w:right w:val="single" w:sz="4" w:space="0" w:color="auto"/>
            </w:tcBorders>
          </w:tcPr>
          <w:p w:rsidR="00F509BE" w:rsidRPr="006F0CDF" w:rsidRDefault="00F509BE" w:rsidP="006F0CDF">
            <w:pPr>
              <w:pStyle w:val="ConsPlusNormal"/>
              <w:jc w:val="both"/>
              <w:rPr>
                <w:sz w:val="20"/>
                <w:szCs w:val="20"/>
              </w:rPr>
            </w:pPr>
            <w:r w:rsidRPr="006F0CDF">
              <w:rPr>
                <w:sz w:val="20"/>
                <w:szCs w:val="20"/>
              </w:rPr>
              <w:t>Ликвидация и профилактика недопущения установки и эксплуатации незаконных рекламных конструкций</w:t>
            </w:r>
          </w:p>
        </w:tc>
        <w:tc>
          <w:tcPr>
            <w:tcW w:w="2942" w:type="dxa"/>
          </w:tcPr>
          <w:p w:rsidR="00F509BE" w:rsidRPr="006F0CDF" w:rsidRDefault="00F509BE" w:rsidP="006F0CDF">
            <w:pPr>
              <w:widowControl w:val="0"/>
              <w:jc w:val="both"/>
              <w:rPr>
                <w:rFonts w:ascii="Times New Roman" w:hAnsi="Times New Roman" w:cs="Times New Roman"/>
                <w:sz w:val="20"/>
                <w:szCs w:val="20"/>
              </w:rPr>
            </w:pPr>
            <w:r w:rsidRPr="006F0CDF">
              <w:rPr>
                <w:rFonts w:ascii="Times New Roman" w:hAnsi="Times New Roman" w:cs="Times New Roman"/>
                <w:sz w:val="20"/>
                <w:szCs w:val="20"/>
              </w:rPr>
              <w:t>Отдел благоустройства, дорожного хозяйства и экологии, администрации городского округа Пущино</w:t>
            </w:r>
          </w:p>
          <w:p w:rsidR="00F509BE" w:rsidRPr="006F0CDF" w:rsidRDefault="00F509BE" w:rsidP="006F0CDF">
            <w:pPr>
              <w:widowControl w:val="0"/>
              <w:jc w:val="both"/>
              <w:rPr>
                <w:rFonts w:ascii="Times New Roman" w:hAnsi="Times New Roman" w:cs="Times New Roman"/>
                <w:sz w:val="20"/>
                <w:szCs w:val="20"/>
              </w:rPr>
            </w:pPr>
          </w:p>
        </w:tc>
      </w:tr>
      <w:tr w:rsidR="00F509BE" w:rsidRPr="006F0CDF" w:rsidTr="006F0CDF">
        <w:trPr>
          <w:trHeight w:val="704"/>
          <w:jc w:val="center"/>
        </w:trPr>
        <w:tc>
          <w:tcPr>
            <w:tcW w:w="656" w:type="dxa"/>
          </w:tcPr>
          <w:p w:rsidR="00F509BE" w:rsidRPr="006F0CDF" w:rsidRDefault="00F509BE" w:rsidP="006F0CDF">
            <w:pPr>
              <w:widowControl w:val="0"/>
              <w:jc w:val="both"/>
              <w:rPr>
                <w:rFonts w:ascii="Times New Roman" w:hAnsi="Times New Roman" w:cs="Times New Roman"/>
                <w:sz w:val="20"/>
                <w:szCs w:val="20"/>
              </w:rPr>
            </w:pPr>
            <w:r w:rsidRPr="006F0CDF">
              <w:rPr>
                <w:rFonts w:ascii="Times New Roman" w:hAnsi="Times New Roman" w:cs="Times New Roman"/>
                <w:sz w:val="20"/>
                <w:szCs w:val="20"/>
              </w:rPr>
              <w:t>7</w:t>
            </w:r>
          </w:p>
        </w:tc>
        <w:tc>
          <w:tcPr>
            <w:tcW w:w="3587" w:type="dxa"/>
          </w:tcPr>
          <w:p w:rsidR="00F509BE" w:rsidRPr="006F0CDF" w:rsidRDefault="00F509BE" w:rsidP="006F0CDF">
            <w:pPr>
              <w:pStyle w:val="ConsPlusNormal"/>
              <w:jc w:val="both"/>
              <w:rPr>
                <w:sz w:val="20"/>
                <w:szCs w:val="20"/>
                <w:lang w:eastAsia="en-US"/>
              </w:rPr>
            </w:pPr>
            <w:r w:rsidRPr="006F0CDF">
              <w:rPr>
                <w:sz w:val="20"/>
                <w:szCs w:val="20"/>
                <w:lang w:eastAsia="en-US"/>
              </w:rPr>
              <w:t xml:space="preserve">Размещение на официальном сайте </w:t>
            </w:r>
            <w:r w:rsidRPr="006F0CDF">
              <w:rPr>
                <w:sz w:val="20"/>
                <w:szCs w:val="20"/>
              </w:rPr>
              <w:t xml:space="preserve">городского </w:t>
            </w:r>
            <w:r w:rsidR="00505962">
              <w:rPr>
                <w:sz w:val="20"/>
                <w:szCs w:val="20"/>
              </w:rPr>
              <w:t>округа Пущино</w:t>
            </w:r>
            <w:r w:rsidRPr="006F0CDF">
              <w:rPr>
                <w:i/>
                <w:sz w:val="20"/>
                <w:szCs w:val="20"/>
              </w:rPr>
              <w:t xml:space="preserve"> </w:t>
            </w:r>
            <w:r w:rsidRPr="006F0CDF">
              <w:rPr>
                <w:sz w:val="20"/>
                <w:szCs w:val="20"/>
                <w:lang w:eastAsia="en-US"/>
              </w:rPr>
              <w:t>перечня всех нормативных правовых актов, регулирующих сферу наружной рекламы</w:t>
            </w:r>
          </w:p>
        </w:tc>
        <w:tc>
          <w:tcPr>
            <w:tcW w:w="2684" w:type="dxa"/>
          </w:tcPr>
          <w:p w:rsidR="00F509BE" w:rsidRPr="006F0CDF" w:rsidRDefault="00F509BE" w:rsidP="006F0CDF">
            <w:pPr>
              <w:widowControl w:val="0"/>
              <w:jc w:val="both"/>
              <w:rPr>
                <w:rFonts w:ascii="Times New Roman" w:hAnsi="Times New Roman" w:cs="Times New Roman"/>
                <w:sz w:val="20"/>
                <w:szCs w:val="20"/>
              </w:rPr>
            </w:pPr>
            <w:r w:rsidRPr="006F0CDF">
              <w:rPr>
                <w:rFonts w:ascii="Times New Roman" w:hAnsi="Times New Roman" w:cs="Times New Roman"/>
                <w:sz w:val="20"/>
                <w:szCs w:val="20"/>
              </w:rPr>
              <w:t>Содействие развитию конкуренции путем доступности и открытости информации для потребителей и предпринимателей</w:t>
            </w:r>
          </w:p>
        </w:tc>
        <w:tc>
          <w:tcPr>
            <w:tcW w:w="1546" w:type="dxa"/>
          </w:tcPr>
          <w:p w:rsidR="00F509BE" w:rsidRPr="006F0CDF" w:rsidRDefault="00F509BE" w:rsidP="006F0CDF">
            <w:pPr>
              <w:widowControl w:val="0"/>
              <w:jc w:val="both"/>
              <w:rPr>
                <w:rFonts w:ascii="Times New Roman" w:hAnsi="Times New Roman" w:cs="Times New Roman"/>
                <w:sz w:val="20"/>
                <w:szCs w:val="20"/>
              </w:rPr>
            </w:pPr>
            <w:r w:rsidRPr="006F0CDF">
              <w:rPr>
                <w:rFonts w:ascii="Times New Roman" w:hAnsi="Times New Roman" w:cs="Times New Roman"/>
                <w:sz w:val="20"/>
                <w:szCs w:val="20"/>
              </w:rPr>
              <w:t>2019-2022</w:t>
            </w:r>
          </w:p>
        </w:tc>
        <w:tc>
          <w:tcPr>
            <w:tcW w:w="3049" w:type="dxa"/>
          </w:tcPr>
          <w:p w:rsidR="00F509BE" w:rsidRPr="00505962" w:rsidRDefault="00F509BE" w:rsidP="006F0CDF">
            <w:pPr>
              <w:pStyle w:val="ConsPlusNormal"/>
              <w:jc w:val="both"/>
              <w:rPr>
                <w:sz w:val="20"/>
                <w:szCs w:val="20"/>
                <w:lang w:eastAsia="en-US"/>
              </w:rPr>
            </w:pPr>
            <w:r w:rsidRPr="006F0CDF">
              <w:rPr>
                <w:sz w:val="20"/>
                <w:szCs w:val="20"/>
                <w:lang w:eastAsia="en-US"/>
              </w:rPr>
              <w:t xml:space="preserve">Повышение уровня информативности участников рынка наружной рекламы </w:t>
            </w:r>
            <w:r w:rsidRPr="006F0CDF">
              <w:rPr>
                <w:sz w:val="20"/>
                <w:szCs w:val="20"/>
              </w:rPr>
              <w:t>городского округа Пущино</w:t>
            </w:r>
          </w:p>
        </w:tc>
        <w:tc>
          <w:tcPr>
            <w:tcW w:w="2942" w:type="dxa"/>
          </w:tcPr>
          <w:p w:rsidR="00F509BE" w:rsidRPr="006F0CDF" w:rsidRDefault="00F509BE" w:rsidP="006F0CDF">
            <w:pPr>
              <w:widowControl w:val="0"/>
              <w:jc w:val="both"/>
              <w:rPr>
                <w:rFonts w:ascii="Times New Roman" w:hAnsi="Times New Roman" w:cs="Times New Roman"/>
                <w:sz w:val="20"/>
                <w:szCs w:val="20"/>
              </w:rPr>
            </w:pPr>
            <w:r w:rsidRPr="006F0CDF">
              <w:rPr>
                <w:rFonts w:ascii="Times New Roman" w:hAnsi="Times New Roman" w:cs="Times New Roman"/>
                <w:sz w:val="20"/>
                <w:szCs w:val="20"/>
              </w:rPr>
              <w:t xml:space="preserve">Отдел благоустройства, дорожного хозяйства и экологии, администрации городского округа Пущино </w:t>
            </w:r>
          </w:p>
          <w:p w:rsidR="00F509BE" w:rsidRPr="006F0CDF" w:rsidRDefault="00F509BE" w:rsidP="006F0CDF">
            <w:pPr>
              <w:widowControl w:val="0"/>
              <w:jc w:val="both"/>
              <w:rPr>
                <w:rFonts w:ascii="Times New Roman" w:hAnsi="Times New Roman" w:cs="Times New Roman"/>
                <w:sz w:val="20"/>
                <w:szCs w:val="20"/>
              </w:rPr>
            </w:pPr>
          </w:p>
        </w:tc>
      </w:tr>
    </w:tbl>
    <w:p w:rsidR="00F509BE" w:rsidRPr="006F0CDF" w:rsidRDefault="00F509BE" w:rsidP="006F0CDF">
      <w:pPr>
        <w:spacing w:after="0" w:line="240" w:lineRule="auto"/>
        <w:jc w:val="both"/>
        <w:rPr>
          <w:rFonts w:ascii="Times New Roman" w:hAnsi="Times New Roman" w:cs="Times New Roman"/>
          <w:i/>
          <w:sz w:val="20"/>
          <w:szCs w:val="20"/>
        </w:rPr>
      </w:pPr>
      <w:r w:rsidRPr="006F0CDF">
        <w:rPr>
          <w:rFonts w:ascii="Times New Roman" w:hAnsi="Times New Roman" w:cs="Times New Roman"/>
          <w:i/>
          <w:sz w:val="20"/>
          <w:szCs w:val="20"/>
        </w:rPr>
        <w:t xml:space="preserve"> </w:t>
      </w:r>
    </w:p>
    <w:p w:rsidR="00D15857" w:rsidRPr="00381FA9" w:rsidRDefault="00D15857" w:rsidP="00381FA9">
      <w:pPr>
        <w:widowControl w:val="0"/>
        <w:spacing w:after="0" w:line="240" w:lineRule="auto"/>
        <w:jc w:val="both"/>
        <w:outlineLvl w:val="0"/>
        <w:rPr>
          <w:rFonts w:ascii="Times New Roman" w:hAnsi="Times New Roman" w:cs="Times New Roman"/>
          <w:i/>
          <w:sz w:val="24"/>
          <w:szCs w:val="24"/>
        </w:rPr>
        <w:sectPr w:rsidR="00D15857" w:rsidRPr="00381FA9" w:rsidSect="00381FA9">
          <w:type w:val="continuous"/>
          <w:pgSz w:w="16838" w:h="11906" w:orient="landscape"/>
          <w:pgMar w:top="1134" w:right="567" w:bottom="1134" w:left="1701" w:header="709" w:footer="709" w:gutter="0"/>
          <w:cols w:space="708"/>
          <w:titlePg/>
          <w:docGrid w:linePitch="360"/>
        </w:sectPr>
      </w:pPr>
    </w:p>
    <w:p w:rsidR="006710F8" w:rsidRPr="00381FA9" w:rsidRDefault="0051319D" w:rsidP="00381FA9">
      <w:pPr>
        <w:widowControl w:val="0"/>
        <w:spacing w:after="0" w:line="240" w:lineRule="auto"/>
        <w:jc w:val="center"/>
        <w:outlineLvl w:val="0"/>
        <w:rPr>
          <w:rFonts w:ascii="Times New Roman" w:eastAsia="Times New Roman" w:hAnsi="Times New Roman" w:cs="Times New Roman"/>
          <w:b/>
          <w:sz w:val="24"/>
          <w:szCs w:val="24"/>
          <w:lang w:eastAsia="ru-RU"/>
        </w:rPr>
      </w:pPr>
      <w:r w:rsidRPr="00381FA9">
        <w:rPr>
          <w:rFonts w:ascii="Times New Roman" w:hAnsi="Times New Roman" w:cs="Times New Roman"/>
          <w:b/>
          <w:sz w:val="24"/>
          <w:szCs w:val="24"/>
        </w:rPr>
        <w:t xml:space="preserve">9. </w:t>
      </w:r>
      <w:r w:rsidR="006710F8" w:rsidRPr="00381FA9">
        <w:rPr>
          <w:rFonts w:ascii="Times New Roman" w:hAnsi="Times New Roman" w:cs="Times New Roman"/>
          <w:b/>
          <w:sz w:val="24"/>
          <w:szCs w:val="24"/>
        </w:rPr>
        <w:t>Развитие конкуренции на рынке розничной торговли</w:t>
      </w:r>
    </w:p>
    <w:p w:rsidR="006710F8" w:rsidRPr="00381FA9" w:rsidRDefault="006710F8" w:rsidP="00381FA9">
      <w:pPr>
        <w:widowControl w:val="0"/>
        <w:spacing w:after="0" w:line="240" w:lineRule="auto"/>
        <w:ind w:firstLine="709"/>
        <w:jc w:val="both"/>
        <w:rPr>
          <w:rFonts w:ascii="Times New Roman" w:eastAsiaTheme="majorEastAsia" w:hAnsi="Times New Roman" w:cs="Times New Roman"/>
          <w:b/>
          <w:sz w:val="24"/>
          <w:szCs w:val="24"/>
        </w:rPr>
      </w:pPr>
    </w:p>
    <w:p w:rsidR="00B51B2D" w:rsidRPr="00381FA9" w:rsidRDefault="00B51B2D" w:rsidP="00381FA9">
      <w:pPr>
        <w:widowControl w:val="0"/>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 xml:space="preserve">Ответственный за достижение ключевого показателя и координацию мероприятий – </w:t>
      </w:r>
      <w:r w:rsidR="00F40253" w:rsidRPr="00381FA9">
        <w:rPr>
          <w:rFonts w:ascii="Times New Roman" w:hAnsi="Times New Roman" w:cs="Times New Roman"/>
          <w:sz w:val="24"/>
          <w:szCs w:val="24"/>
        </w:rPr>
        <w:t xml:space="preserve">отдел экономики </w:t>
      </w:r>
      <w:r w:rsidR="006F0CDF">
        <w:rPr>
          <w:rFonts w:ascii="Times New Roman" w:hAnsi="Times New Roman" w:cs="Times New Roman"/>
          <w:sz w:val="24"/>
          <w:szCs w:val="24"/>
        </w:rPr>
        <w:t>а</w:t>
      </w:r>
      <w:r w:rsidR="00F40253" w:rsidRPr="00381FA9">
        <w:rPr>
          <w:rFonts w:ascii="Times New Roman" w:hAnsi="Times New Roman" w:cs="Times New Roman"/>
          <w:sz w:val="24"/>
          <w:szCs w:val="24"/>
        </w:rPr>
        <w:t>дминистрации городского округа Пущино</w:t>
      </w:r>
      <w:r w:rsidRPr="00381FA9">
        <w:rPr>
          <w:rFonts w:ascii="Times New Roman" w:hAnsi="Times New Roman" w:cs="Times New Roman"/>
          <w:sz w:val="24"/>
          <w:szCs w:val="24"/>
        </w:rPr>
        <w:t>.</w:t>
      </w:r>
    </w:p>
    <w:p w:rsidR="00B51B2D" w:rsidRPr="00381FA9" w:rsidRDefault="00B51B2D" w:rsidP="00381FA9">
      <w:pPr>
        <w:widowControl w:val="0"/>
        <w:spacing w:after="0" w:line="240" w:lineRule="auto"/>
        <w:ind w:firstLine="709"/>
        <w:jc w:val="both"/>
        <w:rPr>
          <w:rFonts w:ascii="Times New Roman" w:hAnsi="Times New Roman" w:cs="Times New Roman"/>
          <w:sz w:val="24"/>
          <w:szCs w:val="24"/>
        </w:rPr>
      </w:pPr>
    </w:p>
    <w:p w:rsidR="00B51B2D" w:rsidRPr="00381FA9" w:rsidRDefault="0051319D" w:rsidP="00381FA9">
      <w:pPr>
        <w:widowControl w:val="0"/>
        <w:tabs>
          <w:tab w:val="left" w:pos="709"/>
        </w:tabs>
        <w:spacing w:after="0" w:line="240" w:lineRule="auto"/>
        <w:jc w:val="center"/>
        <w:outlineLvl w:val="1"/>
        <w:rPr>
          <w:rFonts w:ascii="Times New Roman" w:eastAsia="Times New Roman" w:hAnsi="Times New Roman" w:cs="Times New Roman"/>
          <w:b/>
          <w:sz w:val="24"/>
          <w:szCs w:val="24"/>
          <w:lang w:eastAsia="ru-RU"/>
        </w:rPr>
      </w:pPr>
      <w:r w:rsidRPr="00381FA9">
        <w:rPr>
          <w:rFonts w:ascii="Times New Roman" w:eastAsia="Times New Roman" w:hAnsi="Times New Roman" w:cs="Times New Roman"/>
          <w:b/>
          <w:sz w:val="24"/>
          <w:szCs w:val="24"/>
          <w:lang w:eastAsia="ru-RU"/>
        </w:rPr>
        <w:t>9</w:t>
      </w:r>
      <w:r w:rsidR="00E30BFB" w:rsidRPr="00381FA9">
        <w:rPr>
          <w:rFonts w:ascii="Times New Roman" w:eastAsia="Times New Roman" w:hAnsi="Times New Roman" w:cs="Times New Roman"/>
          <w:b/>
          <w:sz w:val="24"/>
          <w:szCs w:val="24"/>
          <w:lang w:eastAsia="ru-RU"/>
        </w:rPr>
        <w:t>.1</w:t>
      </w:r>
      <w:r w:rsidR="006F0CDF">
        <w:rPr>
          <w:rFonts w:ascii="Times New Roman" w:eastAsia="Times New Roman" w:hAnsi="Times New Roman" w:cs="Times New Roman"/>
          <w:b/>
          <w:sz w:val="24"/>
          <w:szCs w:val="24"/>
          <w:lang w:eastAsia="ru-RU"/>
        </w:rPr>
        <w:t>.</w:t>
      </w:r>
      <w:r w:rsidR="00B51B2D" w:rsidRPr="00381FA9">
        <w:rPr>
          <w:rFonts w:ascii="Times New Roman" w:eastAsia="Times New Roman" w:hAnsi="Times New Roman" w:cs="Times New Roman"/>
          <w:b/>
          <w:sz w:val="24"/>
          <w:szCs w:val="24"/>
          <w:lang w:eastAsia="ru-RU"/>
        </w:rPr>
        <w:t xml:space="preserve"> </w:t>
      </w:r>
      <w:r w:rsidRPr="00381FA9">
        <w:rPr>
          <w:rFonts w:ascii="Times New Roman" w:eastAsia="Times New Roman" w:hAnsi="Times New Roman" w:cs="Times New Roman"/>
          <w:b/>
          <w:sz w:val="24"/>
          <w:szCs w:val="24"/>
          <w:lang w:eastAsia="ru-RU"/>
        </w:rPr>
        <w:t xml:space="preserve"> </w:t>
      </w:r>
      <w:r w:rsidR="00B51B2D" w:rsidRPr="00381FA9">
        <w:rPr>
          <w:rFonts w:ascii="Times New Roman" w:eastAsia="Times New Roman" w:hAnsi="Times New Roman" w:cs="Times New Roman"/>
          <w:b/>
          <w:sz w:val="24"/>
          <w:szCs w:val="24"/>
          <w:lang w:eastAsia="ru-RU"/>
        </w:rPr>
        <w:t xml:space="preserve">Исходная информация в отношении ситуации и проблематики </w:t>
      </w:r>
      <w:r w:rsidR="00B51B2D" w:rsidRPr="00381FA9">
        <w:rPr>
          <w:rFonts w:ascii="Times New Roman" w:eastAsia="Times New Roman" w:hAnsi="Times New Roman" w:cs="Times New Roman"/>
          <w:b/>
          <w:sz w:val="24"/>
          <w:szCs w:val="24"/>
          <w:lang w:eastAsia="ru-RU"/>
        </w:rPr>
        <w:br/>
        <w:t xml:space="preserve">на рынке розничной торговли </w:t>
      </w:r>
      <w:r w:rsidR="000B3530" w:rsidRPr="00381FA9">
        <w:rPr>
          <w:rFonts w:ascii="Times New Roman" w:eastAsia="Times New Roman" w:hAnsi="Times New Roman" w:cs="Times New Roman"/>
          <w:b/>
          <w:sz w:val="24"/>
          <w:szCs w:val="24"/>
          <w:lang w:eastAsia="ru-RU"/>
        </w:rPr>
        <w:t>городского округа Пущино</w:t>
      </w:r>
      <w:r w:rsidRPr="00381FA9">
        <w:rPr>
          <w:rFonts w:ascii="Times New Roman" w:eastAsia="Times New Roman" w:hAnsi="Times New Roman" w:cs="Times New Roman"/>
          <w:b/>
          <w:sz w:val="24"/>
          <w:szCs w:val="24"/>
          <w:lang w:eastAsia="ru-RU"/>
        </w:rPr>
        <w:t xml:space="preserve"> </w:t>
      </w:r>
    </w:p>
    <w:p w:rsidR="000B3530" w:rsidRPr="00381FA9" w:rsidRDefault="000B3530" w:rsidP="006F0CDF">
      <w:pPr>
        <w:widowControl w:val="0"/>
        <w:tabs>
          <w:tab w:val="left" w:pos="709"/>
        </w:tabs>
        <w:spacing w:after="0" w:line="240" w:lineRule="auto"/>
        <w:ind w:firstLine="709"/>
        <w:jc w:val="center"/>
        <w:outlineLvl w:val="1"/>
        <w:rPr>
          <w:rFonts w:ascii="Times New Roman" w:eastAsia="Times New Roman" w:hAnsi="Times New Roman" w:cs="Times New Roman"/>
          <w:b/>
          <w:sz w:val="24"/>
          <w:szCs w:val="24"/>
          <w:lang w:eastAsia="ru-RU"/>
        </w:rPr>
      </w:pPr>
    </w:p>
    <w:p w:rsidR="00B51B2D" w:rsidRPr="007C0842" w:rsidRDefault="00B51B2D" w:rsidP="006F0CD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0842">
        <w:rPr>
          <w:rFonts w:ascii="Times New Roman" w:eastAsia="Times New Roman" w:hAnsi="Times New Roman" w:cs="Times New Roman"/>
          <w:sz w:val="24"/>
          <w:szCs w:val="24"/>
          <w:lang w:eastAsia="ru-RU"/>
        </w:rPr>
        <w:t>Обследование конъюнктуры и деловой активности организаций розничной торговли в 2019 года показало, что экономическая ситуация на потребительском рынке по сравнению с 2018 годом улучшилась. Улучшение экономической ситуации в розничной торговле в 2019 году способствовало увеличению темпов роста оборота розничной торговли.</w:t>
      </w:r>
    </w:p>
    <w:p w:rsidR="00B51B2D" w:rsidRPr="007C0842" w:rsidRDefault="00B51B2D" w:rsidP="006F0CD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0842">
        <w:rPr>
          <w:rFonts w:ascii="Times New Roman" w:eastAsia="Times New Roman" w:hAnsi="Times New Roman" w:cs="Times New Roman"/>
          <w:sz w:val="24"/>
          <w:szCs w:val="24"/>
          <w:lang w:eastAsia="ru-RU"/>
        </w:rPr>
        <w:t>Рынок является полностью негосударственным.</w:t>
      </w:r>
    </w:p>
    <w:p w:rsidR="00B51B2D" w:rsidRPr="007C0842" w:rsidRDefault="00B51B2D" w:rsidP="006F0CD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0842">
        <w:rPr>
          <w:rFonts w:ascii="Times New Roman" w:eastAsia="Times New Roman" w:hAnsi="Times New Roman" w:cs="Times New Roman"/>
          <w:sz w:val="24"/>
          <w:szCs w:val="24"/>
          <w:lang w:eastAsia="ru-RU"/>
        </w:rPr>
        <w:t xml:space="preserve">Оборот розничной торговли в </w:t>
      </w:r>
      <w:r w:rsidRPr="007C0842">
        <w:rPr>
          <w:rFonts w:ascii="Times New Roman" w:eastAsia="Times New Roman" w:hAnsi="Times New Roman" w:cs="Times New Roman"/>
          <w:sz w:val="24"/>
          <w:szCs w:val="24"/>
          <w:lang w:val="en-US" w:eastAsia="ru-RU"/>
        </w:rPr>
        <w:t>III</w:t>
      </w:r>
      <w:r w:rsidRPr="007C0842">
        <w:rPr>
          <w:rFonts w:ascii="Times New Roman" w:eastAsia="Times New Roman" w:hAnsi="Times New Roman" w:cs="Times New Roman"/>
          <w:sz w:val="24"/>
          <w:szCs w:val="24"/>
          <w:lang w:eastAsia="ru-RU"/>
        </w:rPr>
        <w:t xml:space="preserve"> квартале 2019 году состав</w:t>
      </w:r>
      <w:r w:rsidR="00301259" w:rsidRPr="007C0842">
        <w:rPr>
          <w:rFonts w:ascii="Times New Roman" w:eastAsia="Times New Roman" w:hAnsi="Times New Roman" w:cs="Times New Roman"/>
          <w:sz w:val="24"/>
          <w:szCs w:val="24"/>
          <w:lang w:eastAsia="ru-RU"/>
        </w:rPr>
        <w:t>ил</w:t>
      </w:r>
      <w:r w:rsidRPr="007C0842">
        <w:rPr>
          <w:rFonts w:ascii="Times New Roman" w:eastAsia="Times New Roman" w:hAnsi="Times New Roman" w:cs="Times New Roman"/>
          <w:sz w:val="24"/>
          <w:szCs w:val="24"/>
          <w:lang w:eastAsia="ru-RU"/>
        </w:rPr>
        <w:t xml:space="preserve"> 1,515 млрд</w:t>
      </w:r>
      <w:r w:rsidR="00C3289D" w:rsidRPr="007C0842">
        <w:rPr>
          <w:rFonts w:ascii="Times New Roman" w:eastAsia="Times New Roman" w:hAnsi="Times New Roman" w:cs="Times New Roman"/>
          <w:sz w:val="24"/>
          <w:szCs w:val="24"/>
          <w:lang w:eastAsia="ru-RU"/>
        </w:rPr>
        <w:t>.</w:t>
      </w:r>
      <w:r w:rsidRPr="007C0842">
        <w:rPr>
          <w:rFonts w:ascii="Times New Roman" w:eastAsia="Times New Roman" w:hAnsi="Times New Roman" w:cs="Times New Roman"/>
          <w:sz w:val="24"/>
          <w:szCs w:val="24"/>
          <w:lang w:eastAsia="ru-RU"/>
        </w:rPr>
        <w:t xml:space="preserve"> рублей, </w:t>
      </w:r>
      <w:r w:rsidR="00301259" w:rsidRPr="007C0842">
        <w:rPr>
          <w:rFonts w:ascii="Times New Roman" w:eastAsia="Times New Roman" w:hAnsi="Times New Roman" w:cs="Times New Roman"/>
          <w:sz w:val="24"/>
          <w:szCs w:val="24"/>
          <w:lang w:eastAsia="ru-RU"/>
        </w:rPr>
        <w:t xml:space="preserve">темп роста - </w:t>
      </w:r>
      <w:r w:rsidRPr="007C0842">
        <w:rPr>
          <w:rFonts w:ascii="Times New Roman" w:eastAsia="Times New Roman" w:hAnsi="Times New Roman" w:cs="Times New Roman"/>
          <w:sz w:val="24"/>
          <w:szCs w:val="24"/>
          <w:lang w:eastAsia="ru-RU"/>
        </w:rPr>
        <w:t>101,4% к соответствующему периоду предыдущего года.</w:t>
      </w:r>
    </w:p>
    <w:p w:rsidR="00B51B2D" w:rsidRPr="007C0842" w:rsidRDefault="00B51B2D" w:rsidP="006F0CD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0842">
        <w:rPr>
          <w:rFonts w:ascii="Times New Roman" w:eastAsia="Times New Roman" w:hAnsi="Times New Roman" w:cs="Times New Roman"/>
          <w:sz w:val="24"/>
          <w:szCs w:val="24"/>
          <w:lang w:eastAsia="ru-RU"/>
        </w:rPr>
        <w:t xml:space="preserve">В </w:t>
      </w:r>
      <w:r w:rsidR="000B3530" w:rsidRPr="007C0842">
        <w:rPr>
          <w:rFonts w:ascii="Times New Roman" w:hAnsi="Times New Roman" w:cs="Times New Roman"/>
          <w:sz w:val="24"/>
          <w:szCs w:val="24"/>
        </w:rPr>
        <w:t>городском округе Пущино</w:t>
      </w:r>
      <w:r w:rsidR="000B3530" w:rsidRPr="007C0842">
        <w:rPr>
          <w:rFonts w:ascii="Times New Roman" w:eastAsia="Times New Roman" w:hAnsi="Times New Roman" w:cs="Times New Roman"/>
          <w:sz w:val="24"/>
          <w:szCs w:val="24"/>
          <w:lang w:eastAsia="ru-RU"/>
        </w:rPr>
        <w:t xml:space="preserve"> </w:t>
      </w:r>
      <w:r w:rsidRPr="007C0842">
        <w:rPr>
          <w:rFonts w:ascii="Times New Roman" w:eastAsia="Times New Roman" w:hAnsi="Times New Roman" w:cs="Times New Roman"/>
          <w:sz w:val="24"/>
          <w:szCs w:val="24"/>
          <w:lang w:eastAsia="ru-RU"/>
        </w:rPr>
        <w:t xml:space="preserve">действует 13 социально ориентированных предприятий розничной торговли, общественного питания и бытовых услуг, осуществляющих обслуживание социально незащищенных категорий граждан, из них 13 социально ориентированных предприятий торговли. Помимо низких цен на товары на данных предприятиях льготным категориям населения предоставляются скидки при предъявлении удостоверения или по спискам управления социальной защиты </w:t>
      </w:r>
      <w:r w:rsidR="007C7CA2" w:rsidRPr="007C0842">
        <w:rPr>
          <w:rFonts w:ascii="Times New Roman" w:hAnsi="Times New Roman" w:cs="Times New Roman"/>
          <w:sz w:val="24"/>
          <w:szCs w:val="24"/>
        </w:rPr>
        <w:t>городского округа Пущино</w:t>
      </w:r>
      <w:r w:rsidRPr="007C0842">
        <w:rPr>
          <w:rFonts w:ascii="Times New Roman" w:eastAsia="Times New Roman" w:hAnsi="Times New Roman" w:cs="Times New Roman"/>
          <w:sz w:val="24"/>
          <w:szCs w:val="24"/>
          <w:lang w:eastAsia="ru-RU"/>
        </w:rPr>
        <w:t>.</w:t>
      </w:r>
    </w:p>
    <w:p w:rsidR="00B51B2D" w:rsidRPr="007C0842" w:rsidRDefault="00B51B2D" w:rsidP="006F0CD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0842">
        <w:rPr>
          <w:rFonts w:ascii="Times New Roman" w:eastAsia="Times New Roman" w:hAnsi="Times New Roman" w:cs="Times New Roman"/>
          <w:sz w:val="24"/>
          <w:szCs w:val="24"/>
          <w:lang w:eastAsia="ru-RU"/>
        </w:rPr>
        <w:t xml:space="preserve">Малый бизнес играет существенную роль в развитии потребительского рынка в </w:t>
      </w:r>
      <w:r w:rsidR="007D65A4" w:rsidRPr="007C0842">
        <w:rPr>
          <w:rFonts w:ascii="Times New Roman" w:hAnsi="Times New Roman" w:cs="Times New Roman"/>
          <w:sz w:val="24"/>
          <w:szCs w:val="24"/>
        </w:rPr>
        <w:t>городском округе Пущино</w:t>
      </w:r>
      <w:r w:rsidRPr="007C0842">
        <w:rPr>
          <w:rFonts w:ascii="Times New Roman" w:eastAsia="Times New Roman" w:hAnsi="Times New Roman" w:cs="Times New Roman"/>
          <w:sz w:val="24"/>
          <w:szCs w:val="24"/>
          <w:lang w:eastAsia="ru-RU"/>
        </w:rPr>
        <w:t>. Доля оборота субъектов малого и среднего предпринимательства в совокупном обороте розничной торговли составляет около 50%.</w:t>
      </w:r>
    </w:p>
    <w:p w:rsidR="00B51B2D" w:rsidRPr="007C0842" w:rsidRDefault="00B51B2D" w:rsidP="006F0CD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0842">
        <w:rPr>
          <w:rFonts w:ascii="Times New Roman" w:eastAsia="Times New Roman" w:hAnsi="Times New Roman" w:cs="Times New Roman"/>
          <w:sz w:val="24"/>
          <w:szCs w:val="24"/>
          <w:lang w:eastAsia="ru-RU"/>
        </w:rPr>
        <w:t xml:space="preserve">На территории </w:t>
      </w:r>
      <w:r w:rsidR="006118AC" w:rsidRPr="007C0842">
        <w:rPr>
          <w:rFonts w:ascii="Times New Roman" w:hAnsi="Times New Roman" w:cs="Times New Roman"/>
          <w:sz w:val="24"/>
          <w:szCs w:val="24"/>
        </w:rPr>
        <w:t>городского округа Пущино</w:t>
      </w:r>
      <w:r w:rsidRPr="007C0842">
        <w:rPr>
          <w:rFonts w:ascii="Times New Roman" w:eastAsia="Times New Roman" w:hAnsi="Times New Roman" w:cs="Times New Roman"/>
          <w:sz w:val="24"/>
          <w:szCs w:val="24"/>
          <w:lang w:eastAsia="ru-RU"/>
        </w:rPr>
        <w:t xml:space="preserve"> функционируют 1 розничный рынок, </w:t>
      </w:r>
      <w:r w:rsidR="006F0CDF" w:rsidRPr="007C0842">
        <w:rPr>
          <w:rFonts w:ascii="Times New Roman" w:eastAsia="Times New Roman" w:hAnsi="Times New Roman" w:cs="Times New Roman"/>
          <w:sz w:val="24"/>
          <w:szCs w:val="24"/>
          <w:lang w:eastAsia="ru-RU"/>
        </w:rPr>
        <w:t>соответствующий требованиям</w:t>
      </w:r>
      <w:r w:rsidRPr="007C0842">
        <w:rPr>
          <w:rFonts w:ascii="Times New Roman" w:eastAsia="Times New Roman" w:hAnsi="Times New Roman" w:cs="Times New Roman"/>
          <w:sz w:val="24"/>
          <w:szCs w:val="24"/>
          <w:lang w:eastAsia="ru-RU"/>
        </w:rPr>
        <w:t xml:space="preserve"> законодательства Российской Федерации.</w:t>
      </w:r>
    </w:p>
    <w:p w:rsidR="00B51B2D" w:rsidRPr="007C0842" w:rsidRDefault="00B51B2D" w:rsidP="006F0CD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0842">
        <w:rPr>
          <w:rFonts w:ascii="Times New Roman" w:eastAsia="Times New Roman" w:hAnsi="Times New Roman" w:cs="Times New Roman"/>
          <w:sz w:val="24"/>
          <w:szCs w:val="24"/>
          <w:lang w:eastAsia="ru-RU"/>
        </w:rPr>
        <w:t xml:space="preserve">Доля оборота розничной </w:t>
      </w:r>
      <w:r w:rsidR="006F0CDF" w:rsidRPr="007C0842">
        <w:rPr>
          <w:rFonts w:ascii="Times New Roman" w:eastAsia="Times New Roman" w:hAnsi="Times New Roman" w:cs="Times New Roman"/>
          <w:sz w:val="24"/>
          <w:szCs w:val="24"/>
          <w:lang w:eastAsia="ru-RU"/>
        </w:rPr>
        <w:t>торговли на</w:t>
      </w:r>
      <w:r w:rsidRPr="007C0842">
        <w:rPr>
          <w:rFonts w:ascii="Times New Roman" w:eastAsia="Times New Roman" w:hAnsi="Times New Roman" w:cs="Times New Roman"/>
          <w:sz w:val="24"/>
          <w:szCs w:val="24"/>
          <w:lang w:eastAsia="ru-RU"/>
        </w:rPr>
        <w:t xml:space="preserve"> розничных рынках и ярмарках, в структуре оборота розничной торговли по формам торговли (в фактически действовавших ценах) составляет около 1%.</w:t>
      </w:r>
    </w:p>
    <w:p w:rsidR="00B51B2D" w:rsidRPr="00381FA9" w:rsidRDefault="00B51B2D" w:rsidP="006F0CD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1FA9">
        <w:rPr>
          <w:rFonts w:ascii="Times New Roman" w:eastAsia="Times New Roman" w:hAnsi="Times New Roman" w:cs="Times New Roman"/>
          <w:sz w:val="24"/>
          <w:szCs w:val="24"/>
          <w:lang w:eastAsia="ru-RU"/>
        </w:rPr>
        <w:t>Обеспеченность населения площадью торговых объектов в 2019 году достигла значения - 1066 кв. м на 1000 человек.</w:t>
      </w:r>
    </w:p>
    <w:p w:rsidR="00D77E5C" w:rsidRPr="00381FA9" w:rsidRDefault="00D77E5C" w:rsidP="00381FA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B51B2D" w:rsidRPr="00381FA9" w:rsidRDefault="005E2BB3" w:rsidP="00381FA9">
      <w:pPr>
        <w:widowControl w:val="0"/>
        <w:tabs>
          <w:tab w:val="left" w:pos="709"/>
        </w:tabs>
        <w:spacing w:after="0" w:line="240" w:lineRule="auto"/>
        <w:jc w:val="center"/>
        <w:outlineLvl w:val="1"/>
        <w:rPr>
          <w:rFonts w:ascii="Times New Roman" w:eastAsia="Times New Roman" w:hAnsi="Times New Roman" w:cs="Times New Roman"/>
          <w:b/>
          <w:sz w:val="24"/>
          <w:szCs w:val="24"/>
          <w:lang w:eastAsia="ru-RU"/>
        </w:rPr>
      </w:pPr>
      <w:r w:rsidRPr="00381FA9">
        <w:rPr>
          <w:rFonts w:ascii="Times New Roman" w:eastAsia="Times New Roman" w:hAnsi="Times New Roman" w:cs="Times New Roman"/>
          <w:b/>
          <w:sz w:val="24"/>
          <w:szCs w:val="24"/>
          <w:lang w:eastAsia="ru-RU"/>
        </w:rPr>
        <w:t>9</w:t>
      </w:r>
      <w:r w:rsidR="00B10352" w:rsidRPr="00381FA9">
        <w:rPr>
          <w:rFonts w:ascii="Times New Roman" w:eastAsia="Times New Roman" w:hAnsi="Times New Roman" w:cs="Times New Roman"/>
          <w:b/>
          <w:sz w:val="24"/>
          <w:szCs w:val="24"/>
          <w:lang w:eastAsia="ru-RU"/>
        </w:rPr>
        <w:t>.2</w:t>
      </w:r>
      <w:r w:rsidR="006F0CDF">
        <w:rPr>
          <w:rFonts w:ascii="Times New Roman" w:eastAsia="Times New Roman" w:hAnsi="Times New Roman" w:cs="Times New Roman"/>
          <w:b/>
          <w:sz w:val="24"/>
          <w:szCs w:val="24"/>
          <w:lang w:eastAsia="ru-RU"/>
        </w:rPr>
        <w:t>.</w:t>
      </w:r>
      <w:r w:rsidR="00B10352" w:rsidRPr="00381FA9">
        <w:rPr>
          <w:rFonts w:ascii="Times New Roman" w:eastAsia="Times New Roman" w:hAnsi="Times New Roman" w:cs="Times New Roman"/>
          <w:b/>
          <w:sz w:val="24"/>
          <w:szCs w:val="24"/>
          <w:lang w:eastAsia="ru-RU"/>
        </w:rPr>
        <w:t xml:space="preserve"> </w:t>
      </w:r>
      <w:r w:rsidR="00D77E5C" w:rsidRPr="00381FA9">
        <w:rPr>
          <w:rFonts w:ascii="Times New Roman" w:eastAsia="Times New Roman" w:hAnsi="Times New Roman" w:cs="Times New Roman"/>
          <w:b/>
          <w:sz w:val="24"/>
          <w:szCs w:val="24"/>
          <w:lang w:eastAsia="ru-RU"/>
        </w:rPr>
        <w:t xml:space="preserve"> Доля оборота магазинов шаговой доступности (магазины у дома) в структуре оборота розничной торговли</w:t>
      </w:r>
    </w:p>
    <w:p w:rsidR="009943EB" w:rsidRPr="00381FA9" w:rsidRDefault="009943EB" w:rsidP="00381FA9">
      <w:pPr>
        <w:widowControl w:val="0"/>
        <w:tabs>
          <w:tab w:val="left" w:pos="709"/>
        </w:tabs>
        <w:spacing w:after="0" w:line="240" w:lineRule="auto"/>
        <w:jc w:val="center"/>
        <w:outlineLvl w:val="1"/>
        <w:rPr>
          <w:rFonts w:ascii="Times New Roman" w:eastAsia="Times New Roman" w:hAnsi="Times New Roman" w:cs="Times New Roman"/>
          <w:b/>
          <w:sz w:val="24"/>
          <w:szCs w:val="24"/>
          <w:lang w:eastAsia="ru-RU"/>
        </w:rPr>
      </w:pPr>
    </w:p>
    <w:p w:rsidR="00D77E5C" w:rsidRPr="00381FA9" w:rsidRDefault="009943EB" w:rsidP="006F0CDF">
      <w:pPr>
        <w:widowControl w:val="0"/>
        <w:tabs>
          <w:tab w:val="left" w:pos="709"/>
        </w:tabs>
        <w:spacing w:after="0" w:line="240" w:lineRule="auto"/>
        <w:ind w:firstLine="709"/>
        <w:jc w:val="both"/>
        <w:outlineLvl w:val="1"/>
        <w:rPr>
          <w:rFonts w:ascii="Times New Roman" w:eastAsia="Times New Roman" w:hAnsi="Times New Roman" w:cs="Times New Roman"/>
          <w:sz w:val="24"/>
          <w:szCs w:val="24"/>
          <w:lang w:eastAsia="ru-RU"/>
        </w:rPr>
      </w:pPr>
      <w:r w:rsidRPr="00381FA9">
        <w:rPr>
          <w:rFonts w:ascii="Times New Roman" w:eastAsia="Times New Roman" w:hAnsi="Times New Roman" w:cs="Times New Roman"/>
          <w:sz w:val="24"/>
          <w:szCs w:val="24"/>
          <w:lang w:eastAsia="ru-RU"/>
        </w:rPr>
        <w:t xml:space="preserve">Доля оборота магазинов шаговой доступности (магазинов у дома) в структуре оборота розничной торговли по формам торговли (в фактически действующих ценах) от общего оборота розничной торговли </w:t>
      </w:r>
      <w:r w:rsidR="000E4109" w:rsidRPr="00381FA9">
        <w:rPr>
          <w:rFonts w:ascii="Times New Roman" w:hAnsi="Times New Roman" w:cs="Times New Roman"/>
          <w:sz w:val="24"/>
          <w:szCs w:val="24"/>
        </w:rPr>
        <w:t>городского округа Пущино</w:t>
      </w:r>
      <w:r w:rsidRPr="00381FA9">
        <w:rPr>
          <w:rFonts w:ascii="Times New Roman" w:eastAsia="Times New Roman" w:hAnsi="Times New Roman" w:cs="Times New Roman"/>
          <w:sz w:val="24"/>
          <w:szCs w:val="24"/>
          <w:lang w:eastAsia="ru-RU"/>
        </w:rPr>
        <w:t xml:space="preserve"> составляет</w:t>
      </w:r>
      <w:r w:rsidR="000E4109" w:rsidRPr="00381FA9">
        <w:rPr>
          <w:rFonts w:ascii="Times New Roman" w:eastAsia="Times New Roman" w:hAnsi="Times New Roman" w:cs="Times New Roman"/>
          <w:sz w:val="24"/>
          <w:szCs w:val="24"/>
          <w:lang w:eastAsia="ru-RU"/>
        </w:rPr>
        <w:t xml:space="preserve"> </w:t>
      </w:r>
      <w:r w:rsidRPr="00381FA9">
        <w:rPr>
          <w:rFonts w:ascii="Times New Roman" w:eastAsia="Times New Roman" w:hAnsi="Times New Roman" w:cs="Times New Roman"/>
          <w:sz w:val="24"/>
          <w:szCs w:val="24"/>
          <w:lang w:eastAsia="ru-RU"/>
        </w:rPr>
        <w:t>100%. (2019 год).</w:t>
      </w:r>
    </w:p>
    <w:p w:rsidR="000E4109" w:rsidRPr="00381FA9" w:rsidRDefault="000E4109" w:rsidP="00381FA9">
      <w:pPr>
        <w:widowControl w:val="0"/>
        <w:tabs>
          <w:tab w:val="left" w:pos="709"/>
        </w:tabs>
        <w:spacing w:after="0" w:line="240" w:lineRule="auto"/>
        <w:ind w:firstLine="284"/>
        <w:outlineLvl w:val="1"/>
        <w:rPr>
          <w:rFonts w:ascii="Times New Roman" w:eastAsia="Times New Roman" w:hAnsi="Times New Roman" w:cs="Times New Roman"/>
          <w:sz w:val="24"/>
          <w:szCs w:val="24"/>
          <w:lang w:eastAsia="ru-RU"/>
        </w:rPr>
      </w:pPr>
    </w:p>
    <w:p w:rsidR="00B51B2D" w:rsidRPr="006F0CDF" w:rsidRDefault="00B51B2D" w:rsidP="006F0CDF">
      <w:pPr>
        <w:pStyle w:val="af"/>
        <w:widowControl w:val="0"/>
        <w:numPr>
          <w:ilvl w:val="1"/>
          <w:numId w:val="36"/>
        </w:numPr>
        <w:tabs>
          <w:tab w:val="left" w:pos="709"/>
        </w:tabs>
        <w:spacing w:after="0" w:line="240" w:lineRule="auto"/>
        <w:ind w:left="567"/>
        <w:jc w:val="center"/>
        <w:outlineLvl w:val="1"/>
        <w:rPr>
          <w:rFonts w:ascii="Times New Roman" w:eastAsia="Times New Roman" w:hAnsi="Times New Roman" w:cs="Times New Roman"/>
          <w:b/>
          <w:sz w:val="24"/>
          <w:szCs w:val="24"/>
          <w:lang w:eastAsia="ru-RU"/>
        </w:rPr>
      </w:pPr>
      <w:r w:rsidRPr="006F0CDF">
        <w:rPr>
          <w:rFonts w:ascii="Times New Roman" w:eastAsia="Times New Roman" w:hAnsi="Times New Roman" w:cs="Times New Roman"/>
          <w:b/>
          <w:sz w:val="24"/>
          <w:szCs w:val="24"/>
          <w:lang w:eastAsia="ru-RU"/>
        </w:rPr>
        <w:t xml:space="preserve">Оценка состояния конкурентной </w:t>
      </w:r>
      <w:r w:rsidR="00976925" w:rsidRPr="006F0CDF">
        <w:rPr>
          <w:rFonts w:ascii="Times New Roman" w:eastAsia="Times New Roman" w:hAnsi="Times New Roman" w:cs="Times New Roman"/>
          <w:b/>
          <w:sz w:val="24"/>
          <w:szCs w:val="24"/>
          <w:lang w:eastAsia="ru-RU"/>
        </w:rPr>
        <w:t xml:space="preserve">среды </w:t>
      </w:r>
      <w:r w:rsidRPr="006F0CDF">
        <w:rPr>
          <w:rFonts w:ascii="Times New Roman" w:eastAsia="Times New Roman" w:hAnsi="Times New Roman" w:cs="Times New Roman"/>
          <w:b/>
          <w:sz w:val="24"/>
          <w:szCs w:val="24"/>
          <w:lang w:eastAsia="ru-RU"/>
        </w:rPr>
        <w:t>бизнес</w:t>
      </w:r>
      <w:r w:rsidR="00CB5033" w:rsidRPr="006F0CDF">
        <w:rPr>
          <w:rFonts w:ascii="Times New Roman" w:eastAsia="Times New Roman" w:hAnsi="Times New Roman" w:cs="Times New Roman"/>
          <w:b/>
          <w:sz w:val="24"/>
          <w:szCs w:val="24"/>
          <w:lang w:eastAsia="ru-RU"/>
        </w:rPr>
        <w:t xml:space="preserve"> </w:t>
      </w:r>
      <w:r w:rsidRPr="006F0CDF">
        <w:rPr>
          <w:rFonts w:ascii="Times New Roman" w:eastAsia="Times New Roman" w:hAnsi="Times New Roman" w:cs="Times New Roman"/>
          <w:b/>
          <w:sz w:val="24"/>
          <w:szCs w:val="24"/>
          <w:lang w:eastAsia="ru-RU"/>
        </w:rPr>
        <w:t>-</w:t>
      </w:r>
      <w:r w:rsidR="00C662E3" w:rsidRPr="006F0CDF">
        <w:rPr>
          <w:rFonts w:ascii="Times New Roman" w:eastAsia="Times New Roman" w:hAnsi="Times New Roman" w:cs="Times New Roman"/>
          <w:b/>
          <w:sz w:val="24"/>
          <w:szCs w:val="24"/>
          <w:lang w:eastAsia="ru-RU"/>
        </w:rPr>
        <w:t xml:space="preserve"> </w:t>
      </w:r>
      <w:r w:rsidRPr="006F0CDF">
        <w:rPr>
          <w:rFonts w:ascii="Times New Roman" w:eastAsia="Times New Roman" w:hAnsi="Times New Roman" w:cs="Times New Roman"/>
          <w:b/>
          <w:sz w:val="24"/>
          <w:szCs w:val="24"/>
          <w:lang w:eastAsia="ru-RU"/>
        </w:rPr>
        <w:t>объединениями и потребителями</w:t>
      </w:r>
    </w:p>
    <w:p w:rsidR="009C1C3E" w:rsidRPr="00381FA9" w:rsidRDefault="009C1C3E" w:rsidP="00381FA9">
      <w:pPr>
        <w:pStyle w:val="af"/>
        <w:widowControl w:val="0"/>
        <w:tabs>
          <w:tab w:val="left" w:pos="709"/>
        </w:tabs>
        <w:spacing w:after="0" w:line="240" w:lineRule="auto"/>
        <w:ind w:left="0"/>
        <w:outlineLvl w:val="1"/>
        <w:rPr>
          <w:rFonts w:ascii="Times New Roman" w:eastAsia="Times New Roman" w:hAnsi="Times New Roman" w:cs="Times New Roman"/>
          <w:b/>
          <w:sz w:val="24"/>
          <w:szCs w:val="24"/>
          <w:lang w:eastAsia="ru-RU"/>
        </w:rPr>
      </w:pPr>
    </w:p>
    <w:p w:rsidR="00B51B2D" w:rsidRPr="00381FA9" w:rsidRDefault="00B51B2D" w:rsidP="00381FA9">
      <w:pPr>
        <w:widowControl w:val="0"/>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58% опрошенных респондентов считают достигнутый уровень состояния конкурентной среды как достаточно умеренны</w:t>
      </w:r>
      <w:r w:rsidR="00301259" w:rsidRPr="00381FA9">
        <w:rPr>
          <w:rFonts w:ascii="Times New Roman" w:hAnsi="Times New Roman" w:cs="Times New Roman"/>
          <w:sz w:val="24"/>
          <w:szCs w:val="24"/>
        </w:rPr>
        <w:t>й</w:t>
      </w:r>
      <w:r w:rsidRPr="00381FA9">
        <w:rPr>
          <w:rFonts w:ascii="Times New Roman" w:hAnsi="Times New Roman" w:cs="Times New Roman"/>
          <w:sz w:val="24"/>
          <w:szCs w:val="24"/>
        </w:rPr>
        <w:t xml:space="preserve">. О слабом развитии конкурентной среды или об отсутствии конкуренции говорят 16% респондентов. </w:t>
      </w:r>
    </w:p>
    <w:p w:rsidR="00B51B2D" w:rsidRPr="00381FA9" w:rsidRDefault="00B51B2D" w:rsidP="00381FA9">
      <w:pPr>
        <w:widowControl w:val="0"/>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Наиболее значимыми барьерами, препятствующими ведению полноценной предпринимательской деятельности на данном рынке услуг, являются высокие налоги, нестабильность российского законодательства, сложность/затянутость процедуры получения лицензии.</w:t>
      </w:r>
    </w:p>
    <w:p w:rsidR="00B51B2D" w:rsidRPr="00381FA9" w:rsidRDefault="00B51B2D" w:rsidP="00381FA9">
      <w:pPr>
        <w:widowControl w:val="0"/>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 xml:space="preserve">Действия органов власти на данном конкурентном рынке в целом одобряют более 83% опрошенных юридических лиц. </w:t>
      </w:r>
    </w:p>
    <w:p w:rsidR="00B51B2D" w:rsidRPr="00381FA9" w:rsidRDefault="00B51B2D" w:rsidP="00381FA9">
      <w:pPr>
        <w:widowControl w:val="0"/>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 xml:space="preserve">Потребители </w:t>
      </w:r>
      <w:r w:rsidR="009C1C3E" w:rsidRPr="00381FA9">
        <w:rPr>
          <w:rFonts w:ascii="Times New Roman" w:hAnsi="Times New Roman" w:cs="Times New Roman"/>
          <w:sz w:val="24"/>
          <w:szCs w:val="24"/>
        </w:rPr>
        <w:t>городского округа Пущино</w:t>
      </w:r>
      <w:r w:rsidRPr="00381FA9">
        <w:rPr>
          <w:rFonts w:ascii="Times New Roman" w:hAnsi="Times New Roman" w:cs="Times New Roman"/>
          <w:sz w:val="24"/>
          <w:szCs w:val="24"/>
        </w:rPr>
        <w:t xml:space="preserve"> преимущественно считают количество организаций розничной торговли на территории муниципальных образований достаточным (85%).</w:t>
      </w:r>
    </w:p>
    <w:p w:rsidR="00B51B2D" w:rsidRPr="00381FA9" w:rsidRDefault="00B51B2D" w:rsidP="00381FA9">
      <w:pPr>
        <w:widowControl w:val="0"/>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90% респондентов удовлетворены ассортиментом компаний данного профиля. 89% участников рынка розничной торговли удовлетворены территориальным расположением компаний, предоставляющих услуги розничной торговли.</w:t>
      </w:r>
    </w:p>
    <w:p w:rsidR="00B51B2D" w:rsidRPr="00381FA9" w:rsidRDefault="00B51B2D" w:rsidP="00381FA9">
      <w:pPr>
        <w:widowControl w:val="0"/>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 xml:space="preserve">Качеством предоставляемых услуг в сфере розничной торговли удовлетворены 89% респондентов. </w:t>
      </w:r>
    </w:p>
    <w:p w:rsidR="005471AB" w:rsidRPr="00381FA9" w:rsidRDefault="00B51B2D" w:rsidP="00381FA9">
      <w:pPr>
        <w:widowControl w:val="0"/>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Население удовлетворено установленным ценовым уровнем в компаниях розничной торговли. Так, 89% респондентов считают данный уровень цен приемлемым, в то время как 11% опрошенных не удовлетв</w:t>
      </w:r>
      <w:r w:rsidR="005471AB" w:rsidRPr="00381FA9">
        <w:rPr>
          <w:rFonts w:ascii="Times New Roman" w:hAnsi="Times New Roman" w:cs="Times New Roman"/>
          <w:sz w:val="24"/>
          <w:szCs w:val="24"/>
        </w:rPr>
        <w:t>орены данным показателем.</w:t>
      </w:r>
    </w:p>
    <w:p w:rsidR="001C3615" w:rsidRPr="00381FA9" w:rsidRDefault="001C3615" w:rsidP="00381FA9">
      <w:pPr>
        <w:widowControl w:val="0"/>
        <w:spacing w:after="0" w:line="240" w:lineRule="auto"/>
        <w:ind w:firstLine="709"/>
        <w:jc w:val="both"/>
        <w:rPr>
          <w:rFonts w:ascii="Times New Roman" w:hAnsi="Times New Roman" w:cs="Times New Roman"/>
          <w:sz w:val="24"/>
          <w:szCs w:val="24"/>
        </w:rPr>
      </w:pPr>
    </w:p>
    <w:p w:rsidR="00B51B2D" w:rsidRPr="006F0CDF" w:rsidRDefault="006F0CDF" w:rsidP="006F0CDF">
      <w:pPr>
        <w:widowControl w:val="0"/>
        <w:tabs>
          <w:tab w:val="left" w:pos="709"/>
        </w:tabs>
        <w:spacing w:after="0" w:line="240" w:lineRule="auto"/>
        <w:ind w:left="2552"/>
        <w:jc w:val="both"/>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9.4.</w:t>
      </w:r>
      <w:r w:rsidR="00B51B2D" w:rsidRPr="006F0CDF">
        <w:rPr>
          <w:rFonts w:ascii="Times New Roman" w:eastAsia="Times New Roman" w:hAnsi="Times New Roman" w:cs="Times New Roman"/>
          <w:b/>
          <w:sz w:val="24"/>
          <w:szCs w:val="24"/>
          <w:lang w:eastAsia="ru-RU"/>
        </w:rPr>
        <w:t xml:space="preserve"> Характерные особенности рынка</w:t>
      </w:r>
    </w:p>
    <w:p w:rsidR="001C3615" w:rsidRPr="00381FA9" w:rsidRDefault="001C3615" w:rsidP="00381FA9">
      <w:pPr>
        <w:widowControl w:val="0"/>
        <w:tabs>
          <w:tab w:val="left" w:pos="709"/>
        </w:tabs>
        <w:spacing w:after="0" w:line="240" w:lineRule="auto"/>
        <w:jc w:val="both"/>
        <w:outlineLvl w:val="1"/>
        <w:rPr>
          <w:rFonts w:ascii="Times New Roman" w:eastAsia="Times New Roman" w:hAnsi="Times New Roman" w:cs="Times New Roman"/>
          <w:b/>
          <w:sz w:val="24"/>
          <w:szCs w:val="24"/>
          <w:lang w:eastAsia="ru-RU"/>
        </w:rPr>
      </w:pPr>
    </w:p>
    <w:p w:rsidR="00B51B2D" w:rsidRPr="00381FA9" w:rsidRDefault="00B51B2D" w:rsidP="00381FA9">
      <w:pPr>
        <w:widowControl w:val="0"/>
        <w:spacing w:after="0" w:line="240" w:lineRule="auto"/>
        <w:ind w:firstLine="709"/>
        <w:jc w:val="both"/>
        <w:rPr>
          <w:rFonts w:ascii="Times New Roman" w:hAnsi="Times New Roman" w:cs="Times New Roman"/>
          <w:i/>
          <w:sz w:val="24"/>
          <w:szCs w:val="24"/>
        </w:rPr>
      </w:pPr>
      <w:r w:rsidRPr="00381FA9">
        <w:rPr>
          <w:rFonts w:ascii="Times New Roman" w:hAnsi="Times New Roman" w:cs="Times New Roman"/>
          <w:sz w:val="24"/>
          <w:szCs w:val="24"/>
        </w:rPr>
        <w:t>Наиболее развитыми являются мелкорозничные форматы торговли.</w:t>
      </w:r>
    </w:p>
    <w:p w:rsidR="00B51B2D" w:rsidRPr="00381FA9" w:rsidRDefault="00B51B2D" w:rsidP="00381FA9">
      <w:pPr>
        <w:widowControl w:val="0"/>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Отсутствуют современные крупноформатные торговые центры, торговые комплексы</w:t>
      </w:r>
      <w:r w:rsidR="00BD43F0" w:rsidRPr="00381FA9">
        <w:rPr>
          <w:rFonts w:ascii="Times New Roman" w:hAnsi="Times New Roman" w:cs="Times New Roman"/>
          <w:sz w:val="24"/>
          <w:szCs w:val="24"/>
        </w:rPr>
        <w:t>.</w:t>
      </w:r>
    </w:p>
    <w:p w:rsidR="00BD43F0" w:rsidRPr="00381FA9" w:rsidRDefault="00BD43F0" w:rsidP="006F0CDF">
      <w:pPr>
        <w:widowControl w:val="0"/>
        <w:spacing w:after="0" w:line="240" w:lineRule="auto"/>
        <w:ind w:hanging="567"/>
        <w:jc w:val="both"/>
        <w:rPr>
          <w:rFonts w:ascii="Times New Roman" w:hAnsi="Times New Roman" w:cs="Times New Roman"/>
          <w:sz w:val="24"/>
          <w:szCs w:val="24"/>
        </w:rPr>
      </w:pPr>
    </w:p>
    <w:p w:rsidR="00B51B2D" w:rsidRPr="00381FA9" w:rsidRDefault="006F0CDF" w:rsidP="006F0CDF">
      <w:pPr>
        <w:pStyle w:val="af"/>
        <w:widowControl w:val="0"/>
        <w:numPr>
          <w:ilvl w:val="1"/>
          <w:numId w:val="37"/>
        </w:numPr>
        <w:tabs>
          <w:tab w:val="left" w:pos="709"/>
        </w:tabs>
        <w:spacing w:after="0" w:line="240" w:lineRule="auto"/>
        <w:ind w:hanging="567"/>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B51B2D" w:rsidRPr="00381FA9">
        <w:rPr>
          <w:rFonts w:ascii="Times New Roman" w:eastAsia="Times New Roman" w:hAnsi="Times New Roman" w:cs="Times New Roman"/>
          <w:b/>
          <w:sz w:val="24"/>
          <w:szCs w:val="24"/>
          <w:lang w:eastAsia="ru-RU"/>
        </w:rPr>
        <w:t>Характеристика основных административных и экономических барьеров входа на рынок</w:t>
      </w:r>
    </w:p>
    <w:p w:rsidR="005D72E4" w:rsidRPr="00381FA9" w:rsidRDefault="005D72E4" w:rsidP="00381FA9">
      <w:pPr>
        <w:pStyle w:val="af"/>
        <w:widowControl w:val="0"/>
        <w:tabs>
          <w:tab w:val="left" w:pos="709"/>
        </w:tabs>
        <w:spacing w:after="0" w:line="240" w:lineRule="auto"/>
        <w:ind w:left="0"/>
        <w:outlineLvl w:val="1"/>
        <w:rPr>
          <w:rFonts w:ascii="Times New Roman" w:eastAsia="Times New Roman" w:hAnsi="Times New Roman" w:cs="Times New Roman"/>
          <w:b/>
          <w:sz w:val="24"/>
          <w:szCs w:val="24"/>
          <w:lang w:eastAsia="ru-RU"/>
        </w:rPr>
      </w:pPr>
    </w:p>
    <w:p w:rsidR="005D72E4" w:rsidRPr="00381FA9" w:rsidRDefault="005D72E4" w:rsidP="00381FA9">
      <w:pPr>
        <w:widowControl w:val="0"/>
        <w:tabs>
          <w:tab w:val="left" w:pos="993"/>
        </w:tabs>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Основными факторами, сдерживающими развитие рынка, являются:</w:t>
      </w:r>
    </w:p>
    <w:p w:rsidR="005D72E4" w:rsidRPr="00381FA9" w:rsidRDefault="005D72E4" w:rsidP="00AF2D3C">
      <w:pPr>
        <w:widowControl w:val="0"/>
        <w:tabs>
          <w:tab w:val="left" w:pos="993"/>
        </w:tabs>
        <w:spacing w:after="0" w:line="240" w:lineRule="auto"/>
        <w:jc w:val="both"/>
        <w:rPr>
          <w:rFonts w:ascii="Times New Roman" w:hAnsi="Times New Roman" w:cs="Times New Roman"/>
          <w:sz w:val="24"/>
          <w:szCs w:val="24"/>
        </w:rPr>
      </w:pPr>
      <w:r w:rsidRPr="00381FA9">
        <w:rPr>
          <w:rFonts w:ascii="Times New Roman" w:hAnsi="Times New Roman" w:cs="Times New Roman"/>
          <w:sz w:val="24"/>
          <w:szCs w:val="24"/>
        </w:rPr>
        <w:t>высокие риски инвестирования в организацию предприятий торговли ввиду нестабильного спроса;</w:t>
      </w:r>
    </w:p>
    <w:p w:rsidR="005D72E4" w:rsidRPr="00381FA9" w:rsidRDefault="00AF2D3C" w:rsidP="00AF2D3C">
      <w:pPr>
        <w:widowControl w:val="0"/>
        <w:tabs>
          <w:tab w:val="left" w:pos="993"/>
        </w:tabs>
        <w:spacing w:after="0" w:line="240" w:lineRule="auto"/>
        <w:ind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5D72E4" w:rsidRPr="00381FA9">
        <w:rPr>
          <w:rFonts w:ascii="Times New Roman" w:hAnsi="Times New Roman" w:cs="Times New Roman"/>
          <w:sz w:val="24"/>
          <w:szCs w:val="24"/>
        </w:rPr>
        <w:t>недостаток собственных финансовых средств у хозяйствующих субъектов;</w:t>
      </w:r>
    </w:p>
    <w:p w:rsidR="00B51B2D" w:rsidRPr="00381FA9" w:rsidRDefault="005D72E4" w:rsidP="00AF2D3C">
      <w:pPr>
        <w:widowControl w:val="0"/>
        <w:tabs>
          <w:tab w:val="left" w:pos="993"/>
        </w:tabs>
        <w:spacing w:after="0" w:line="240" w:lineRule="auto"/>
        <w:jc w:val="both"/>
        <w:rPr>
          <w:rFonts w:ascii="Times New Roman" w:hAnsi="Times New Roman" w:cs="Times New Roman"/>
          <w:sz w:val="24"/>
          <w:szCs w:val="24"/>
        </w:rPr>
      </w:pPr>
      <w:r w:rsidRPr="00381FA9">
        <w:rPr>
          <w:rFonts w:ascii="Times New Roman" w:hAnsi="Times New Roman" w:cs="Times New Roman"/>
          <w:sz w:val="24"/>
          <w:szCs w:val="24"/>
        </w:rPr>
        <w:t>отсутствие развитой системы льготного кредитования хозяйствующих субъектов, осуществляющих деятельность в сфере торговли, а также отсутствие иных мер финансовой и нефинансовой поддержки.</w:t>
      </w:r>
    </w:p>
    <w:p w:rsidR="005D72E4" w:rsidRPr="00381FA9" w:rsidRDefault="005D72E4" w:rsidP="00381FA9">
      <w:pPr>
        <w:widowControl w:val="0"/>
        <w:tabs>
          <w:tab w:val="left" w:pos="993"/>
        </w:tabs>
        <w:spacing w:after="0" w:line="240" w:lineRule="auto"/>
        <w:ind w:firstLine="709"/>
        <w:jc w:val="both"/>
        <w:rPr>
          <w:rFonts w:ascii="Times New Roman" w:hAnsi="Times New Roman" w:cs="Times New Roman"/>
          <w:sz w:val="24"/>
          <w:szCs w:val="24"/>
        </w:rPr>
      </w:pPr>
    </w:p>
    <w:p w:rsidR="00B51B2D" w:rsidRPr="00381FA9" w:rsidRDefault="00B51B2D" w:rsidP="006F0CDF">
      <w:pPr>
        <w:pStyle w:val="af"/>
        <w:widowControl w:val="0"/>
        <w:numPr>
          <w:ilvl w:val="1"/>
          <w:numId w:val="37"/>
        </w:numPr>
        <w:tabs>
          <w:tab w:val="left" w:pos="709"/>
        </w:tabs>
        <w:spacing w:after="0" w:line="240" w:lineRule="auto"/>
        <w:ind w:left="0" w:firstLine="0"/>
        <w:jc w:val="center"/>
        <w:outlineLvl w:val="1"/>
        <w:rPr>
          <w:rFonts w:ascii="Times New Roman" w:eastAsia="Times New Roman" w:hAnsi="Times New Roman" w:cs="Times New Roman"/>
          <w:b/>
          <w:sz w:val="24"/>
          <w:szCs w:val="24"/>
          <w:lang w:eastAsia="ru-RU"/>
        </w:rPr>
      </w:pPr>
      <w:r w:rsidRPr="00381FA9">
        <w:rPr>
          <w:rFonts w:ascii="Times New Roman" w:eastAsia="Times New Roman" w:hAnsi="Times New Roman" w:cs="Times New Roman"/>
          <w:b/>
          <w:sz w:val="24"/>
          <w:szCs w:val="24"/>
          <w:lang w:eastAsia="ru-RU"/>
        </w:rPr>
        <w:t xml:space="preserve"> Меры по развитию рынка</w:t>
      </w:r>
    </w:p>
    <w:p w:rsidR="005D72E4" w:rsidRPr="00381FA9" w:rsidRDefault="005D72E4" w:rsidP="00381FA9">
      <w:pPr>
        <w:pStyle w:val="af"/>
        <w:widowControl w:val="0"/>
        <w:tabs>
          <w:tab w:val="left" w:pos="709"/>
        </w:tabs>
        <w:spacing w:after="0" w:line="240" w:lineRule="auto"/>
        <w:ind w:left="0"/>
        <w:outlineLvl w:val="1"/>
        <w:rPr>
          <w:rFonts w:ascii="Times New Roman" w:eastAsia="Times New Roman" w:hAnsi="Times New Roman" w:cs="Times New Roman"/>
          <w:b/>
          <w:sz w:val="24"/>
          <w:szCs w:val="24"/>
          <w:lang w:eastAsia="ru-RU"/>
        </w:rPr>
      </w:pPr>
    </w:p>
    <w:p w:rsidR="006F0CDF" w:rsidRPr="00CA3AF7" w:rsidRDefault="00484489" w:rsidP="00381FA9">
      <w:pPr>
        <w:widowControl w:val="0"/>
        <w:spacing w:after="0" w:line="240" w:lineRule="auto"/>
        <w:ind w:firstLine="709"/>
        <w:jc w:val="both"/>
        <w:rPr>
          <w:rFonts w:ascii="Times New Roman" w:hAnsi="Times New Roman" w:cs="Times New Roman"/>
          <w:sz w:val="24"/>
          <w:szCs w:val="24"/>
        </w:rPr>
      </w:pPr>
      <w:r w:rsidRPr="00CA3AF7">
        <w:rPr>
          <w:rFonts w:ascii="Times New Roman" w:hAnsi="Times New Roman" w:cs="Times New Roman"/>
          <w:sz w:val="24"/>
          <w:szCs w:val="24"/>
        </w:rPr>
        <w:t>В настоящее время в городском округе Пущино реализуется подпрограмма «Развитие потребительского рынка и услуг» муниципальной программы городского округа Пущино «Предпринимательство городского округа Пущино» на 2017-2021 гг., утвержденной постановлением</w:t>
      </w:r>
      <w:r w:rsidR="007C0842" w:rsidRPr="00CA3AF7">
        <w:rPr>
          <w:rFonts w:ascii="Times New Roman" w:hAnsi="Times New Roman" w:cs="Times New Roman"/>
          <w:sz w:val="24"/>
          <w:szCs w:val="24"/>
        </w:rPr>
        <w:t xml:space="preserve"> Администрации города Пущино</w:t>
      </w:r>
      <w:r w:rsidRPr="00CA3AF7">
        <w:rPr>
          <w:rFonts w:ascii="Times New Roman" w:hAnsi="Times New Roman" w:cs="Times New Roman"/>
          <w:sz w:val="24"/>
          <w:szCs w:val="24"/>
        </w:rPr>
        <w:t xml:space="preserve"> от 1</w:t>
      </w:r>
      <w:r w:rsidR="007C0842" w:rsidRPr="00CA3AF7">
        <w:rPr>
          <w:rFonts w:ascii="Times New Roman" w:hAnsi="Times New Roman" w:cs="Times New Roman"/>
          <w:sz w:val="24"/>
          <w:szCs w:val="24"/>
        </w:rPr>
        <w:t>6</w:t>
      </w:r>
      <w:r w:rsidRPr="00CA3AF7">
        <w:rPr>
          <w:rFonts w:ascii="Times New Roman" w:hAnsi="Times New Roman" w:cs="Times New Roman"/>
          <w:sz w:val="24"/>
          <w:szCs w:val="24"/>
        </w:rPr>
        <w:t>.03.201</w:t>
      </w:r>
      <w:r w:rsidR="007C0842" w:rsidRPr="00CA3AF7">
        <w:rPr>
          <w:rFonts w:ascii="Times New Roman" w:hAnsi="Times New Roman" w:cs="Times New Roman"/>
          <w:sz w:val="24"/>
          <w:szCs w:val="24"/>
        </w:rPr>
        <w:t>7</w:t>
      </w:r>
      <w:r w:rsidRPr="00CA3AF7">
        <w:rPr>
          <w:rFonts w:ascii="Times New Roman" w:hAnsi="Times New Roman" w:cs="Times New Roman"/>
          <w:sz w:val="24"/>
          <w:szCs w:val="24"/>
        </w:rPr>
        <w:t xml:space="preserve"> № 11</w:t>
      </w:r>
      <w:r w:rsidR="007C0842" w:rsidRPr="00CA3AF7">
        <w:rPr>
          <w:rFonts w:ascii="Times New Roman" w:hAnsi="Times New Roman" w:cs="Times New Roman"/>
          <w:sz w:val="24"/>
          <w:szCs w:val="24"/>
        </w:rPr>
        <w:t>2</w:t>
      </w:r>
      <w:r w:rsidRPr="00CA3AF7">
        <w:rPr>
          <w:rFonts w:ascii="Times New Roman" w:hAnsi="Times New Roman" w:cs="Times New Roman"/>
          <w:sz w:val="24"/>
          <w:szCs w:val="24"/>
        </w:rPr>
        <w:t xml:space="preserve">-п. </w:t>
      </w:r>
    </w:p>
    <w:p w:rsidR="00484489" w:rsidRPr="00381FA9" w:rsidRDefault="00484489" w:rsidP="00381FA9">
      <w:pPr>
        <w:widowControl w:val="0"/>
        <w:spacing w:after="0" w:line="240" w:lineRule="auto"/>
        <w:ind w:firstLine="709"/>
        <w:jc w:val="both"/>
        <w:rPr>
          <w:rFonts w:ascii="Times New Roman" w:hAnsi="Times New Roman" w:cs="Times New Roman"/>
          <w:sz w:val="24"/>
          <w:szCs w:val="24"/>
        </w:rPr>
      </w:pPr>
      <w:r w:rsidRPr="00CA3AF7">
        <w:rPr>
          <w:rFonts w:ascii="Times New Roman" w:hAnsi="Times New Roman" w:cs="Times New Roman"/>
          <w:sz w:val="24"/>
          <w:szCs w:val="24"/>
        </w:rPr>
        <w:t xml:space="preserve">Мероприятия подпрограммы направлены </w:t>
      </w:r>
      <w:r w:rsidR="006F0CDF" w:rsidRPr="00CA3AF7">
        <w:rPr>
          <w:rFonts w:ascii="Times New Roman" w:hAnsi="Times New Roman" w:cs="Times New Roman"/>
          <w:sz w:val="24"/>
          <w:szCs w:val="24"/>
        </w:rPr>
        <w:t>на:</w:t>
      </w:r>
    </w:p>
    <w:p w:rsidR="00484489" w:rsidRPr="00381FA9" w:rsidRDefault="00484489" w:rsidP="00381FA9">
      <w:pPr>
        <w:widowControl w:val="0"/>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развитие нестационарной торговли;</w:t>
      </w:r>
    </w:p>
    <w:p w:rsidR="00484489" w:rsidRPr="00381FA9" w:rsidRDefault="00484489" w:rsidP="00381FA9">
      <w:pPr>
        <w:widowControl w:val="0"/>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развитие ярмарочной деятельности;</w:t>
      </w:r>
    </w:p>
    <w:p w:rsidR="00484489" w:rsidRPr="00381FA9" w:rsidRDefault="00484489" w:rsidP="00381FA9">
      <w:pPr>
        <w:widowControl w:val="0"/>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развитие инфраструктуры оптовой торговли;</w:t>
      </w:r>
    </w:p>
    <w:p w:rsidR="00B51B2D" w:rsidRPr="00381FA9" w:rsidRDefault="00484489" w:rsidP="00381FA9">
      <w:pPr>
        <w:widowControl w:val="0"/>
        <w:spacing w:after="0" w:line="240" w:lineRule="auto"/>
        <w:ind w:firstLine="709"/>
        <w:jc w:val="both"/>
        <w:rPr>
          <w:rFonts w:ascii="Times New Roman" w:hAnsi="Times New Roman" w:cs="Times New Roman"/>
          <w:i/>
          <w:sz w:val="24"/>
          <w:szCs w:val="24"/>
        </w:rPr>
      </w:pPr>
      <w:r w:rsidRPr="00381FA9">
        <w:rPr>
          <w:rFonts w:ascii="Times New Roman" w:hAnsi="Times New Roman" w:cs="Times New Roman"/>
          <w:sz w:val="24"/>
          <w:szCs w:val="24"/>
        </w:rPr>
        <w:t xml:space="preserve">В части, касающейся ярмарочной </w:t>
      </w:r>
      <w:r w:rsidR="006F0CDF" w:rsidRPr="00381FA9">
        <w:rPr>
          <w:rFonts w:ascii="Times New Roman" w:hAnsi="Times New Roman" w:cs="Times New Roman"/>
          <w:sz w:val="24"/>
          <w:szCs w:val="24"/>
        </w:rPr>
        <w:t>торговли,</w:t>
      </w:r>
      <w:r w:rsidR="003C7069" w:rsidRPr="00381FA9">
        <w:rPr>
          <w:rFonts w:ascii="Times New Roman" w:hAnsi="Times New Roman" w:cs="Times New Roman"/>
          <w:sz w:val="24"/>
          <w:szCs w:val="24"/>
        </w:rPr>
        <w:t xml:space="preserve"> </w:t>
      </w:r>
      <w:r w:rsidRPr="00381FA9">
        <w:rPr>
          <w:rFonts w:ascii="Times New Roman" w:hAnsi="Times New Roman" w:cs="Times New Roman"/>
          <w:sz w:val="24"/>
          <w:szCs w:val="24"/>
        </w:rPr>
        <w:t xml:space="preserve">в соответствии с Порядком организации ярмарок на территории городского округа Пущино и продажи товаров (выполнения работ, оказания услуг) на них, утвержденным постановлением Правительства Московской области от 07.11.2012 № 1394/40, организация ярмарок осуществляется в местах, определенных городским </w:t>
      </w:r>
      <w:r w:rsidR="006F0CDF" w:rsidRPr="00381FA9">
        <w:rPr>
          <w:rFonts w:ascii="Times New Roman" w:hAnsi="Times New Roman" w:cs="Times New Roman"/>
          <w:sz w:val="24"/>
          <w:szCs w:val="24"/>
        </w:rPr>
        <w:t>округом Пущино</w:t>
      </w:r>
      <w:r w:rsidRPr="00381FA9">
        <w:rPr>
          <w:rFonts w:ascii="Times New Roman" w:hAnsi="Times New Roman" w:cs="Times New Roman"/>
          <w:sz w:val="24"/>
          <w:szCs w:val="24"/>
        </w:rPr>
        <w:t xml:space="preserve"> и включенных </w:t>
      </w:r>
      <w:r w:rsidR="001F4947" w:rsidRPr="00381FA9">
        <w:rPr>
          <w:rFonts w:ascii="Times New Roman" w:hAnsi="Times New Roman" w:cs="Times New Roman"/>
          <w:sz w:val="24"/>
          <w:szCs w:val="24"/>
        </w:rPr>
        <w:t xml:space="preserve">в Сводный перечень, формируемый отделом экономики </w:t>
      </w:r>
      <w:r w:rsidR="006F0CDF">
        <w:rPr>
          <w:rFonts w:ascii="Times New Roman" w:hAnsi="Times New Roman" w:cs="Times New Roman"/>
          <w:sz w:val="24"/>
          <w:szCs w:val="24"/>
        </w:rPr>
        <w:t>а</w:t>
      </w:r>
      <w:r w:rsidR="001F4947" w:rsidRPr="00381FA9">
        <w:rPr>
          <w:rFonts w:ascii="Times New Roman" w:hAnsi="Times New Roman" w:cs="Times New Roman"/>
          <w:sz w:val="24"/>
          <w:szCs w:val="24"/>
        </w:rPr>
        <w:t>дминистрации городского округа Пущино.</w:t>
      </w:r>
    </w:p>
    <w:p w:rsidR="00D37293" w:rsidRPr="00381FA9" w:rsidRDefault="00D37293" w:rsidP="00381FA9">
      <w:pPr>
        <w:widowControl w:val="0"/>
        <w:spacing w:after="0" w:line="240" w:lineRule="auto"/>
        <w:ind w:firstLine="709"/>
        <w:jc w:val="both"/>
        <w:rPr>
          <w:rFonts w:ascii="Times New Roman" w:hAnsi="Times New Roman" w:cs="Times New Roman"/>
          <w:sz w:val="24"/>
          <w:szCs w:val="24"/>
        </w:rPr>
      </w:pPr>
    </w:p>
    <w:p w:rsidR="00B51B2D" w:rsidRDefault="00B51B2D" w:rsidP="006F0CDF">
      <w:pPr>
        <w:pStyle w:val="af"/>
        <w:widowControl w:val="0"/>
        <w:numPr>
          <w:ilvl w:val="1"/>
          <w:numId w:val="37"/>
        </w:numPr>
        <w:tabs>
          <w:tab w:val="left" w:pos="709"/>
        </w:tabs>
        <w:spacing w:after="0" w:line="240" w:lineRule="auto"/>
        <w:ind w:left="0" w:firstLine="2835"/>
        <w:jc w:val="both"/>
        <w:outlineLvl w:val="1"/>
        <w:rPr>
          <w:rFonts w:ascii="Times New Roman" w:eastAsia="Times New Roman" w:hAnsi="Times New Roman" w:cs="Times New Roman"/>
          <w:b/>
          <w:sz w:val="24"/>
          <w:szCs w:val="24"/>
          <w:lang w:eastAsia="ru-RU"/>
        </w:rPr>
      </w:pPr>
      <w:r w:rsidRPr="00381FA9">
        <w:rPr>
          <w:rFonts w:ascii="Times New Roman" w:eastAsia="Times New Roman" w:hAnsi="Times New Roman" w:cs="Times New Roman"/>
          <w:b/>
          <w:sz w:val="24"/>
          <w:szCs w:val="24"/>
          <w:lang w:eastAsia="ru-RU"/>
        </w:rPr>
        <w:t xml:space="preserve"> Перспективы развития рынка</w:t>
      </w:r>
    </w:p>
    <w:p w:rsidR="001A40E4" w:rsidRDefault="001A40E4" w:rsidP="001A40E4">
      <w:pPr>
        <w:pStyle w:val="af"/>
        <w:widowControl w:val="0"/>
        <w:tabs>
          <w:tab w:val="left" w:pos="709"/>
        </w:tabs>
        <w:spacing w:after="0" w:line="240" w:lineRule="auto"/>
        <w:ind w:left="2835"/>
        <w:jc w:val="both"/>
        <w:outlineLvl w:val="1"/>
        <w:rPr>
          <w:rFonts w:ascii="Times New Roman" w:eastAsia="Times New Roman" w:hAnsi="Times New Roman" w:cs="Times New Roman"/>
          <w:b/>
          <w:sz w:val="24"/>
          <w:szCs w:val="24"/>
          <w:lang w:eastAsia="ru-RU"/>
        </w:rPr>
      </w:pPr>
    </w:p>
    <w:p w:rsidR="00B51B2D" w:rsidRPr="00381FA9" w:rsidRDefault="00B51B2D" w:rsidP="00381FA9">
      <w:pPr>
        <w:widowControl w:val="0"/>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Основными задачами и перспективными направлениями региональной политики в сфере розничной торговли являются:</w:t>
      </w:r>
    </w:p>
    <w:p w:rsidR="00B51B2D" w:rsidRPr="00381FA9" w:rsidRDefault="00B51B2D" w:rsidP="00381FA9">
      <w:pPr>
        <w:widowControl w:val="0"/>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развитие различных форматов торговли с учетом фактической обеспеченности жителей;</w:t>
      </w:r>
    </w:p>
    <w:p w:rsidR="00B51B2D" w:rsidRPr="00381FA9" w:rsidRDefault="00B51B2D" w:rsidP="00381FA9">
      <w:pPr>
        <w:widowControl w:val="0"/>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реализация существующих и внедрение новых мер поддержки в отношении хозяйствующих субъектов, осуществляющих деятельность в сфере торговли.</w:t>
      </w:r>
    </w:p>
    <w:p w:rsidR="00B51B2D" w:rsidRPr="00381FA9" w:rsidRDefault="00B51B2D" w:rsidP="00381FA9">
      <w:pPr>
        <w:widowControl w:val="0"/>
        <w:spacing w:after="0" w:line="240" w:lineRule="auto"/>
        <w:ind w:firstLine="709"/>
        <w:jc w:val="both"/>
        <w:rPr>
          <w:rFonts w:ascii="Times New Roman" w:hAnsi="Times New Roman" w:cs="Times New Roman"/>
          <w:strike/>
          <w:sz w:val="24"/>
          <w:szCs w:val="24"/>
        </w:rPr>
      </w:pPr>
    </w:p>
    <w:p w:rsidR="00B51B2D" w:rsidRPr="00381FA9" w:rsidRDefault="00B51B2D" w:rsidP="00381FA9">
      <w:pPr>
        <w:widowControl w:val="0"/>
        <w:spacing w:after="0" w:line="240" w:lineRule="auto"/>
        <w:ind w:firstLine="709"/>
        <w:jc w:val="both"/>
        <w:rPr>
          <w:rFonts w:ascii="Times New Roman" w:eastAsiaTheme="majorEastAsia" w:hAnsi="Times New Roman" w:cs="Times New Roman"/>
          <w:b/>
          <w:sz w:val="24"/>
          <w:szCs w:val="24"/>
        </w:rPr>
        <w:sectPr w:rsidR="00B51B2D" w:rsidRPr="00381FA9" w:rsidSect="00381FA9">
          <w:type w:val="continuous"/>
          <w:pgSz w:w="11906" w:h="16838"/>
          <w:pgMar w:top="1134" w:right="567" w:bottom="1134" w:left="1701" w:header="709" w:footer="709" w:gutter="0"/>
          <w:cols w:space="708"/>
          <w:titlePg/>
          <w:docGrid w:linePitch="360"/>
        </w:sectPr>
      </w:pPr>
    </w:p>
    <w:p w:rsidR="006710F8" w:rsidRPr="00381FA9" w:rsidRDefault="00306764" w:rsidP="00381FA9">
      <w:pPr>
        <w:widowControl w:val="0"/>
        <w:tabs>
          <w:tab w:val="left" w:pos="709"/>
        </w:tabs>
        <w:spacing w:after="0" w:line="240" w:lineRule="auto"/>
        <w:jc w:val="center"/>
        <w:outlineLvl w:val="1"/>
        <w:rPr>
          <w:rFonts w:ascii="Times New Roman" w:eastAsia="Times New Roman" w:hAnsi="Times New Roman" w:cs="Times New Roman"/>
          <w:b/>
          <w:sz w:val="24"/>
          <w:szCs w:val="24"/>
          <w:lang w:eastAsia="ru-RU"/>
        </w:rPr>
      </w:pPr>
      <w:r w:rsidRPr="00381FA9">
        <w:rPr>
          <w:rFonts w:ascii="Times New Roman" w:eastAsia="Times New Roman" w:hAnsi="Times New Roman" w:cs="Times New Roman"/>
          <w:b/>
          <w:sz w:val="24"/>
          <w:szCs w:val="24"/>
          <w:lang w:eastAsia="ru-RU"/>
        </w:rPr>
        <w:t>9</w:t>
      </w:r>
      <w:r w:rsidR="00B44D96" w:rsidRPr="00381FA9">
        <w:rPr>
          <w:rFonts w:ascii="Times New Roman" w:eastAsia="Times New Roman" w:hAnsi="Times New Roman" w:cs="Times New Roman"/>
          <w:b/>
          <w:sz w:val="24"/>
          <w:szCs w:val="24"/>
          <w:lang w:eastAsia="ru-RU"/>
        </w:rPr>
        <w:t>.8</w:t>
      </w:r>
      <w:r w:rsidR="0076134D" w:rsidRPr="00381FA9">
        <w:rPr>
          <w:rFonts w:ascii="Times New Roman" w:eastAsia="Times New Roman" w:hAnsi="Times New Roman" w:cs="Times New Roman"/>
          <w:b/>
          <w:sz w:val="24"/>
          <w:szCs w:val="24"/>
          <w:lang w:eastAsia="ru-RU"/>
        </w:rPr>
        <w:t xml:space="preserve"> </w:t>
      </w:r>
      <w:r w:rsidR="006710F8" w:rsidRPr="00381FA9">
        <w:rPr>
          <w:rFonts w:ascii="Times New Roman" w:eastAsia="Times New Roman" w:hAnsi="Times New Roman" w:cs="Times New Roman"/>
          <w:b/>
          <w:sz w:val="24"/>
          <w:szCs w:val="24"/>
          <w:lang w:eastAsia="ru-RU"/>
        </w:rPr>
        <w:t>Перечень ключевых показателей развития конкуренции на рынке розничной торговли</w:t>
      </w:r>
      <w:r w:rsidRPr="00381FA9">
        <w:rPr>
          <w:rFonts w:ascii="Times New Roman" w:eastAsia="Times New Roman" w:hAnsi="Times New Roman" w:cs="Times New Roman"/>
          <w:b/>
          <w:sz w:val="24"/>
          <w:szCs w:val="24"/>
          <w:lang w:eastAsia="ru-RU"/>
        </w:rPr>
        <w:t xml:space="preserve"> </w:t>
      </w:r>
    </w:p>
    <w:p w:rsidR="006710F8" w:rsidRPr="00381FA9" w:rsidRDefault="006710F8" w:rsidP="00381FA9">
      <w:pPr>
        <w:spacing w:after="0" w:line="240" w:lineRule="auto"/>
        <w:jc w:val="right"/>
        <w:rPr>
          <w:rFonts w:ascii="Times New Roman" w:eastAsia="Times New Roman" w:hAnsi="Times New Roman" w:cs="Times New Roman"/>
          <w:sz w:val="24"/>
          <w:szCs w:val="24"/>
          <w:lang w:eastAsia="ru-RU"/>
        </w:rPr>
      </w:pPr>
    </w:p>
    <w:tbl>
      <w:tblPr>
        <w:tblStyle w:val="91"/>
        <w:tblpPr w:leftFromText="180" w:rightFromText="180" w:vertAnchor="text" w:tblpX="165" w:tblpY="1"/>
        <w:tblOverlap w:val="never"/>
        <w:tblW w:w="14517" w:type="dxa"/>
        <w:tblLayout w:type="fixed"/>
        <w:tblCellMar>
          <w:top w:w="28" w:type="dxa"/>
          <w:left w:w="28" w:type="dxa"/>
          <w:bottom w:w="28" w:type="dxa"/>
          <w:right w:w="28" w:type="dxa"/>
        </w:tblCellMar>
        <w:tblLook w:val="04A0" w:firstRow="1" w:lastRow="0" w:firstColumn="1" w:lastColumn="0" w:noHBand="0" w:noVBand="1"/>
      </w:tblPr>
      <w:tblGrid>
        <w:gridCol w:w="708"/>
        <w:gridCol w:w="5282"/>
        <w:gridCol w:w="1783"/>
        <w:gridCol w:w="827"/>
        <w:gridCol w:w="828"/>
        <w:gridCol w:w="827"/>
        <w:gridCol w:w="828"/>
        <w:gridCol w:w="824"/>
        <w:gridCol w:w="2610"/>
      </w:tblGrid>
      <w:tr w:rsidR="006710F8" w:rsidRPr="00381FA9" w:rsidTr="00140546">
        <w:trPr>
          <w:trHeight w:val="262"/>
        </w:trPr>
        <w:tc>
          <w:tcPr>
            <w:tcW w:w="708" w:type="dxa"/>
            <w:vMerge w:val="restart"/>
          </w:tcPr>
          <w:p w:rsidR="006710F8" w:rsidRPr="00140546" w:rsidRDefault="006710F8" w:rsidP="00140546">
            <w:pPr>
              <w:widowControl w:val="0"/>
              <w:jc w:val="both"/>
            </w:pPr>
            <w:r w:rsidRPr="00140546">
              <w:t>№ п/п</w:t>
            </w:r>
          </w:p>
        </w:tc>
        <w:tc>
          <w:tcPr>
            <w:tcW w:w="5282" w:type="dxa"/>
            <w:vMerge w:val="restart"/>
          </w:tcPr>
          <w:p w:rsidR="006710F8" w:rsidRPr="00140546" w:rsidRDefault="006710F8" w:rsidP="00140546">
            <w:pPr>
              <w:widowControl w:val="0"/>
              <w:jc w:val="both"/>
            </w:pPr>
            <w:r w:rsidRPr="00140546">
              <w:t>Ключевые показатели</w:t>
            </w:r>
          </w:p>
        </w:tc>
        <w:tc>
          <w:tcPr>
            <w:tcW w:w="1783" w:type="dxa"/>
            <w:vMerge w:val="restart"/>
          </w:tcPr>
          <w:p w:rsidR="006710F8" w:rsidRPr="00140546" w:rsidRDefault="006710F8" w:rsidP="00140546">
            <w:pPr>
              <w:widowControl w:val="0"/>
              <w:jc w:val="both"/>
            </w:pPr>
            <w:r w:rsidRPr="00140546">
              <w:t>Единица измерения</w:t>
            </w:r>
          </w:p>
        </w:tc>
        <w:tc>
          <w:tcPr>
            <w:tcW w:w="4134" w:type="dxa"/>
            <w:gridSpan w:val="5"/>
          </w:tcPr>
          <w:p w:rsidR="006710F8" w:rsidRPr="00140546" w:rsidRDefault="006710F8" w:rsidP="00140546">
            <w:pPr>
              <w:widowControl w:val="0"/>
              <w:jc w:val="both"/>
            </w:pPr>
            <w:r w:rsidRPr="00140546">
              <w:t>Числовое значение показателя</w:t>
            </w:r>
          </w:p>
        </w:tc>
        <w:tc>
          <w:tcPr>
            <w:tcW w:w="2610" w:type="dxa"/>
            <w:vMerge w:val="restart"/>
          </w:tcPr>
          <w:p w:rsidR="006710F8" w:rsidRPr="00140546" w:rsidRDefault="006710F8" w:rsidP="00140546">
            <w:pPr>
              <w:widowControl w:val="0"/>
              <w:jc w:val="both"/>
            </w:pPr>
            <w:r w:rsidRPr="00140546">
              <w:t>Ответственные исполнители</w:t>
            </w:r>
          </w:p>
        </w:tc>
      </w:tr>
      <w:tr w:rsidR="006710F8" w:rsidRPr="00381FA9" w:rsidTr="00140546">
        <w:trPr>
          <w:trHeight w:val="42"/>
        </w:trPr>
        <w:tc>
          <w:tcPr>
            <w:tcW w:w="708" w:type="dxa"/>
            <w:vMerge/>
          </w:tcPr>
          <w:p w:rsidR="006710F8" w:rsidRPr="00140546" w:rsidRDefault="006710F8" w:rsidP="00140546">
            <w:pPr>
              <w:widowControl w:val="0"/>
              <w:jc w:val="both"/>
            </w:pPr>
          </w:p>
        </w:tc>
        <w:tc>
          <w:tcPr>
            <w:tcW w:w="5282" w:type="dxa"/>
            <w:vMerge/>
          </w:tcPr>
          <w:p w:rsidR="006710F8" w:rsidRPr="00140546" w:rsidRDefault="006710F8" w:rsidP="00140546">
            <w:pPr>
              <w:widowControl w:val="0"/>
              <w:jc w:val="both"/>
            </w:pPr>
          </w:p>
        </w:tc>
        <w:tc>
          <w:tcPr>
            <w:tcW w:w="1783" w:type="dxa"/>
            <w:vMerge/>
          </w:tcPr>
          <w:p w:rsidR="006710F8" w:rsidRPr="00140546" w:rsidRDefault="006710F8" w:rsidP="00140546">
            <w:pPr>
              <w:widowControl w:val="0"/>
              <w:jc w:val="both"/>
            </w:pPr>
          </w:p>
        </w:tc>
        <w:tc>
          <w:tcPr>
            <w:tcW w:w="827" w:type="dxa"/>
            <w:shd w:val="clear" w:color="auto" w:fill="auto"/>
          </w:tcPr>
          <w:p w:rsidR="006710F8" w:rsidRPr="00140546" w:rsidRDefault="006710F8" w:rsidP="00140546">
            <w:pPr>
              <w:widowControl w:val="0"/>
              <w:jc w:val="both"/>
            </w:pPr>
            <w:r w:rsidRPr="00140546">
              <w:t>2018</w:t>
            </w:r>
          </w:p>
        </w:tc>
        <w:tc>
          <w:tcPr>
            <w:tcW w:w="828" w:type="dxa"/>
            <w:shd w:val="clear" w:color="auto" w:fill="auto"/>
          </w:tcPr>
          <w:p w:rsidR="006710F8" w:rsidRPr="00140546" w:rsidRDefault="006710F8" w:rsidP="00140546">
            <w:pPr>
              <w:widowControl w:val="0"/>
              <w:jc w:val="both"/>
            </w:pPr>
            <w:r w:rsidRPr="00140546">
              <w:t>2019</w:t>
            </w:r>
          </w:p>
        </w:tc>
        <w:tc>
          <w:tcPr>
            <w:tcW w:w="827" w:type="dxa"/>
            <w:shd w:val="clear" w:color="auto" w:fill="auto"/>
          </w:tcPr>
          <w:p w:rsidR="006710F8" w:rsidRPr="00140546" w:rsidRDefault="006710F8" w:rsidP="00140546">
            <w:pPr>
              <w:widowControl w:val="0"/>
              <w:jc w:val="both"/>
            </w:pPr>
            <w:r w:rsidRPr="00140546">
              <w:t>2020</w:t>
            </w:r>
          </w:p>
        </w:tc>
        <w:tc>
          <w:tcPr>
            <w:tcW w:w="828" w:type="dxa"/>
            <w:shd w:val="clear" w:color="auto" w:fill="auto"/>
          </w:tcPr>
          <w:p w:rsidR="006710F8" w:rsidRPr="00140546" w:rsidRDefault="006710F8" w:rsidP="00140546">
            <w:pPr>
              <w:widowControl w:val="0"/>
              <w:jc w:val="both"/>
            </w:pPr>
            <w:r w:rsidRPr="00140546">
              <w:t>2021</w:t>
            </w:r>
          </w:p>
        </w:tc>
        <w:tc>
          <w:tcPr>
            <w:tcW w:w="824" w:type="dxa"/>
          </w:tcPr>
          <w:p w:rsidR="006710F8" w:rsidRPr="00140546" w:rsidRDefault="006710F8" w:rsidP="00140546">
            <w:pPr>
              <w:widowControl w:val="0"/>
              <w:jc w:val="both"/>
            </w:pPr>
            <w:r w:rsidRPr="00140546">
              <w:t>2022</w:t>
            </w:r>
          </w:p>
        </w:tc>
        <w:tc>
          <w:tcPr>
            <w:tcW w:w="2610" w:type="dxa"/>
            <w:vMerge/>
            <w:shd w:val="clear" w:color="auto" w:fill="auto"/>
          </w:tcPr>
          <w:p w:rsidR="006710F8" w:rsidRPr="00140546" w:rsidRDefault="006710F8" w:rsidP="00140546">
            <w:pPr>
              <w:widowControl w:val="0"/>
              <w:jc w:val="both"/>
            </w:pPr>
          </w:p>
        </w:tc>
      </w:tr>
      <w:tr w:rsidR="006710F8" w:rsidRPr="00381FA9" w:rsidTr="00140546">
        <w:trPr>
          <w:trHeight w:val="109"/>
        </w:trPr>
        <w:tc>
          <w:tcPr>
            <w:tcW w:w="708" w:type="dxa"/>
          </w:tcPr>
          <w:p w:rsidR="006710F8" w:rsidRPr="00140546" w:rsidRDefault="006710F8" w:rsidP="00140546">
            <w:pPr>
              <w:widowControl w:val="0"/>
              <w:jc w:val="both"/>
            </w:pPr>
            <w:r w:rsidRPr="00140546">
              <w:t>1</w:t>
            </w:r>
          </w:p>
        </w:tc>
        <w:tc>
          <w:tcPr>
            <w:tcW w:w="5282" w:type="dxa"/>
          </w:tcPr>
          <w:p w:rsidR="006710F8" w:rsidRPr="00140546" w:rsidRDefault="006710F8" w:rsidP="00140546">
            <w:pPr>
              <w:widowControl w:val="0"/>
              <w:jc w:val="both"/>
            </w:pPr>
            <w:r w:rsidRPr="00140546">
              <w:t>2</w:t>
            </w:r>
          </w:p>
        </w:tc>
        <w:tc>
          <w:tcPr>
            <w:tcW w:w="1783" w:type="dxa"/>
          </w:tcPr>
          <w:p w:rsidR="006710F8" w:rsidRPr="00140546" w:rsidRDefault="006710F8" w:rsidP="00140546">
            <w:pPr>
              <w:widowControl w:val="0"/>
              <w:jc w:val="both"/>
            </w:pPr>
            <w:r w:rsidRPr="00140546">
              <w:t>3</w:t>
            </w:r>
          </w:p>
        </w:tc>
        <w:tc>
          <w:tcPr>
            <w:tcW w:w="827" w:type="dxa"/>
            <w:shd w:val="clear" w:color="auto" w:fill="auto"/>
          </w:tcPr>
          <w:p w:rsidR="006710F8" w:rsidRPr="00140546" w:rsidRDefault="006710F8" w:rsidP="00140546">
            <w:pPr>
              <w:widowControl w:val="0"/>
              <w:jc w:val="both"/>
            </w:pPr>
            <w:r w:rsidRPr="00140546">
              <w:t>4</w:t>
            </w:r>
          </w:p>
        </w:tc>
        <w:tc>
          <w:tcPr>
            <w:tcW w:w="828" w:type="dxa"/>
            <w:shd w:val="clear" w:color="auto" w:fill="auto"/>
          </w:tcPr>
          <w:p w:rsidR="006710F8" w:rsidRPr="00140546" w:rsidRDefault="006710F8" w:rsidP="00140546">
            <w:pPr>
              <w:widowControl w:val="0"/>
              <w:jc w:val="both"/>
            </w:pPr>
            <w:r w:rsidRPr="00140546">
              <w:t>5</w:t>
            </w:r>
          </w:p>
        </w:tc>
        <w:tc>
          <w:tcPr>
            <w:tcW w:w="827" w:type="dxa"/>
            <w:shd w:val="clear" w:color="auto" w:fill="auto"/>
          </w:tcPr>
          <w:p w:rsidR="006710F8" w:rsidRPr="00140546" w:rsidRDefault="006710F8" w:rsidP="00140546">
            <w:pPr>
              <w:widowControl w:val="0"/>
              <w:jc w:val="both"/>
            </w:pPr>
            <w:r w:rsidRPr="00140546">
              <w:t>6</w:t>
            </w:r>
          </w:p>
        </w:tc>
        <w:tc>
          <w:tcPr>
            <w:tcW w:w="828" w:type="dxa"/>
            <w:shd w:val="clear" w:color="auto" w:fill="auto"/>
          </w:tcPr>
          <w:p w:rsidR="006710F8" w:rsidRPr="00140546" w:rsidRDefault="006710F8" w:rsidP="00140546">
            <w:pPr>
              <w:widowControl w:val="0"/>
              <w:jc w:val="both"/>
            </w:pPr>
            <w:r w:rsidRPr="00140546">
              <w:t>7</w:t>
            </w:r>
          </w:p>
        </w:tc>
        <w:tc>
          <w:tcPr>
            <w:tcW w:w="824" w:type="dxa"/>
          </w:tcPr>
          <w:p w:rsidR="006710F8" w:rsidRPr="00140546" w:rsidRDefault="006710F8" w:rsidP="00140546">
            <w:pPr>
              <w:widowControl w:val="0"/>
              <w:jc w:val="both"/>
            </w:pPr>
            <w:r w:rsidRPr="00140546">
              <w:t>8</w:t>
            </w:r>
          </w:p>
        </w:tc>
        <w:tc>
          <w:tcPr>
            <w:tcW w:w="2610" w:type="dxa"/>
            <w:shd w:val="clear" w:color="auto" w:fill="auto"/>
          </w:tcPr>
          <w:p w:rsidR="006710F8" w:rsidRPr="00140546" w:rsidRDefault="006710F8" w:rsidP="00140546">
            <w:pPr>
              <w:widowControl w:val="0"/>
              <w:jc w:val="both"/>
            </w:pPr>
            <w:r w:rsidRPr="00140546">
              <w:t>9</w:t>
            </w:r>
          </w:p>
        </w:tc>
      </w:tr>
      <w:tr w:rsidR="006E3482" w:rsidRPr="00381FA9" w:rsidTr="00140546">
        <w:trPr>
          <w:trHeight w:val="788"/>
        </w:trPr>
        <w:tc>
          <w:tcPr>
            <w:tcW w:w="708" w:type="dxa"/>
          </w:tcPr>
          <w:p w:rsidR="006E3482" w:rsidRPr="00140546" w:rsidRDefault="006E3482" w:rsidP="00140546">
            <w:pPr>
              <w:widowControl w:val="0"/>
              <w:jc w:val="both"/>
            </w:pPr>
            <w:r w:rsidRPr="00140546">
              <w:t>1</w:t>
            </w:r>
          </w:p>
        </w:tc>
        <w:tc>
          <w:tcPr>
            <w:tcW w:w="5282" w:type="dxa"/>
          </w:tcPr>
          <w:p w:rsidR="006E3482" w:rsidRPr="00140546" w:rsidRDefault="006E3482" w:rsidP="00140546">
            <w:pPr>
              <w:widowControl w:val="0"/>
              <w:autoSpaceDE w:val="0"/>
              <w:autoSpaceDN w:val="0"/>
              <w:jc w:val="both"/>
            </w:pPr>
            <w:r w:rsidRPr="00140546">
              <w:t xml:space="preserve">Доля оборота магазинов шаговой доступности (магазинов у дома) в структуре оборота розничной торговли по формам торговли (в фактически действовавших ценах) в </w:t>
            </w:r>
            <w:r w:rsidRPr="00140546">
              <w:rPr>
                <w:i/>
              </w:rPr>
              <w:t>муниципальном образовании</w:t>
            </w:r>
            <w:r w:rsidRPr="00140546">
              <w:t xml:space="preserve"> Московской области от общего оборота розничной торговли </w:t>
            </w:r>
            <w:r w:rsidRPr="00140546">
              <w:rPr>
                <w:i/>
              </w:rPr>
              <w:t>муниципального образования</w:t>
            </w:r>
            <w:r w:rsidRPr="00140546">
              <w:t xml:space="preserve"> Московской области</w:t>
            </w:r>
          </w:p>
        </w:tc>
        <w:tc>
          <w:tcPr>
            <w:tcW w:w="1783" w:type="dxa"/>
          </w:tcPr>
          <w:p w:rsidR="006E3482" w:rsidRPr="00140546" w:rsidRDefault="006E3482" w:rsidP="00140546">
            <w:pPr>
              <w:widowControl w:val="0"/>
              <w:autoSpaceDE w:val="0"/>
              <w:autoSpaceDN w:val="0"/>
              <w:jc w:val="both"/>
            </w:pPr>
            <w:r w:rsidRPr="00140546">
              <w:t>процентов</w:t>
            </w:r>
          </w:p>
        </w:tc>
        <w:tc>
          <w:tcPr>
            <w:tcW w:w="827" w:type="dxa"/>
            <w:shd w:val="clear" w:color="auto" w:fill="FFFFFF" w:themeFill="background1"/>
          </w:tcPr>
          <w:p w:rsidR="006E3482" w:rsidRPr="00140546" w:rsidRDefault="006E3482" w:rsidP="00140546">
            <w:pPr>
              <w:widowControl w:val="0"/>
              <w:jc w:val="both"/>
            </w:pPr>
            <w:r w:rsidRPr="00140546">
              <w:t>100</w:t>
            </w:r>
          </w:p>
        </w:tc>
        <w:tc>
          <w:tcPr>
            <w:tcW w:w="828" w:type="dxa"/>
          </w:tcPr>
          <w:p w:rsidR="006E3482" w:rsidRPr="00140546" w:rsidRDefault="006E3482" w:rsidP="00140546">
            <w:pPr>
              <w:widowControl w:val="0"/>
              <w:jc w:val="both"/>
              <w:rPr>
                <w:strike/>
              </w:rPr>
            </w:pPr>
            <w:r w:rsidRPr="00140546">
              <w:t>100</w:t>
            </w:r>
          </w:p>
        </w:tc>
        <w:tc>
          <w:tcPr>
            <w:tcW w:w="827" w:type="dxa"/>
            <w:shd w:val="clear" w:color="auto" w:fill="auto"/>
          </w:tcPr>
          <w:p w:rsidR="006E3482" w:rsidRPr="00140546" w:rsidRDefault="006E3482" w:rsidP="00140546">
            <w:pPr>
              <w:widowControl w:val="0"/>
              <w:autoSpaceDE w:val="0"/>
              <w:autoSpaceDN w:val="0"/>
              <w:jc w:val="both"/>
            </w:pPr>
            <w:r w:rsidRPr="00140546">
              <w:t>100</w:t>
            </w:r>
          </w:p>
        </w:tc>
        <w:tc>
          <w:tcPr>
            <w:tcW w:w="828" w:type="dxa"/>
            <w:shd w:val="clear" w:color="auto" w:fill="auto"/>
          </w:tcPr>
          <w:p w:rsidR="006E3482" w:rsidRPr="00140546" w:rsidRDefault="006E3482" w:rsidP="00140546">
            <w:pPr>
              <w:widowControl w:val="0"/>
              <w:jc w:val="both"/>
            </w:pPr>
            <w:r w:rsidRPr="00140546">
              <w:t>100</w:t>
            </w:r>
          </w:p>
        </w:tc>
        <w:tc>
          <w:tcPr>
            <w:tcW w:w="824" w:type="dxa"/>
          </w:tcPr>
          <w:p w:rsidR="006E3482" w:rsidRPr="00140546" w:rsidRDefault="006E3482" w:rsidP="00140546">
            <w:pPr>
              <w:widowControl w:val="0"/>
              <w:jc w:val="both"/>
            </w:pPr>
            <w:r w:rsidRPr="00140546">
              <w:t>100</w:t>
            </w:r>
          </w:p>
        </w:tc>
        <w:tc>
          <w:tcPr>
            <w:tcW w:w="2610" w:type="dxa"/>
            <w:shd w:val="clear" w:color="auto" w:fill="auto"/>
          </w:tcPr>
          <w:p w:rsidR="006E3482" w:rsidRPr="00140546" w:rsidRDefault="006E3482" w:rsidP="00140546">
            <w:pPr>
              <w:widowControl w:val="0"/>
              <w:jc w:val="both"/>
            </w:pPr>
            <w:r w:rsidRPr="00140546">
              <w:t xml:space="preserve">отдел экономики </w:t>
            </w:r>
            <w:r w:rsidR="00140546">
              <w:t>а</w:t>
            </w:r>
            <w:r w:rsidRPr="00140546">
              <w:t>дминистрации городского округа Пущино</w:t>
            </w:r>
          </w:p>
        </w:tc>
      </w:tr>
      <w:tr w:rsidR="006710F8" w:rsidRPr="00381FA9" w:rsidTr="00140546">
        <w:trPr>
          <w:trHeight w:val="788"/>
        </w:trPr>
        <w:tc>
          <w:tcPr>
            <w:tcW w:w="708" w:type="dxa"/>
          </w:tcPr>
          <w:p w:rsidR="006710F8" w:rsidRPr="00140546" w:rsidRDefault="006710F8" w:rsidP="00140546">
            <w:pPr>
              <w:widowControl w:val="0"/>
              <w:jc w:val="both"/>
            </w:pPr>
            <w:r w:rsidRPr="00140546">
              <w:t>2</w:t>
            </w:r>
          </w:p>
        </w:tc>
        <w:tc>
          <w:tcPr>
            <w:tcW w:w="5282" w:type="dxa"/>
          </w:tcPr>
          <w:p w:rsidR="006710F8" w:rsidRPr="00140546" w:rsidRDefault="006710F8" w:rsidP="00140546">
            <w:pPr>
              <w:widowControl w:val="0"/>
              <w:autoSpaceDE w:val="0"/>
              <w:autoSpaceDN w:val="0"/>
              <w:jc w:val="both"/>
            </w:pPr>
            <w:r w:rsidRPr="00140546">
              <w:t>Обеспеченность населения площадью торговых объектов</w:t>
            </w:r>
          </w:p>
        </w:tc>
        <w:tc>
          <w:tcPr>
            <w:tcW w:w="1783" w:type="dxa"/>
          </w:tcPr>
          <w:p w:rsidR="006710F8" w:rsidRPr="00140546" w:rsidRDefault="006710F8" w:rsidP="00140546">
            <w:pPr>
              <w:widowControl w:val="0"/>
              <w:autoSpaceDE w:val="0"/>
              <w:autoSpaceDN w:val="0"/>
              <w:jc w:val="both"/>
            </w:pPr>
            <w:r w:rsidRPr="00140546">
              <w:t>квадратный метр на тысячу жителей</w:t>
            </w:r>
          </w:p>
        </w:tc>
        <w:tc>
          <w:tcPr>
            <w:tcW w:w="827" w:type="dxa"/>
            <w:shd w:val="clear" w:color="auto" w:fill="FFFFFF" w:themeFill="background1"/>
          </w:tcPr>
          <w:p w:rsidR="006710F8" w:rsidRPr="00140546" w:rsidRDefault="00723CF4" w:rsidP="00140546">
            <w:pPr>
              <w:widowControl w:val="0"/>
              <w:jc w:val="both"/>
            </w:pPr>
            <w:r w:rsidRPr="00140546">
              <w:t>1060</w:t>
            </w:r>
          </w:p>
        </w:tc>
        <w:tc>
          <w:tcPr>
            <w:tcW w:w="828" w:type="dxa"/>
          </w:tcPr>
          <w:p w:rsidR="006710F8" w:rsidRPr="00140546" w:rsidRDefault="00723CF4" w:rsidP="00140546">
            <w:pPr>
              <w:widowControl w:val="0"/>
              <w:jc w:val="both"/>
            </w:pPr>
            <w:r w:rsidRPr="00140546">
              <w:t>1060</w:t>
            </w:r>
          </w:p>
        </w:tc>
        <w:tc>
          <w:tcPr>
            <w:tcW w:w="827" w:type="dxa"/>
            <w:shd w:val="clear" w:color="auto" w:fill="auto"/>
          </w:tcPr>
          <w:p w:rsidR="006710F8" w:rsidRPr="00140546" w:rsidRDefault="00723CF4" w:rsidP="00140546">
            <w:pPr>
              <w:widowControl w:val="0"/>
              <w:autoSpaceDE w:val="0"/>
              <w:autoSpaceDN w:val="0"/>
              <w:jc w:val="both"/>
            </w:pPr>
            <w:r w:rsidRPr="00140546">
              <w:t>1061</w:t>
            </w:r>
          </w:p>
        </w:tc>
        <w:tc>
          <w:tcPr>
            <w:tcW w:w="828" w:type="dxa"/>
            <w:shd w:val="clear" w:color="auto" w:fill="auto"/>
          </w:tcPr>
          <w:p w:rsidR="006710F8" w:rsidRPr="00140546" w:rsidRDefault="00723CF4" w:rsidP="00140546">
            <w:pPr>
              <w:widowControl w:val="0"/>
              <w:jc w:val="both"/>
            </w:pPr>
            <w:r w:rsidRPr="00140546">
              <w:t>1063</w:t>
            </w:r>
          </w:p>
        </w:tc>
        <w:tc>
          <w:tcPr>
            <w:tcW w:w="824" w:type="dxa"/>
          </w:tcPr>
          <w:p w:rsidR="006710F8" w:rsidRPr="00140546" w:rsidRDefault="00723CF4" w:rsidP="00140546">
            <w:pPr>
              <w:widowControl w:val="0"/>
              <w:jc w:val="both"/>
            </w:pPr>
            <w:r w:rsidRPr="00140546">
              <w:t>1064</w:t>
            </w:r>
          </w:p>
        </w:tc>
        <w:tc>
          <w:tcPr>
            <w:tcW w:w="2610" w:type="dxa"/>
            <w:shd w:val="clear" w:color="auto" w:fill="auto"/>
          </w:tcPr>
          <w:p w:rsidR="006710F8" w:rsidRPr="00140546" w:rsidRDefault="006D5618" w:rsidP="00140546">
            <w:pPr>
              <w:widowControl w:val="0"/>
              <w:jc w:val="both"/>
            </w:pPr>
            <w:r w:rsidRPr="00140546">
              <w:t xml:space="preserve">отдел экономики </w:t>
            </w:r>
            <w:r w:rsidR="00140546">
              <w:t>а</w:t>
            </w:r>
            <w:r w:rsidRPr="00140546">
              <w:t>дминистрации городского округа Пущино</w:t>
            </w:r>
          </w:p>
        </w:tc>
      </w:tr>
    </w:tbl>
    <w:p w:rsidR="006710F8" w:rsidRPr="007C0842" w:rsidRDefault="00140546" w:rsidP="007C0842">
      <w:pPr>
        <w:widowControl w:val="0"/>
        <w:tabs>
          <w:tab w:val="left" w:pos="709"/>
        </w:tabs>
        <w:spacing w:after="0" w:line="240" w:lineRule="auto"/>
        <w:ind w:firstLine="709"/>
        <w:rPr>
          <w:rFonts w:ascii="Times New Roman" w:hAnsi="Times New Roman" w:cs="Times New Roman"/>
          <w:sz w:val="24"/>
          <w:szCs w:val="24"/>
        </w:rPr>
      </w:pPr>
      <w:r>
        <w:rPr>
          <w:rFonts w:ascii="Times New Roman" w:hAnsi="Times New Roman" w:cs="Times New Roman"/>
          <w:i/>
          <w:sz w:val="24"/>
          <w:szCs w:val="24"/>
        </w:rPr>
        <w:t xml:space="preserve"> </w:t>
      </w:r>
      <w:r w:rsidR="007C0842">
        <w:rPr>
          <w:rFonts w:ascii="Times New Roman" w:hAnsi="Times New Roman" w:cs="Times New Roman"/>
          <w:i/>
          <w:sz w:val="24"/>
          <w:szCs w:val="24"/>
        </w:rPr>
        <w:t>*</w:t>
      </w:r>
      <w:r w:rsidR="006710F8" w:rsidRPr="007C0842">
        <w:rPr>
          <w:rFonts w:ascii="Times New Roman" w:hAnsi="Times New Roman" w:cs="Times New Roman"/>
          <w:sz w:val="24"/>
          <w:szCs w:val="24"/>
        </w:rPr>
        <w:t>Предусмотреть показатели, отражающие динамику развития рынка в муниципальном образовании</w:t>
      </w:r>
    </w:p>
    <w:p w:rsidR="006710F8" w:rsidRPr="00381FA9" w:rsidRDefault="006710F8" w:rsidP="00381FA9">
      <w:pPr>
        <w:widowControl w:val="0"/>
        <w:tabs>
          <w:tab w:val="left" w:pos="709"/>
        </w:tabs>
        <w:spacing w:after="0" w:line="240" w:lineRule="auto"/>
        <w:rPr>
          <w:rFonts w:ascii="Times New Roman" w:eastAsia="Times New Roman" w:hAnsi="Times New Roman" w:cs="Times New Roman"/>
          <w:b/>
          <w:sz w:val="24"/>
          <w:szCs w:val="24"/>
          <w:lang w:eastAsia="ru-RU"/>
        </w:rPr>
      </w:pPr>
    </w:p>
    <w:p w:rsidR="006710F8" w:rsidRDefault="00306764" w:rsidP="00381FA9">
      <w:pPr>
        <w:widowControl w:val="0"/>
        <w:tabs>
          <w:tab w:val="left" w:pos="709"/>
        </w:tabs>
        <w:spacing w:after="0" w:line="240" w:lineRule="auto"/>
        <w:jc w:val="center"/>
        <w:outlineLvl w:val="1"/>
        <w:rPr>
          <w:rFonts w:ascii="Times New Roman" w:eastAsia="Times New Roman" w:hAnsi="Times New Roman" w:cs="Times New Roman"/>
          <w:b/>
          <w:sz w:val="24"/>
          <w:szCs w:val="24"/>
          <w:lang w:eastAsia="ru-RU"/>
        </w:rPr>
      </w:pPr>
      <w:r w:rsidRPr="00381FA9">
        <w:rPr>
          <w:rFonts w:ascii="Times New Roman" w:eastAsia="Times New Roman" w:hAnsi="Times New Roman" w:cs="Times New Roman"/>
          <w:b/>
          <w:sz w:val="24"/>
          <w:szCs w:val="24"/>
          <w:lang w:eastAsia="ru-RU"/>
        </w:rPr>
        <w:t>9</w:t>
      </w:r>
      <w:r w:rsidR="00B44D96" w:rsidRPr="00381FA9">
        <w:rPr>
          <w:rFonts w:ascii="Times New Roman" w:eastAsia="Times New Roman" w:hAnsi="Times New Roman" w:cs="Times New Roman"/>
          <w:b/>
          <w:sz w:val="24"/>
          <w:szCs w:val="24"/>
          <w:lang w:eastAsia="ru-RU"/>
        </w:rPr>
        <w:t>.9</w:t>
      </w:r>
      <w:r w:rsidR="0076134D" w:rsidRPr="00381FA9">
        <w:rPr>
          <w:rFonts w:ascii="Times New Roman" w:eastAsia="Times New Roman" w:hAnsi="Times New Roman" w:cs="Times New Roman"/>
          <w:b/>
          <w:sz w:val="24"/>
          <w:szCs w:val="24"/>
          <w:lang w:eastAsia="ru-RU"/>
        </w:rPr>
        <w:t xml:space="preserve"> </w:t>
      </w:r>
      <w:r w:rsidR="006710F8" w:rsidRPr="00381FA9">
        <w:rPr>
          <w:rFonts w:ascii="Times New Roman" w:eastAsia="Times New Roman" w:hAnsi="Times New Roman" w:cs="Times New Roman"/>
          <w:b/>
          <w:sz w:val="24"/>
          <w:szCs w:val="24"/>
          <w:lang w:eastAsia="ru-RU"/>
        </w:rPr>
        <w:t xml:space="preserve">Мероприятия по достижению </w:t>
      </w:r>
      <w:r w:rsidR="00E041A8" w:rsidRPr="00381FA9">
        <w:rPr>
          <w:rFonts w:ascii="Times New Roman" w:eastAsia="Times New Roman" w:hAnsi="Times New Roman" w:cs="Times New Roman"/>
          <w:b/>
          <w:sz w:val="24"/>
          <w:szCs w:val="24"/>
          <w:lang w:eastAsia="ru-RU"/>
        </w:rPr>
        <w:t>ключевых показателей развития конкуренции на рынке</w:t>
      </w:r>
    </w:p>
    <w:p w:rsidR="00140546" w:rsidRPr="00381FA9" w:rsidRDefault="00140546" w:rsidP="00140546">
      <w:pPr>
        <w:widowControl w:val="0"/>
        <w:tabs>
          <w:tab w:val="left" w:pos="709"/>
        </w:tabs>
        <w:spacing w:after="0" w:line="240" w:lineRule="auto"/>
        <w:outlineLvl w:val="1"/>
        <w:rPr>
          <w:rFonts w:ascii="Times New Roman" w:eastAsia="Times New Roman" w:hAnsi="Times New Roman" w:cs="Times New Roman"/>
          <w:b/>
          <w:sz w:val="24"/>
          <w:szCs w:val="24"/>
          <w:lang w:eastAsia="ru-RU"/>
        </w:rPr>
      </w:pPr>
    </w:p>
    <w:tbl>
      <w:tblPr>
        <w:tblpPr w:leftFromText="180" w:rightFromText="180" w:vertAnchor="text" w:tblpX="165" w:tblpY="1"/>
        <w:tblOverlap w:val="never"/>
        <w:tblW w:w="14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680"/>
        <w:gridCol w:w="2962"/>
        <w:gridCol w:w="3374"/>
        <w:gridCol w:w="1439"/>
        <w:gridCol w:w="3410"/>
        <w:gridCol w:w="2680"/>
      </w:tblGrid>
      <w:tr w:rsidR="006710F8" w:rsidRPr="00381FA9" w:rsidTr="00140546">
        <w:trPr>
          <w:trHeight w:val="688"/>
        </w:trPr>
        <w:tc>
          <w:tcPr>
            <w:tcW w:w="680" w:type="dxa"/>
          </w:tcPr>
          <w:p w:rsidR="006710F8" w:rsidRPr="00140546" w:rsidRDefault="006710F8" w:rsidP="0014054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40546">
              <w:rPr>
                <w:rFonts w:ascii="Times New Roman" w:eastAsia="Times New Roman" w:hAnsi="Times New Roman" w:cs="Times New Roman"/>
                <w:sz w:val="20"/>
                <w:szCs w:val="20"/>
                <w:lang w:eastAsia="ru-RU"/>
              </w:rPr>
              <w:t>№ п/п</w:t>
            </w:r>
          </w:p>
        </w:tc>
        <w:tc>
          <w:tcPr>
            <w:tcW w:w="2962" w:type="dxa"/>
          </w:tcPr>
          <w:p w:rsidR="006710F8" w:rsidRPr="00140546" w:rsidRDefault="006710F8" w:rsidP="0014054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40546">
              <w:rPr>
                <w:rFonts w:ascii="Times New Roman" w:eastAsia="Times New Roman" w:hAnsi="Times New Roman" w:cs="Times New Roman"/>
                <w:sz w:val="20"/>
                <w:szCs w:val="20"/>
                <w:lang w:eastAsia="ru-RU"/>
              </w:rPr>
              <w:t>Наименование мероприятия</w:t>
            </w:r>
          </w:p>
        </w:tc>
        <w:tc>
          <w:tcPr>
            <w:tcW w:w="3374" w:type="dxa"/>
          </w:tcPr>
          <w:p w:rsidR="006710F8" w:rsidRPr="00140546" w:rsidRDefault="006710F8" w:rsidP="0014054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40546">
              <w:rPr>
                <w:rFonts w:ascii="Times New Roman" w:eastAsia="Times New Roman" w:hAnsi="Times New Roman" w:cs="Times New Roman"/>
                <w:sz w:val="20"/>
                <w:szCs w:val="20"/>
                <w:lang w:eastAsia="ru-RU"/>
              </w:rPr>
              <w:t>Решаемая проблема</w:t>
            </w:r>
          </w:p>
        </w:tc>
        <w:tc>
          <w:tcPr>
            <w:tcW w:w="1439" w:type="dxa"/>
          </w:tcPr>
          <w:p w:rsidR="006710F8" w:rsidRPr="00140546" w:rsidRDefault="006710F8" w:rsidP="0014054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40546">
              <w:rPr>
                <w:rFonts w:ascii="Times New Roman" w:eastAsia="Times New Roman" w:hAnsi="Times New Roman" w:cs="Times New Roman"/>
                <w:sz w:val="20"/>
                <w:szCs w:val="20"/>
                <w:lang w:eastAsia="ru-RU"/>
              </w:rPr>
              <w:t>Срок исполнения мероприятия</w:t>
            </w:r>
          </w:p>
        </w:tc>
        <w:tc>
          <w:tcPr>
            <w:tcW w:w="3410" w:type="dxa"/>
          </w:tcPr>
          <w:p w:rsidR="006710F8" w:rsidRPr="00140546" w:rsidRDefault="006710F8" w:rsidP="0014054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40546">
              <w:rPr>
                <w:rFonts w:ascii="Times New Roman" w:eastAsia="Times New Roman" w:hAnsi="Times New Roman" w:cs="Times New Roman"/>
                <w:sz w:val="20"/>
                <w:szCs w:val="20"/>
                <w:lang w:eastAsia="ru-RU"/>
              </w:rPr>
              <w:t>Результат исполнения мероприятия</w:t>
            </w:r>
          </w:p>
        </w:tc>
        <w:tc>
          <w:tcPr>
            <w:tcW w:w="2680" w:type="dxa"/>
          </w:tcPr>
          <w:p w:rsidR="006710F8" w:rsidRPr="00140546" w:rsidRDefault="006710F8" w:rsidP="0014054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40546">
              <w:rPr>
                <w:rFonts w:ascii="Times New Roman" w:eastAsia="Times New Roman" w:hAnsi="Times New Roman" w:cs="Times New Roman"/>
                <w:sz w:val="20"/>
                <w:szCs w:val="20"/>
                <w:lang w:eastAsia="ru-RU"/>
              </w:rPr>
              <w:t>Ответственный за исполнение мероприятия</w:t>
            </w:r>
          </w:p>
        </w:tc>
      </w:tr>
      <w:tr w:rsidR="006710F8" w:rsidRPr="00381FA9" w:rsidTr="00140546">
        <w:trPr>
          <w:trHeight w:val="229"/>
        </w:trPr>
        <w:tc>
          <w:tcPr>
            <w:tcW w:w="680" w:type="dxa"/>
          </w:tcPr>
          <w:p w:rsidR="006710F8" w:rsidRPr="00140546" w:rsidRDefault="006710F8" w:rsidP="0014054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40546">
              <w:rPr>
                <w:rFonts w:ascii="Times New Roman" w:eastAsia="Times New Roman" w:hAnsi="Times New Roman" w:cs="Times New Roman"/>
                <w:sz w:val="20"/>
                <w:szCs w:val="20"/>
                <w:lang w:eastAsia="ru-RU"/>
              </w:rPr>
              <w:t>1</w:t>
            </w:r>
          </w:p>
        </w:tc>
        <w:tc>
          <w:tcPr>
            <w:tcW w:w="2962" w:type="dxa"/>
          </w:tcPr>
          <w:p w:rsidR="006710F8" w:rsidRPr="00140546" w:rsidRDefault="006710F8" w:rsidP="0014054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40546">
              <w:rPr>
                <w:rFonts w:ascii="Times New Roman" w:eastAsia="Times New Roman" w:hAnsi="Times New Roman" w:cs="Times New Roman"/>
                <w:sz w:val="20"/>
                <w:szCs w:val="20"/>
                <w:lang w:eastAsia="ru-RU"/>
              </w:rPr>
              <w:t>2</w:t>
            </w:r>
          </w:p>
        </w:tc>
        <w:tc>
          <w:tcPr>
            <w:tcW w:w="3374" w:type="dxa"/>
          </w:tcPr>
          <w:p w:rsidR="006710F8" w:rsidRPr="00140546" w:rsidRDefault="006710F8" w:rsidP="0014054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40546">
              <w:rPr>
                <w:rFonts w:ascii="Times New Roman" w:eastAsia="Times New Roman" w:hAnsi="Times New Roman" w:cs="Times New Roman"/>
                <w:sz w:val="20"/>
                <w:szCs w:val="20"/>
                <w:lang w:eastAsia="ru-RU"/>
              </w:rPr>
              <w:t>3</w:t>
            </w:r>
          </w:p>
        </w:tc>
        <w:tc>
          <w:tcPr>
            <w:tcW w:w="1439" w:type="dxa"/>
          </w:tcPr>
          <w:p w:rsidR="006710F8" w:rsidRPr="00140546" w:rsidRDefault="006710F8" w:rsidP="0014054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40546">
              <w:rPr>
                <w:rFonts w:ascii="Times New Roman" w:eastAsia="Times New Roman" w:hAnsi="Times New Roman" w:cs="Times New Roman"/>
                <w:sz w:val="20"/>
                <w:szCs w:val="20"/>
                <w:lang w:eastAsia="ru-RU"/>
              </w:rPr>
              <w:t>4</w:t>
            </w:r>
          </w:p>
        </w:tc>
        <w:tc>
          <w:tcPr>
            <w:tcW w:w="3410" w:type="dxa"/>
          </w:tcPr>
          <w:p w:rsidR="006710F8" w:rsidRPr="00140546" w:rsidRDefault="006710F8" w:rsidP="0014054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40546">
              <w:rPr>
                <w:rFonts w:ascii="Times New Roman" w:eastAsia="Times New Roman" w:hAnsi="Times New Roman" w:cs="Times New Roman"/>
                <w:sz w:val="20"/>
                <w:szCs w:val="20"/>
                <w:lang w:eastAsia="ru-RU"/>
              </w:rPr>
              <w:t>5</w:t>
            </w:r>
          </w:p>
        </w:tc>
        <w:tc>
          <w:tcPr>
            <w:tcW w:w="2680" w:type="dxa"/>
          </w:tcPr>
          <w:p w:rsidR="006710F8" w:rsidRPr="00140546" w:rsidRDefault="006710F8" w:rsidP="0014054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40546">
              <w:rPr>
                <w:rFonts w:ascii="Times New Roman" w:eastAsia="Times New Roman" w:hAnsi="Times New Roman" w:cs="Times New Roman"/>
                <w:sz w:val="20"/>
                <w:szCs w:val="20"/>
                <w:lang w:eastAsia="ru-RU"/>
              </w:rPr>
              <w:t>6</w:t>
            </w:r>
          </w:p>
        </w:tc>
      </w:tr>
      <w:tr w:rsidR="006D5618" w:rsidRPr="00381FA9" w:rsidTr="00140546">
        <w:trPr>
          <w:trHeight w:val="1407"/>
        </w:trPr>
        <w:tc>
          <w:tcPr>
            <w:tcW w:w="680" w:type="dxa"/>
          </w:tcPr>
          <w:p w:rsidR="006D5618" w:rsidRPr="00140546" w:rsidRDefault="006D5618" w:rsidP="0014054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40546">
              <w:rPr>
                <w:rFonts w:ascii="Times New Roman" w:eastAsia="Times New Roman" w:hAnsi="Times New Roman" w:cs="Times New Roman"/>
                <w:sz w:val="20"/>
                <w:szCs w:val="20"/>
                <w:lang w:eastAsia="ru-RU"/>
              </w:rPr>
              <w:t>1</w:t>
            </w:r>
          </w:p>
        </w:tc>
        <w:tc>
          <w:tcPr>
            <w:tcW w:w="2962" w:type="dxa"/>
          </w:tcPr>
          <w:p w:rsidR="006D5618" w:rsidRPr="00140546" w:rsidRDefault="006D5618" w:rsidP="0014054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40546">
              <w:rPr>
                <w:rFonts w:ascii="Times New Roman" w:eastAsia="Times New Roman" w:hAnsi="Times New Roman" w:cs="Times New Roman"/>
                <w:sz w:val="20"/>
                <w:szCs w:val="20"/>
                <w:lang w:eastAsia="ru-RU"/>
              </w:rPr>
              <w:t>Создание условий для обеспечения поселений магазинами шаговой доступности (магазинами у дома)</w:t>
            </w:r>
          </w:p>
        </w:tc>
        <w:tc>
          <w:tcPr>
            <w:tcW w:w="3374" w:type="dxa"/>
          </w:tcPr>
          <w:p w:rsidR="006D5618" w:rsidRPr="00140546" w:rsidRDefault="006D5618" w:rsidP="0014054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40546">
              <w:rPr>
                <w:rFonts w:ascii="Times New Roman" w:eastAsia="Times New Roman" w:hAnsi="Times New Roman" w:cs="Times New Roman"/>
                <w:sz w:val="20"/>
                <w:szCs w:val="20"/>
                <w:lang w:eastAsia="ru-RU"/>
              </w:rPr>
              <w:t>Необходимость создания условий для развития конкуренции на рынке розничной торговли. Обеспечение возможности населению покупать продукцию в магазинах шаговой доступности (магазинах у дома)</w:t>
            </w:r>
          </w:p>
        </w:tc>
        <w:tc>
          <w:tcPr>
            <w:tcW w:w="1439" w:type="dxa"/>
          </w:tcPr>
          <w:p w:rsidR="006D5618" w:rsidRPr="00140546" w:rsidRDefault="006D5618" w:rsidP="0014054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40546">
              <w:rPr>
                <w:rFonts w:ascii="Times New Roman" w:eastAsia="Times New Roman" w:hAnsi="Times New Roman" w:cs="Times New Roman"/>
                <w:sz w:val="20"/>
                <w:szCs w:val="20"/>
                <w:lang w:eastAsia="ru-RU"/>
              </w:rPr>
              <w:t>2019-2022</w:t>
            </w:r>
          </w:p>
        </w:tc>
        <w:tc>
          <w:tcPr>
            <w:tcW w:w="3410" w:type="dxa"/>
          </w:tcPr>
          <w:p w:rsidR="006D5618" w:rsidRPr="00140546" w:rsidRDefault="006D5618" w:rsidP="0014054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40546">
              <w:rPr>
                <w:rFonts w:ascii="Times New Roman" w:eastAsia="Times New Roman" w:hAnsi="Times New Roman" w:cs="Times New Roman"/>
                <w:sz w:val="20"/>
                <w:szCs w:val="20"/>
                <w:lang w:eastAsia="ru-RU"/>
              </w:rPr>
              <w:t xml:space="preserve">Обеспечение жителей </w:t>
            </w:r>
            <w:r w:rsidR="00684AE9" w:rsidRPr="00140546">
              <w:rPr>
                <w:rFonts w:ascii="Times New Roman" w:eastAsia="Times New Roman" w:hAnsi="Times New Roman" w:cs="Times New Roman"/>
                <w:sz w:val="20"/>
                <w:szCs w:val="20"/>
                <w:lang w:eastAsia="ru-RU"/>
              </w:rPr>
              <w:t xml:space="preserve"> городского округа Пущино </w:t>
            </w:r>
            <w:r w:rsidRPr="00140546">
              <w:rPr>
                <w:rFonts w:ascii="Times New Roman" w:eastAsia="Times New Roman" w:hAnsi="Times New Roman" w:cs="Times New Roman"/>
                <w:sz w:val="20"/>
                <w:szCs w:val="20"/>
                <w:lang w:eastAsia="ru-RU"/>
              </w:rPr>
              <w:t>услугами торговли путем увеличения количества магазинов шаговой доступности (магазинов у дома)</w:t>
            </w:r>
          </w:p>
        </w:tc>
        <w:tc>
          <w:tcPr>
            <w:tcW w:w="2680" w:type="dxa"/>
          </w:tcPr>
          <w:p w:rsidR="006D5618" w:rsidRPr="00140546" w:rsidRDefault="006D5618" w:rsidP="0014054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40546">
              <w:rPr>
                <w:rFonts w:ascii="Times New Roman" w:hAnsi="Times New Roman" w:cs="Times New Roman"/>
                <w:sz w:val="20"/>
                <w:szCs w:val="20"/>
              </w:rPr>
              <w:t xml:space="preserve">отдел экономики </w:t>
            </w:r>
            <w:r w:rsidR="00140546">
              <w:rPr>
                <w:rFonts w:ascii="Times New Roman" w:hAnsi="Times New Roman" w:cs="Times New Roman"/>
                <w:sz w:val="20"/>
                <w:szCs w:val="20"/>
              </w:rPr>
              <w:t>а</w:t>
            </w:r>
            <w:r w:rsidRPr="00140546">
              <w:rPr>
                <w:rFonts w:ascii="Times New Roman" w:hAnsi="Times New Roman" w:cs="Times New Roman"/>
                <w:sz w:val="20"/>
                <w:szCs w:val="20"/>
              </w:rPr>
              <w:t>дминистрации городского округа Пущино</w:t>
            </w:r>
          </w:p>
        </w:tc>
      </w:tr>
      <w:tr w:rsidR="00CE4066" w:rsidRPr="00381FA9" w:rsidTr="00140546">
        <w:trPr>
          <w:trHeight w:val="1162"/>
        </w:trPr>
        <w:tc>
          <w:tcPr>
            <w:tcW w:w="680" w:type="dxa"/>
          </w:tcPr>
          <w:p w:rsidR="00CE4066" w:rsidRPr="00140546" w:rsidRDefault="00CE4066" w:rsidP="0014054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40546">
              <w:rPr>
                <w:rFonts w:ascii="Times New Roman" w:eastAsia="Times New Roman" w:hAnsi="Times New Roman" w:cs="Times New Roman"/>
                <w:sz w:val="20"/>
                <w:szCs w:val="20"/>
                <w:lang w:eastAsia="ru-RU"/>
              </w:rPr>
              <w:t>2</w:t>
            </w:r>
          </w:p>
        </w:tc>
        <w:tc>
          <w:tcPr>
            <w:tcW w:w="2962" w:type="dxa"/>
          </w:tcPr>
          <w:p w:rsidR="00CE4066" w:rsidRPr="00140546" w:rsidRDefault="00CE4066" w:rsidP="0014054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40546">
              <w:rPr>
                <w:rFonts w:ascii="Times New Roman" w:eastAsia="Times New Roman" w:hAnsi="Times New Roman" w:cs="Times New Roman"/>
                <w:sz w:val="20"/>
                <w:szCs w:val="20"/>
                <w:lang w:eastAsia="ru-RU"/>
              </w:rPr>
              <w:t>Привлечение потенциальных инвесторов к организации торговой деятельности, в том числе, в сельских населенных пунктах</w:t>
            </w:r>
          </w:p>
        </w:tc>
        <w:tc>
          <w:tcPr>
            <w:tcW w:w="3374" w:type="dxa"/>
          </w:tcPr>
          <w:p w:rsidR="00CE4066" w:rsidRPr="00140546" w:rsidRDefault="00CE4066" w:rsidP="0014054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40546">
              <w:rPr>
                <w:rFonts w:ascii="Times New Roman" w:eastAsia="Times New Roman" w:hAnsi="Times New Roman" w:cs="Times New Roman"/>
                <w:sz w:val="20"/>
                <w:szCs w:val="20"/>
                <w:lang w:eastAsia="ru-RU"/>
              </w:rPr>
              <w:t>Обеспечение жителей товарами и услугами первой необходимости</w:t>
            </w:r>
          </w:p>
        </w:tc>
        <w:tc>
          <w:tcPr>
            <w:tcW w:w="1439" w:type="dxa"/>
          </w:tcPr>
          <w:p w:rsidR="00CE4066" w:rsidRPr="00140546" w:rsidRDefault="00CE4066" w:rsidP="0014054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40546">
              <w:rPr>
                <w:rFonts w:ascii="Times New Roman" w:eastAsia="Times New Roman" w:hAnsi="Times New Roman" w:cs="Times New Roman"/>
                <w:sz w:val="20"/>
                <w:szCs w:val="20"/>
                <w:lang w:eastAsia="ru-RU"/>
              </w:rPr>
              <w:t>2019-2022</w:t>
            </w:r>
          </w:p>
        </w:tc>
        <w:tc>
          <w:tcPr>
            <w:tcW w:w="3410" w:type="dxa"/>
          </w:tcPr>
          <w:p w:rsidR="00CE4066" w:rsidRPr="00140546" w:rsidRDefault="00CE4066" w:rsidP="0014054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40546">
              <w:rPr>
                <w:rFonts w:ascii="Times New Roman" w:eastAsia="Times New Roman" w:hAnsi="Times New Roman" w:cs="Times New Roman"/>
                <w:sz w:val="20"/>
                <w:szCs w:val="20"/>
                <w:lang w:eastAsia="ru-RU"/>
              </w:rPr>
              <w:t>Увеличение количества торговых объектов и хозяйствующих субъектов, осуществляющих реализацию социальных групп товаров</w:t>
            </w:r>
          </w:p>
        </w:tc>
        <w:tc>
          <w:tcPr>
            <w:tcW w:w="2680" w:type="dxa"/>
          </w:tcPr>
          <w:p w:rsidR="00CE4066" w:rsidRPr="00140546" w:rsidRDefault="00CE4066" w:rsidP="0014054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40546">
              <w:rPr>
                <w:rFonts w:ascii="Times New Roman" w:hAnsi="Times New Roman" w:cs="Times New Roman"/>
                <w:sz w:val="20"/>
                <w:szCs w:val="20"/>
              </w:rPr>
              <w:t xml:space="preserve">отдел экономики </w:t>
            </w:r>
            <w:r w:rsidR="00140546">
              <w:rPr>
                <w:rFonts w:ascii="Times New Roman" w:hAnsi="Times New Roman" w:cs="Times New Roman"/>
                <w:sz w:val="20"/>
                <w:szCs w:val="20"/>
              </w:rPr>
              <w:t>а</w:t>
            </w:r>
            <w:r w:rsidRPr="00140546">
              <w:rPr>
                <w:rFonts w:ascii="Times New Roman" w:hAnsi="Times New Roman" w:cs="Times New Roman"/>
                <w:sz w:val="20"/>
                <w:szCs w:val="20"/>
              </w:rPr>
              <w:t>дминистрации городского округа Пущино</w:t>
            </w:r>
          </w:p>
        </w:tc>
      </w:tr>
      <w:tr w:rsidR="006D5618" w:rsidRPr="00381FA9" w:rsidTr="00140546">
        <w:trPr>
          <w:trHeight w:val="688"/>
        </w:trPr>
        <w:tc>
          <w:tcPr>
            <w:tcW w:w="680" w:type="dxa"/>
          </w:tcPr>
          <w:p w:rsidR="006D5618" w:rsidRPr="00140546" w:rsidRDefault="006D5618" w:rsidP="0014054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40546">
              <w:rPr>
                <w:rFonts w:ascii="Times New Roman" w:eastAsia="Times New Roman" w:hAnsi="Times New Roman" w:cs="Times New Roman"/>
                <w:sz w:val="20"/>
                <w:szCs w:val="20"/>
                <w:lang w:eastAsia="ru-RU"/>
              </w:rPr>
              <w:t>3</w:t>
            </w:r>
          </w:p>
        </w:tc>
        <w:tc>
          <w:tcPr>
            <w:tcW w:w="2962" w:type="dxa"/>
          </w:tcPr>
          <w:p w:rsidR="006D5618" w:rsidRPr="00140546" w:rsidRDefault="00684118" w:rsidP="0014054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40546">
              <w:rPr>
                <w:rFonts w:ascii="Times New Roman" w:eastAsia="Times New Roman" w:hAnsi="Times New Roman" w:cs="Times New Roman"/>
                <w:sz w:val="20"/>
                <w:szCs w:val="20"/>
                <w:lang w:eastAsia="ru-RU"/>
              </w:rPr>
              <w:t>Содействие вводу новых современных объектов потребительского рынка и услуг</w:t>
            </w:r>
          </w:p>
        </w:tc>
        <w:tc>
          <w:tcPr>
            <w:tcW w:w="3374" w:type="dxa"/>
          </w:tcPr>
          <w:p w:rsidR="006D5618" w:rsidRPr="00140546" w:rsidRDefault="00684118" w:rsidP="0014054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40546">
              <w:rPr>
                <w:rFonts w:ascii="Times New Roman" w:eastAsia="Times New Roman" w:hAnsi="Times New Roman" w:cs="Times New Roman"/>
                <w:sz w:val="20"/>
                <w:szCs w:val="20"/>
                <w:lang w:eastAsia="ru-RU"/>
              </w:rPr>
              <w:t>Повышение качества обслуживания</w:t>
            </w:r>
          </w:p>
        </w:tc>
        <w:tc>
          <w:tcPr>
            <w:tcW w:w="1439" w:type="dxa"/>
          </w:tcPr>
          <w:p w:rsidR="006D5618" w:rsidRPr="00140546" w:rsidRDefault="006D5618" w:rsidP="0014054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40546">
              <w:rPr>
                <w:rFonts w:ascii="Times New Roman" w:eastAsia="Times New Roman" w:hAnsi="Times New Roman" w:cs="Times New Roman"/>
                <w:sz w:val="20"/>
                <w:szCs w:val="20"/>
                <w:lang w:eastAsia="ru-RU"/>
              </w:rPr>
              <w:t>2019-2022</w:t>
            </w:r>
          </w:p>
        </w:tc>
        <w:tc>
          <w:tcPr>
            <w:tcW w:w="3410" w:type="dxa"/>
          </w:tcPr>
          <w:p w:rsidR="006D5618" w:rsidRPr="00140546" w:rsidRDefault="00684118" w:rsidP="0014054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40546">
              <w:rPr>
                <w:rFonts w:ascii="Times New Roman" w:eastAsia="Times New Roman" w:hAnsi="Times New Roman" w:cs="Times New Roman"/>
                <w:sz w:val="20"/>
                <w:szCs w:val="20"/>
                <w:lang w:eastAsia="ru-RU"/>
              </w:rPr>
              <w:t>Обеспечение современных мощностей инфраструктуры потребите</w:t>
            </w:r>
            <w:r w:rsidR="001C2A6A" w:rsidRPr="00140546">
              <w:rPr>
                <w:rFonts w:ascii="Times New Roman" w:eastAsia="Times New Roman" w:hAnsi="Times New Roman" w:cs="Times New Roman"/>
                <w:sz w:val="20"/>
                <w:szCs w:val="20"/>
                <w:lang w:eastAsia="ru-RU"/>
              </w:rPr>
              <w:t>ль</w:t>
            </w:r>
            <w:r w:rsidRPr="00140546">
              <w:rPr>
                <w:rFonts w:ascii="Times New Roman" w:eastAsia="Times New Roman" w:hAnsi="Times New Roman" w:cs="Times New Roman"/>
                <w:sz w:val="20"/>
                <w:szCs w:val="20"/>
                <w:lang w:eastAsia="ru-RU"/>
              </w:rPr>
              <w:t>ского рынка</w:t>
            </w:r>
          </w:p>
        </w:tc>
        <w:tc>
          <w:tcPr>
            <w:tcW w:w="2680" w:type="dxa"/>
          </w:tcPr>
          <w:p w:rsidR="006D5618" w:rsidRPr="00140546" w:rsidRDefault="006D5618" w:rsidP="0014054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40546">
              <w:rPr>
                <w:rFonts w:ascii="Times New Roman" w:hAnsi="Times New Roman" w:cs="Times New Roman"/>
                <w:sz w:val="20"/>
                <w:szCs w:val="20"/>
              </w:rPr>
              <w:t xml:space="preserve">отдел экономики </w:t>
            </w:r>
            <w:r w:rsidR="00140546">
              <w:rPr>
                <w:rFonts w:ascii="Times New Roman" w:hAnsi="Times New Roman" w:cs="Times New Roman"/>
                <w:sz w:val="20"/>
                <w:szCs w:val="20"/>
              </w:rPr>
              <w:t>а</w:t>
            </w:r>
            <w:r w:rsidRPr="00140546">
              <w:rPr>
                <w:rFonts w:ascii="Times New Roman" w:hAnsi="Times New Roman" w:cs="Times New Roman"/>
                <w:sz w:val="20"/>
                <w:szCs w:val="20"/>
              </w:rPr>
              <w:t>дминистрации городского округа Пущино</w:t>
            </w:r>
          </w:p>
        </w:tc>
      </w:tr>
    </w:tbl>
    <w:p w:rsidR="006710F8" w:rsidRPr="00381FA9" w:rsidRDefault="006710F8" w:rsidP="00381FA9">
      <w:pPr>
        <w:widowControl w:val="0"/>
        <w:spacing w:after="0" w:line="240" w:lineRule="auto"/>
        <w:jc w:val="center"/>
        <w:outlineLvl w:val="0"/>
        <w:rPr>
          <w:rFonts w:ascii="Times New Roman" w:hAnsi="Times New Roman" w:cs="Times New Roman"/>
          <w:sz w:val="24"/>
          <w:szCs w:val="24"/>
        </w:rPr>
        <w:sectPr w:rsidR="006710F8" w:rsidRPr="00381FA9" w:rsidSect="00381FA9">
          <w:headerReference w:type="default" r:id="rId16"/>
          <w:type w:val="continuous"/>
          <w:pgSz w:w="16838" w:h="11906" w:orient="landscape"/>
          <w:pgMar w:top="1134" w:right="567" w:bottom="1134" w:left="1701" w:header="709" w:footer="709" w:gutter="0"/>
          <w:cols w:space="708"/>
          <w:docGrid w:linePitch="360"/>
        </w:sectPr>
      </w:pPr>
    </w:p>
    <w:p w:rsidR="006710F8" w:rsidRPr="00381FA9" w:rsidRDefault="006710F8" w:rsidP="00381FA9">
      <w:pPr>
        <w:widowControl w:val="0"/>
        <w:spacing w:after="0" w:line="240" w:lineRule="auto"/>
        <w:ind w:firstLine="709"/>
        <w:jc w:val="both"/>
        <w:rPr>
          <w:rFonts w:ascii="Times New Roman" w:hAnsi="Times New Roman" w:cs="Times New Roman"/>
          <w:sz w:val="24"/>
          <w:szCs w:val="24"/>
        </w:rPr>
      </w:pPr>
    </w:p>
    <w:p w:rsidR="00E70520" w:rsidRPr="00381FA9" w:rsidRDefault="00E70520" w:rsidP="00381FA9">
      <w:pPr>
        <w:pStyle w:val="af"/>
        <w:widowControl w:val="0"/>
        <w:numPr>
          <w:ilvl w:val="0"/>
          <w:numId w:val="22"/>
        </w:numPr>
        <w:spacing w:after="0" w:line="240" w:lineRule="auto"/>
        <w:ind w:left="0"/>
        <w:jc w:val="center"/>
        <w:outlineLvl w:val="0"/>
        <w:rPr>
          <w:rFonts w:ascii="Times New Roman" w:eastAsiaTheme="majorEastAsia" w:hAnsi="Times New Roman" w:cs="Times New Roman"/>
          <w:b/>
          <w:sz w:val="24"/>
          <w:szCs w:val="24"/>
        </w:rPr>
      </w:pPr>
      <w:r w:rsidRPr="00381FA9">
        <w:rPr>
          <w:rFonts w:ascii="Times New Roman" w:eastAsiaTheme="majorEastAsia" w:hAnsi="Times New Roman" w:cs="Times New Roman"/>
          <w:b/>
          <w:sz w:val="24"/>
          <w:szCs w:val="24"/>
        </w:rPr>
        <w:t>Развитие конкуренции на рынке услуг общественного питания</w:t>
      </w:r>
    </w:p>
    <w:p w:rsidR="000C22FA" w:rsidRPr="00381FA9" w:rsidRDefault="000C22FA" w:rsidP="00381FA9">
      <w:pPr>
        <w:pStyle w:val="af"/>
        <w:widowControl w:val="0"/>
        <w:spacing w:after="0" w:line="240" w:lineRule="auto"/>
        <w:ind w:left="0"/>
        <w:outlineLvl w:val="0"/>
        <w:rPr>
          <w:rFonts w:ascii="Times New Roman" w:eastAsiaTheme="majorEastAsia" w:hAnsi="Times New Roman" w:cs="Times New Roman"/>
          <w:b/>
          <w:sz w:val="24"/>
          <w:szCs w:val="24"/>
          <w:highlight w:val="yellow"/>
        </w:rPr>
      </w:pPr>
    </w:p>
    <w:p w:rsidR="00E70520" w:rsidRPr="00381FA9" w:rsidRDefault="00E70520" w:rsidP="00381FA9">
      <w:pPr>
        <w:widowControl w:val="0"/>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 xml:space="preserve">Ответственный за достижение ключевого показателя и координацию мероприятий – </w:t>
      </w:r>
      <w:r w:rsidR="00140546">
        <w:rPr>
          <w:rFonts w:ascii="Times New Roman" w:hAnsi="Times New Roman" w:cs="Times New Roman"/>
          <w:sz w:val="24"/>
          <w:szCs w:val="24"/>
        </w:rPr>
        <w:t>отдел экономики а</w:t>
      </w:r>
      <w:r w:rsidR="00E12A5B" w:rsidRPr="00381FA9">
        <w:rPr>
          <w:rFonts w:ascii="Times New Roman" w:hAnsi="Times New Roman" w:cs="Times New Roman"/>
          <w:sz w:val="24"/>
          <w:szCs w:val="24"/>
        </w:rPr>
        <w:t>дминистрации городского округа Пущино</w:t>
      </w:r>
      <w:r w:rsidRPr="00381FA9">
        <w:rPr>
          <w:rFonts w:ascii="Times New Roman" w:hAnsi="Times New Roman" w:cs="Times New Roman"/>
          <w:sz w:val="24"/>
          <w:szCs w:val="24"/>
        </w:rPr>
        <w:t>.</w:t>
      </w:r>
    </w:p>
    <w:p w:rsidR="00E70520" w:rsidRPr="00381FA9" w:rsidRDefault="00E70520" w:rsidP="00140546">
      <w:pPr>
        <w:widowControl w:val="0"/>
        <w:spacing w:after="0" w:line="240" w:lineRule="auto"/>
        <w:ind w:right="1558" w:firstLine="709"/>
        <w:jc w:val="both"/>
        <w:rPr>
          <w:rFonts w:ascii="Times New Roman" w:hAnsi="Times New Roman" w:cs="Times New Roman"/>
          <w:sz w:val="24"/>
          <w:szCs w:val="24"/>
        </w:rPr>
      </w:pPr>
    </w:p>
    <w:p w:rsidR="00E70520" w:rsidRPr="00140546" w:rsidRDefault="00140546" w:rsidP="00140546">
      <w:pPr>
        <w:pStyle w:val="af"/>
        <w:widowControl w:val="0"/>
        <w:numPr>
          <w:ilvl w:val="1"/>
          <w:numId w:val="39"/>
        </w:numPr>
        <w:tabs>
          <w:tab w:val="left" w:pos="709"/>
        </w:tabs>
        <w:spacing w:after="0" w:line="240" w:lineRule="auto"/>
        <w:ind w:right="1558"/>
        <w:jc w:val="center"/>
        <w:outlineLvl w:val="1"/>
        <w:rPr>
          <w:rFonts w:ascii="Times New Roman" w:eastAsia="Times New Roman" w:hAnsi="Times New Roman" w:cs="Times New Roman"/>
          <w:b/>
          <w:sz w:val="24"/>
          <w:szCs w:val="24"/>
          <w:lang w:eastAsia="ru-RU"/>
        </w:rPr>
      </w:pPr>
      <w:r w:rsidRPr="00140546">
        <w:rPr>
          <w:rFonts w:ascii="Times New Roman" w:eastAsia="Times New Roman" w:hAnsi="Times New Roman" w:cs="Times New Roman"/>
          <w:b/>
          <w:sz w:val="24"/>
          <w:szCs w:val="24"/>
          <w:lang w:eastAsia="ru-RU"/>
        </w:rPr>
        <w:t xml:space="preserve"> </w:t>
      </w:r>
      <w:r w:rsidR="00E70520" w:rsidRPr="00140546">
        <w:rPr>
          <w:rFonts w:ascii="Times New Roman" w:eastAsia="Times New Roman" w:hAnsi="Times New Roman" w:cs="Times New Roman"/>
          <w:b/>
          <w:sz w:val="24"/>
          <w:szCs w:val="24"/>
          <w:lang w:eastAsia="ru-RU"/>
        </w:rPr>
        <w:t xml:space="preserve">Исходная информация в отношении ситуации и проблематики на рынке услуг общественного питания </w:t>
      </w:r>
    </w:p>
    <w:p w:rsidR="000C22FA" w:rsidRPr="00381FA9" w:rsidRDefault="000C22FA" w:rsidP="00381FA9">
      <w:pPr>
        <w:pStyle w:val="af"/>
        <w:widowControl w:val="0"/>
        <w:tabs>
          <w:tab w:val="left" w:pos="709"/>
        </w:tabs>
        <w:spacing w:after="0" w:line="240" w:lineRule="auto"/>
        <w:ind w:left="0"/>
        <w:outlineLvl w:val="1"/>
        <w:rPr>
          <w:rFonts w:ascii="Times New Roman" w:eastAsia="Times New Roman" w:hAnsi="Times New Roman" w:cs="Times New Roman"/>
          <w:b/>
          <w:sz w:val="24"/>
          <w:szCs w:val="24"/>
          <w:lang w:eastAsia="ru-RU"/>
        </w:rPr>
      </w:pPr>
    </w:p>
    <w:p w:rsidR="000C22FA" w:rsidRPr="00381FA9" w:rsidRDefault="000C22FA" w:rsidP="00381FA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1FA9">
        <w:rPr>
          <w:rFonts w:ascii="Times New Roman" w:eastAsia="Times New Roman" w:hAnsi="Times New Roman" w:cs="Times New Roman"/>
          <w:sz w:val="24"/>
          <w:szCs w:val="24"/>
          <w:lang w:eastAsia="ru-RU"/>
        </w:rPr>
        <w:t xml:space="preserve">Развитие рынка во многом определяется потребительским спросом на товары и услуги, который, в свою очередь, зависит от уровня и динамики доходов населения. Рост уровня и качества жизни в </w:t>
      </w:r>
      <w:r w:rsidR="00304315" w:rsidRPr="00381FA9">
        <w:rPr>
          <w:rFonts w:ascii="Times New Roman" w:hAnsi="Times New Roman" w:cs="Times New Roman"/>
          <w:sz w:val="24"/>
          <w:szCs w:val="24"/>
        </w:rPr>
        <w:t>городском округе Пущино</w:t>
      </w:r>
      <w:r w:rsidRPr="00381FA9">
        <w:rPr>
          <w:rFonts w:ascii="Times New Roman" w:eastAsia="Times New Roman" w:hAnsi="Times New Roman" w:cs="Times New Roman"/>
          <w:sz w:val="24"/>
          <w:szCs w:val="24"/>
          <w:lang w:eastAsia="ru-RU"/>
        </w:rPr>
        <w:t xml:space="preserve"> ведет к увеличению покупательной способности населения, возрастанию потребления основных продуктов питания и увеличению покупок непродовольственных товаров в домохозяйствах региона.</w:t>
      </w:r>
    </w:p>
    <w:p w:rsidR="000C22FA" w:rsidRPr="00381FA9" w:rsidRDefault="000C22FA" w:rsidP="00381FA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1FA9">
        <w:rPr>
          <w:rFonts w:ascii="Times New Roman" w:eastAsia="Times New Roman" w:hAnsi="Times New Roman" w:cs="Times New Roman"/>
          <w:sz w:val="24"/>
          <w:szCs w:val="24"/>
          <w:lang w:eastAsia="ru-RU"/>
        </w:rPr>
        <w:t>Рынок является полностью негосударственным.</w:t>
      </w:r>
    </w:p>
    <w:p w:rsidR="000C22FA" w:rsidRPr="00381FA9" w:rsidRDefault="000C22FA" w:rsidP="00381FA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1FA9">
        <w:rPr>
          <w:rFonts w:ascii="Times New Roman" w:eastAsia="Times New Roman" w:hAnsi="Times New Roman" w:cs="Times New Roman"/>
          <w:sz w:val="24"/>
          <w:szCs w:val="24"/>
          <w:lang w:eastAsia="ru-RU"/>
        </w:rPr>
        <w:t xml:space="preserve">В настоящее время в </w:t>
      </w:r>
      <w:r w:rsidR="00304315" w:rsidRPr="00381FA9">
        <w:rPr>
          <w:rFonts w:ascii="Times New Roman" w:hAnsi="Times New Roman" w:cs="Times New Roman"/>
          <w:sz w:val="24"/>
          <w:szCs w:val="24"/>
        </w:rPr>
        <w:t xml:space="preserve">городском округе Пущино </w:t>
      </w:r>
      <w:r w:rsidRPr="00381FA9">
        <w:rPr>
          <w:rFonts w:ascii="Times New Roman" w:eastAsia="Times New Roman" w:hAnsi="Times New Roman" w:cs="Times New Roman"/>
          <w:sz w:val="24"/>
          <w:szCs w:val="24"/>
          <w:lang w:eastAsia="ru-RU"/>
        </w:rPr>
        <w:t xml:space="preserve">действует 13 социально ориентированных предприятий розничной торговли, общественного питания и бытовых услуг, осуществляющих обслуживание социально незащищенных категорий граждан. </w:t>
      </w:r>
    </w:p>
    <w:p w:rsidR="000C22FA" w:rsidRPr="00381FA9" w:rsidRDefault="000C22FA" w:rsidP="00381FA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1FA9">
        <w:rPr>
          <w:rFonts w:ascii="Times New Roman" w:eastAsia="Times New Roman" w:hAnsi="Times New Roman" w:cs="Times New Roman"/>
          <w:sz w:val="24"/>
          <w:szCs w:val="24"/>
          <w:lang w:eastAsia="ru-RU"/>
        </w:rPr>
        <w:t xml:space="preserve">Организация предприятий торговли и услуг в малонаселенной местности является непривлекательной </w:t>
      </w:r>
      <w:r w:rsidR="003C7069" w:rsidRPr="00381FA9">
        <w:rPr>
          <w:rFonts w:ascii="Times New Roman" w:eastAsia="Times New Roman" w:hAnsi="Times New Roman" w:cs="Times New Roman"/>
          <w:sz w:val="24"/>
          <w:szCs w:val="24"/>
          <w:lang w:eastAsia="ru-RU"/>
        </w:rPr>
        <w:t xml:space="preserve">сферой деятельности </w:t>
      </w:r>
      <w:r w:rsidRPr="00381FA9">
        <w:rPr>
          <w:rFonts w:ascii="Times New Roman" w:eastAsia="Times New Roman" w:hAnsi="Times New Roman" w:cs="Times New Roman"/>
          <w:sz w:val="24"/>
          <w:szCs w:val="24"/>
          <w:lang w:eastAsia="ru-RU"/>
        </w:rPr>
        <w:t>для бизнеса. Создание объектов в отдаленных, малонаселенных районах связано с серьезными рисками инвестирования и отсутствием гарантий получения прибыли. Обеспечение жителей таких территорий товарами и услугами в необходимом ассортименте – одна из основных задач в сфере потребительского рынка.</w:t>
      </w:r>
    </w:p>
    <w:p w:rsidR="00E70520" w:rsidRPr="00381FA9" w:rsidRDefault="00E70520" w:rsidP="00381FA9">
      <w:pPr>
        <w:widowControl w:val="0"/>
        <w:spacing w:after="0" w:line="240" w:lineRule="auto"/>
        <w:ind w:firstLine="709"/>
        <w:jc w:val="both"/>
        <w:rPr>
          <w:rFonts w:ascii="Times New Roman" w:hAnsi="Times New Roman" w:cs="Times New Roman"/>
          <w:sz w:val="24"/>
          <w:szCs w:val="24"/>
        </w:rPr>
      </w:pPr>
    </w:p>
    <w:p w:rsidR="00E70520" w:rsidRPr="00140546" w:rsidRDefault="00140546" w:rsidP="00140546">
      <w:pPr>
        <w:pStyle w:val="af"/>
        <w:widowControl w:val="0"/>
        <w:numPr>
          <w:ilvl w:val="1"/>
          <w:numId w:val="39"/>
        </w:numPr>
        <w:tabs>
          <w:tab w:val="left" w:pos="709"/>
        </w:tabs>
        <w:spacing w:after="0" w:line="240" w:lineRule="auto"/>
        <w:ind w:left="709"/>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E70520" w:rsidRPr="00140546">
        <w:rPr>
          <w:rFonts w:ascii="Times New Roman" w:eastAsia="Times New Roman" w:hAnsi="Times New Roman" w:cs="Times New Roman"/>
          <w:b/>
          <w:sz w:val="24"/>
          <w:szCs w:val="24"/>
          <w:lang w:eastAsia="ru-RU"/>
        </w:rPr>
        <w:t>Уровень обеспеченности населения муниципального образования предприятиями общественного питания</w:t>
      </w:r>
      <w:r w:rsidR="00FE4F67" w:rsidRPr="00140546">
        <w:rPr>
          <w:rFonts w:ascii="Times New Roman" w:eastAsia="Times New Roman" w:hAnsi="Times New Roman" w:cs="Times New Roman"/>
          <w:b/>
          <w:sz w:val="24"/>
          <w:szCs w:val="24"/>
          <w:lang w:eastAsia="ru-RU"/>
        </w:rPr>
        <w:t xml:space="preserve"> </w:t>
      </w:r>
    </w:p>
    <w:p w:rsidR="00E70520" w:rsidRPr="00381FA9" w:rsidRDefault="00E70520" w:rsidP="00381FA9">
      <w:pPr>
        <w:widowControl w:val="0"/>
        <w:spacing w:after="0" w:line="240" w:lineRule="auto"/>
        <w:ind w:firstLine="709"/>
        <w:jc w:val="both"/>
        <w:rPr>
          <w:rFonts w:ascii="Times New Roman" w:hAnsi="Times New Roman" w:cs="Times New Roman"/>
          <w:sz w:val="24"/>
          <w:szCs w:val="24"/>
        </w:rPr>
      </w:pPr>
    </w:p>
    <w:p w:rsidR="00C83E65" w:rsidRPr="00381FA9" w:rsidRDefault="00C83E65" w:rsidP="00381FA9">
      <w:pPr>
        <w:widowControl w:val="0"/>
        <w:autoSpaceDE w:val="0"/>
        <w:autoSpaceDN w:val="0"/>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Уровень обеспеченности населения городском округе Пущино предприятиями общественного питания</w:t>
      </w:r>
      <w:r w:rsidRPr="00381FA9">
        <w:rPr>
          <w:rFonts w:ascii="Times New Roman" w:eastAsia="Times New Roman" w:hAnsi="Times New Roman" w:cs="Times New Roman"/>
          <w:sz w:val="24"/>
          <w:szCs w:val="24"/>
          <w:lang w:eastAsia="ru-RU"/>
        </w:rPr>
        <w:t xml:space="preserve"> </w:t>
      </w:r>
      <w:r w:rsidRPr="00381FA9">
        <w:rPr>
          <w:rFonts w:ascii="Times New Roman" w:hAnsi="Times New Roman" w:cs="Times New Roman"/>
          <w:sz w:val="24"/>
          <w:szCs w:val="24"/>
        </w:rPr>
        <w:t xml:space="preserve">по итогам 1 полугодия 2019 года составляет 659 посадочных мест на 21000 жителей. </w:t>
      </w:r>
    </w:p>
    <w:p w:rsidR="00C83E65" w:rsidRPr="00381FA9" w:rsidRDefault="00C83E65" w:rsidP="00381FA9">
      <w:pPr>
        <w:widowControl w:val="0"/>
        <w:spacing w:after="0" w:line="240" w:lineRule="auto"/>
        <w:ind w:firstLine="709"/>
        <w:jc w:val="both"/>
        <w:rPr>
          <w:rFonts w:ascii="Times New Roman" w:eastAsia="Times New Roman" w:hAnsi="Times New Roman" w:cs="Times New Roman"/>
          <w:sz w:val="24"/>
          <w:szCs w:val="24"/>
          <w:lang w:eastAsia="ru-RU"/>
        </w:rPr>
      </w:pPr>
      <w:r w:rsidRPr="00381FA9">
        <w:rPr>
          <w:rFonts w:ascii="Times New Roman" w:eastAsia="Times New Roman" w:hAnsi="Times New Roman" w:cs="Times New Roman"/>
          <w:sz w:val="24"/>
          <w:szCs w:val="24"/>
          <w:lang w:eastAsia="ru-RU"/>
        </w:rPr>
        <w:t>В первом полугодии 2019 года введено 9 посадочных мест на объектах общественного питания.</w:t>
      </w:r>
    </w:p>
    <w:p w:rsidR="00C83E65" w:rsidRPr="00381FA9" w:rsidRDefault="00C83E65" w:rsidP="00381FA9">
      <w:pPr>
        <w:widowControl w:val="0"/>
        <w:spacing w:after="0" w:line="240" w:lineRule="auto"/>
        <w:ind w:firstLine="709"/>
        <w:jc w:val="both"/>
        <w:rPr>
          <w:rFonts w:ascii="Times New Roman" w:hAnsi="Times New Roman" w:cs="Times New Roman"/>
          <w:sz w:val="24"/>
          <w:szCs w:val="24"/>
        </w:rPr>
      </w:pPr>
    </w:p>
    <w:p w:rsidR="00E70520" w:rsidRPr="00140546" w:rsidRDefault="00140546" w:rsidP="00140546">
      <w:pPr>
        <w:pStyle w:val="af"/>
        <w:widowControl w:val="0"/>
        <w:numPr>
          <w:ilvl w:val="1"/>
          <w:numId w:val="39"/>
        </w:numPr>
        <w:tabs>
          <w:tab w:val="left" w:pos="709"/>
        </w:tabs>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E70520" w:rsidRPr="00140546">
        <w:rPr>
          <w:rFonts w:ascii="Times New Roman" w:eastAsia="Times New Roman" w:hAnsi="Times New Roman" w:cs="Times New Roman"/>
          <w:b/>
          <w:sz w:val="24"/>
          <w:szCs w:val="24"/>
          <w:lang w:eastAsia="ru-RU"/>
        </w:rPr>
        <w:t>Оценка состояния конкурентной среды бизнес</w:t>
      </w:r>
      <w:r w:rsidR="00112738" w:rsidRPr="00140546">
        <w:rPr>
          <w:rFonts w:ascii="Times New Roman" w:eastAsia="Times New Roman" w:hAnsi="Times New Roman" w:cs="Times New Roman"/>
          <w:b/>
          <w:sz w:val="24"/>
          <w:szCs w:val="24"/>
          <w:lang w:eastAsia="ru-RU"/>
        </w:rPr>
        <w:t xml:space="preserve"> </w:t>
      </w:r>
      <w:r w:rsidR="00E70520" w:rsidRPr="00140546">
        <w:rPr>
          <w:rFonts w:ascii="Times New Roman" w:eastAsia="Times New Roman" w:hAnsi="Times New Roman" w:cs="Times New Roman"/>
          <w:b/>
          <w:sz w:val="24"/>
          <w:szCs w:val="24"/>
          <w:lang w:eastAsia="ru-RU"/>
        </w:rPr>
        <w:t>-</w:t>
      </w:r>
      <w:r w:rsidR="00C662E3" w:rsidRPr="00140546">
        <w:rPr>
          <w:rFonts w:ascii="Times New Roman" w:eastAsia="Times New Roman" w:hAnsi="Times New Roman" w:cs="Times New Roman"/>
          <w:b/>
          <w:sz w:val="24"/>
          <w:szCs w:val="24"/>
          <w:lang w:eastAsia="ru-RU"/>
        </w:rPr>
        <w:t xml:space="preserve"> </w:t>
      </w:r>
      <w:r w:rsidR="00E70520" w:rsidRPr="00140546">
        <w:rPr>
          <w:rFonts w:ascii="Times New Roman" w:eastAsia="Times New Roman" w:hAnsi="Times New Roman" w:cs="Times New Roman"/>
          <w:b/>
          <w:sz w:val="24"/>
          <w:szCs w:val="24"/>
          <w:lang w:eastAsia="ru-RU"/>
        </w:rPr>
        <w:t>объединениями и потребителями</w:t>
      </w:r>
    </w:p>
    <w:p w:rsidR="0052071F" w:rsidRPr="00381FA9" w:rsidRDefault="0052071F" w:rsidP="00381FA9">
      <w:pPr>
        <w:pStyle w:val="af"/>
        <w:widowControl w:val="0"/>
        <w:tabs>
          <w:tab w:val="left" w:pos="709"/>
        </w:tabs>
        <w:spacing w:after="0" w:line="240" w:lineRule="auto"/>
        <w:ind w:left="0"/>
        <w:outlineLvl w:val="1"/>
        <w:rPr>
          <w:rFonts w:ascii="Times New Roman" w:eastAsia="Times New Roman" w:hAnsi="Times New Roman" w:cs="Times New Roman"/>
          <w:b/>
          <w:sz w:val="24"/>
          <w:szCs w:val="24"/>
          <w:lang w:eastAsia="ru-RU"/>
        </w:rPr>
      </w:pPr>
    </w:p>
    <w:p w:rsidR="0052071F" w:rsidRPr="00381FA9" w:rsidRDefault="0052071F" w:rsidP="00381FA9">
      <w:pPr>
        <w:widowControl w:val="0"/>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 xml:space="preserve">58% опрошенных считают достигнутый уровень конкурентной борьбы умеренным. Об отсутствии конкуренции говорят 0% респондентов, о низком уровне ее развития - 16%. </w:t>
      </w:r>
    </w:p>
    <w:p w:rsidR="0052071F" w:rsidRPr="00381FA9" w:rsidRDefault="0052071F" w:rsidP="00381FA9">
      <w:pPr>
        <w:widowControl w:val="0"/>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Наиболее значимыми барьерами, препятствующими ведению полноценной предпринимательской деятельности на данном рынке услуг, являются высокие налоги, нестабильност</w:t>
      </w:r>
      <w:r w:rsidR="003C7069" w:rsidRPr="00381FA9">
        <w:rPr>
          <w:rFonts w:ascii="Times New Roman" w:hAnsi="Times New Roman" w:cs="Times New Roman"/>
          <w:sz w:val="24"/>
          <w:szCs w:val="24"/>
        </w:rPr>
        <w:t>ь</w:t>
      </w:r>
      <w:r w:rsidRPr="00381FA9">
        <w:rPr>
          <w:rFonts w:ascii="Times New Roman" w:hAnsi="Times New Roman" w:cs="Times New Roman"/>
          <w:sz w:val="24"/>
          <w:szCs w:val="24"/>
        </w:rPr>
        <w:t xml:space="preserve"> российского законодательства, сложность/затянутость процедуры получения лицензии. </w:t>
      </w:r>
    </w:p>
    <w:p w:rsidR="0052071F" w:rsidRPr="00381FA9" w:rsidRDefault="0052071F" w:rsidP="00381FA9">
      <w:pPr>
        <w:widowControl w:val="0"/>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 xml:space="preserve">Действия органов власти на данном конкурентном рынке в целом одобряют 83% опрошенных юридических лиц. 8% респондентов не удовлетворены работой госорганов. </w:t>
      </w:r>
    </w:p>
    <w:p w:rsidR="0052071F" w:rsidRPr="00381FA9" w:rsidRDefault="0052071F" w:rsidP="00381FA9">
      <w:pPr>
        <w:widowControl w:val="0"/>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 xml:space="preserve">Удовлетворенность расположением заведений общественного питания находится на достаточно высоком уровне - по результатам опроса доля респондентов, которые скорее или полностью удовлетворены удобством расположения заведений общепита составила 90%. </w:t>
      </w:r>
    </w:p>
    <w:p w:rsidR="0052071F" w:rsidRPr="00381FA9" w:rsidRDefault="0052071F" w:rsidP="00381FA9">
      <w:pPr>
        <w:pStyle w:val="af"/>
        <w:widowControl w:val="0"/>
        <w:tabs>
          <w:tab w:val="left" w:pos="709"/>
        </w:tabs>
        <w:spacing w:after="0" w:line="240" w:lineRule="auto"/>
        <w:ind w:left="0"/>
        <w:outlineLvl w:val="1"/>
        <w:rPr>
          <w:rFonts w:ascii="Times New Roman" w:eastAsia="Times New Roman" w:hAnsi="Times New Roman" w:cs="Times New Roman"/>
          <w:b/>
          <w:sz w:val="24"/>
          <w:szCs w:val="24"/>
          <w:lang w:eastAsia="ru-RU"/>
        </w:rPr>
      </w:pPr>
    </w:p>
    <w:p w:rsidR="00E70520" w:rsidRPr="00381FA9" w:rsidRDefault="00E70520" w:rsidP="00140546">
      <w:pPr>
        <w:pStyle w:val="af"/>
        <w:widowControl w:val="0"/>
        <w:numPr>
          <w:ilvl w:val="1"/>
          <w:numId w:val="39"/>
        </w:numPr>
        <w:tabs>
          <w:tab w:val="left" w:pos="709"/>
        </w:tabs>
        <w:spacing w:after="0" w:line="240" w:lineRule="auto"/>
        <w:ind w:left="2127" w:firstLine="0"/>
        <w:outlineLvl w:val="1"/>
        <w:rPr>
          <w:rFonts w:ascii="Times New Roman" w:eastAsia="Times New Roman" w:hAnsi="Times New Roman" w:cs="Times New Roman"/>
          <w:b/>
          <w:sz w:val="24"/>
          <w:szCs w:val="24"/>
          <w:lang w:eastAsia="ru-RU"/>
        </w:rPr>
      </w:pPr>
      <w:r w:rsidRPr="00381FA9">
        <w:rPr>
          <w:rFonts w:ascii="Times New Roman" w:eastAsia="Times New Roman" w:hAnsi="Times New Roman" w:cs="Times New Roman"/>
          <w:b/>
          <w:sz w:val="24"/>
          <w:szCs w:val="24"/>
          <w:lang w:eastAsia="ru-RU"/>
        </w:rPr>
        <w:t>Характерные особенности рынка</w:t>
      </w:r>
    </w:p>
    <w:p w:rsidR="0021542E" w:rsidRPr="00381FA9" w:rsidRDefault="0021542E" w:rsidP="00381FA9">
      <w:pPr>
        <w:pStyle w:val="af"/>
        <w:widowControl w:val="0"/>
        <w:tabs>
          <w:tab w:val="left" w:pos="709"/>
        </w:tabs>
        <w:spacing w:after="0" w:line="240" w:lineRule="auto"/>
        <w:ind w:left="0"/>
        <w:outlineLvl w:val="1"/>
        <w:rPr>
          <w:rFonts w:ascii="Times New Roman" w:eastAsia="Times New Roman" w:hAnsi="Times New Roman" w:cs="Times New Roman"/>
          <w:b/>
          <w:sz w:val="24"/>
          <w:szCs w:val="24"/>
          <w:lang w:eastAsia="ru-RU"/>
        </w:rPr>
      </w:pPr>
    </w:p>
    <w:p w:rsidR="00CA44D3" w:rsidRPr="00381FA9" w:rsidRDefault="0021542E" w:rsidP="00140546">
      <w:pPr>
        <w:pStyle w:val="af"/>
        <w:widowControl w:val="0"/>
        <w:tabs>
          <w:tab w:val="left" w:pos="709"/>
        </w:tabs>
        <w:spacing w:after="0" w:line="240" w:lineRule="auto"/>
        <w:ind w:left="0" w:firstLine="709"/>
        <w:jc w:val="both"/>
        <w:outlineLvl w:val="1"/>
        <w:rPr>
          <w:rFonts w:ascii="Times New Roman" w:hAnsi="Times New Roman" w:cs="Times New Roman"/>
          <w:sz w:val="24"/>
          <w:szCs w:val="24"/>
        </w:rPr>
      </w:pPr>
      <w:r w:rsidRPr="00381FA9">
        <w:rPr>
          <w:rFonts w:ascii="Times New Roman" w:hAnsi="Times New Roman" w:cs="Times New Roman"/>
          <w:sz w:val="24"/>
          <w:szCs w:val="24"/>
        </w:rPr>
        <w:t>Характерной особенностью рынка общественного питания является наличие небольших предприятий (в основном индивидуальных предпринимателей) оказывающих услуги общественного питания с численностью персонала 1-2 человека (в том числе 3 объекта быстрого питания со службой доставки готовой еды).</w:t>
      </w:r>
    </w:p>
    <w:p w:rsidR="00CA44D3" w:rsidRPr="00381FA9" w:rsidRDefault="00CA44D3" w:rsidP="00140546">
      <w:pPr>
        <w:pStyle w:val="af"/>
        <w:widowControl w:val="0"/>
        <w:tabs>
          <w:tab w:val="left" w:pos="709"/>
        </w:tabs>
        <w:spacing w:after="0" w:line="240" w:lineRule="auto"/>
        <w:ind w:left="0" w:firstLine="709"/>
        <w:outlineLvl w:val="1"/>
        <w:rPr>
          <w:rFonts w:ascii="Times New Roman" w:eastAsia="Times New Roman" w:hAnsi="Times New Roman" w:cs="Times New Roman"/>
          <w:b/>
          <w:sz w:val="24"/>
          <w:szCs w:val="24"/>
          <w:lang w:eastAsia="ru-RU"/>
        </w:rPr>
      </w:pPr>
    </w:p>
    <w:p w:rsidR="00E70520" w:rsidRPr="00381FA9" w:rsidRDefault="00E70520" w:rsidP="00140546">
      <w:pPr>
        <w:pStyle w:val="af"/>
        <w:widowControl w:val="0"/>
        <w:numPr>
          <w:ilvl w:val="1"/>
          <w:numId w:val="39"/>
        </w:numPr>
        <w:tabs>
          <w:tab w:val="left" w:pos="709"/>
        </w:tabs>
        <w:spacing w:after="0" w:line="240" w:lineRule="auto"/>
        <w:ind w:left="0" w:firstLine="0"/>
        <w:jc w:val="center"/>
        <w:outlineLvl w:val="1"/>
        <w:rPr>
          <w:rFonts w:ascii="Times New Roman" w:eastAsia="Times New Roman" w:hAnsi="Times New Roman" w:cs="Times New Roman"/>
          <w:b/>
          <w:sz w:val="24"/>
          <w:szCs w:val="24"/>
          <w:lang w:eastAsia="ru-RU"/>
        </w:rPr>
      </w:pPr>
      <w:r w:rsidRPr="00381FA9">
        <w:rPr>
          <w:rFonts w:ascii="Times New Roman" w:eastAsia="Times New Roman" w:hAnsi="Times New Roman" w:cs="Times New Roman"/>
          <w:b/>
          <w:sz w:val="24"/>
          <w:szCs w:val="24"/>
          <w:lang w:eastAsia="ru-RU"/>
        </w:rPr>
        <w:t>Характеристика основных административных и экономических барьеров входа на рынок услуг общественного питания</w:t>
      </w:r>
    </w:p>
    <w:p w:rsidR="00B559D4" w:rsidRPr="00381FA9" w:rsidRDefault="00B559D4" w:rsidP="00381FA9">
      <w:pPr>
        <w:pStyle w:val="af"/>
        <w:widowControl w:val="0"/>
        <w:tabs>
          <w:tab w:val="left" w:pos="709"/>
        </w:tabs>
        <w:spacing w:after="0" w:line="240" w:lineRule="auto"/>
        <w:ind w:left="0"/>
        <w:outlineLvl w:val="1"/>
        <w:rPr>
          <w:rFonts w:ascii="Times New Roman" w:eastAsia="Times New Roman" w:hAnsi="Times New Roman" w:cs="Times New Roman"/>
          <w:b/>
          <w:sz w:val="24"/>
          <w:szCs w:val="24"/>
          <w:lang w:eastAsia="ru-RU"/>
        </w:rPr>
      </w:pPr>
    </w:p>
    <w:p w:rsidR="00B559D4" w:rsidRPr="00381FA9" w:rsidRDefault="00B559D4" w:rsidP="00381FA9">
      <w:pPr>
        <w:widowControl w:val="0"/>
        <w:spacing w:after="0" w:line="240" w:lineRule="auto"/>
        <w:ind w:firstLine="709"/>
        <w:jc w:val="both"/>
        <w:rPr>
          <w:rFonts w:ascii="Times New Roman" w:eastAsia="Calibri" w:hAnsi="Times New Roman" w:cs="Times New Roman"/>
          <w:sz w:val="24"/>
          <w:szCs w:val="24"/>
        </w:rPr>
      </w:pPr>
      <w:r w:rsidRPr="00381FA9">
        <w:rPr>
          <w:rFonts w:ascii="Times New Roman" w:eastAsia="Calibri" w:hAnsi="Times New Roman" w:cs="Times New Roman"/>
          <w:sz w:val="24"/>
          <w:szCs w:val="24"/>
        </w:rPr>
        <w:t>Основными факторами, сдерживающими развитие рынка, являются:</w:t>
      </w:r>
    </w:p>
    <w:p w:rsidR="00B559D4" w:rsidRPr="00381FA9" w:rsidRDefault="00B559D4" w:rsidP="00381FA9">
      <w:pPr>
        <w:widowControl w:val="0"/>
        <w:spacing w:after="0" w:line="240" w:lineRule="auto"/>
        <w:ind w:firstLine="709"/>
        <w:jc w:val="both"/>
        <w:rPr>
          <w:rFonts w:ascii="Times New Roman" w:eastAsia="Calibri" w:hAnsi="Times New Roman" w:cs="Times New Roman"/>
          <w:sz w:val="24"/>
          <w:szCs w:val="24"/>
        </w:rPr>
      </w:pPr>
      <w:r w:rsidRPr="00381FA9">
        <w:rPr>
          <w:rFonts w:ascii="Times New Roman" w:eastAsia="Calibri" w:hAnsi="Times New Roman" w:cs="Times New Roman"/>
          <w:sz w:val="24"/>
          <w:szCs w:val="24"/>
        </w:rPr>
        <w:t>недостаток финансовых средств;</w:t>
      </w:r>
    </w:p>
    <w:p w:rsidR="00B559D4" w:rsidRPr="00381FA9" w:rsidRDefault="00B559D4" w:rsidP="00381FA9">
      <w:pPr>
        <w:widowControl w:val="0"/>
        <w:spacing w:after="0" w:line="240" w:lineRule="auto"/>
        <w:ind w:firstLine="709"/>
        <w:jc w:val="both"/>
        <w:rPr>
          <w:rFonts w:ascii="Times New Roman" w:eastAsia="Calibri" w:hAnsi="Times New Roman" w:cs="Times New Roman"/>
          <w:sz w:val="24"/>
          <w:szCs w:val="24"/>
        </w:rPr>
      </w:pPr>
      <w:r w:rsidRPr="00381FA9">
        <w:rPr>
          <w:rFonts w:ascii="Times New Roman" w:eastAsia="Calibri" w:hAnsi="Times New Roman" w:cs="Times New Roman"/>
          <w:sz w:val="24"/>
          <w:szCs w:val="24"/>
        </w:rPr>
        <w:t>высокие процентные ставки по кредитам, большое количество документов, необходимых для доступа к кредитным ресурсам, короткие сроками возврата кредита;</w:t>
      </w:r>
    </w:p>
    <w:p w:rsidR="00B559D4" w:rsidRPr="00381FA9" w:rsidRDefault="00B559D4" w:rsidP="00381FA9">
      <w:pPr>
        <w:widowControl w:val="0"/>
        <w:spacing w:after="0" w:line="240" w:lineRule="auto"/>
        <w:ind w:firstLine="709"/>
        <w:jc w:val="both"/>
        <w:rPr>
          <w:rFonts w:ascii="Times New Roman" w:eastAsia="Calibri" w:hAnsi="Times New Roman" w:cs="Times New Roman"/>
          <w:sz w:val="24"/>
          <w:szCs w:val="24"/>
        </w:rPr>
      </w:pPr>
      <w:r w:rsidRPr="00381FA9">
        <w:rPr>
          <w:rFonts w:ascii="Times New Roman" w:eastAsia="Calibri" w:hAnsi="Times New Roman" w:cs="Times New Roman"/>
          <w:sz w:val="24"/>
          <w:szCs w:val="24"/>
        </w:rPr>
        <w:t xml:space="preserve">проблема территориальной и ценовой доступности услуг, дифференциации по уровню развития, качеству реализуемых товаров и услуг, сервисному обслуживанию. </w:t>
      </w:r>
    </w:p>
    <w:p w:rsidR="00B559D4" w:rsidRPr="00381FA9" w:rsidRDefault="00B559D4" w:rsidP="00381FA9">
      <w:pPr>
        <w:pStyle w:val="af"/>
        <w:widowControl w:val="0"/>
        <w:tabs>
          <w:tab w:val="left" w:pos="709"/>
        </w:tabs>
        <w:spacing w:after="0" w:line="240" w:lineRule="auto"/>
        <w:ind w:left="0"/>
        <w:outlineLvl w:val="1"/>
        <w:rPr>
          <w:rFonts w:ascii="Times New Roman" w:eastAsia="Times New Roman" w:hAnsi="Times New Roman" w:cs="Times New Roman"/>
          <w:b/>
          <w:sz w:val="24"/>
          <w:szCs w:val="24"/>
          <w:lang w:eastAsia="ru-RU"/>
        </w:rPr>
      </w:pPr>
    </w:p>
    <w:p w:rsidR="00140546" w:rsidRDefault="00E70520" w:rsidP="00140546">
      <w:pPr>
        <w:pStyle w:val="af"/>
        <w:widowControl w:val="0"/>
        <w:numPr>
          <w:ilvl w:val="1"/>
          <w:numId w:val="39"/>
        </w:numPr>
        <w:tabs>
          <w:tab w:val="left" w:pos="709"/>
        </w:tabs>
        <w:spacing w:after="0" w:line="240" w:lineRule="auto"/>
        <w:ind w:left="0" w:firstLine="0"/>
        <w:jc w:val="center"/>
        <w:outlineLvl w:val="1"/>
        <w:rPr>
          <w:rFonts w:ascii="Times New Roman" w:eastAsia="Times New Roman" w:hAnsi="Times New Roman" w:cs="Times New Roman"/>
          <w:b/>
          <w:sz w:val="24"/>
          <w:szCs w:val="24"/>
          <w:lang w:eastAsia="ru-RU"/>
        </w:rPr>
      </w:pPr>
      <w:r w:rsidRPr="00381FA9">
        <w:rPr>
          <w:rFonts w:ascii="Times New Roman" w:eastAsia="Times New Roman" w:hAnsi="Times New Roman" w:cs="Times New Roman"/>
          <w:b/>
          <w:sz w:val="24"/>
          <w:szCs w:val="24"/>
          <w:lang w:eastAsia="ru-RU"/>
        </w:rPr>
        <w:t>Меры по развитию рынка</w:t>
      </w:r>
    </w:p>
    <w:p w:rsidR="00140546" w:rsidRPr="00140546" w:rsidRDefault="00140546" w:rsidP="00140546">
      <w:pPr>
        <w:pStyle w:val="af"/>
        <w:widowControl w:val="0"/>
        <w:tabs>
          <w:tab w:val="left" w:pos="709"/>
        </w:tabs>
        <w:spacing w:after="0" w:line="240" w:lineRule="auto"/>
        <w:ind w:left="0"/>
        <w:outlineLvl w:val="1"/>
        <w:rPr>
          <w:rFonts w:ascii="Times New Roman" w:eastAsia="Times New Roman" w:hAnsi="Times New Roman" w:cs="Times New Roman"/>
          <w:b/>
          <w:sz w:val="24"/>
          <w:szCs w:val="24"/>
          <w:lang w:eastAsia="ru-RU"/>
        </w:rPr>
      </w:pPr>
    </w:p>
    <w:p w:rsidR="00A57C8B" w:rsidRPr="00381FA9" w:rsidRDefault="001544E6" w:rsidP="00381FA9">
      <w:pPr>
        <w:widowControl w:val="0"/>
        <w:spacing w:after="0" w:line="240" w:lineRule="auto"/>
        <w:ind w:firstLine="709"/>
        <w:jc w:val="both"/>
        <w:rPr>
          <w:rFonts w:ascii="Times New Roman" w:hAnsi="Times New Roman" w:cs="Times New Roman"/>
          <w:sz w:val="24"/>
          <w:szCs w:val="24"/>
        </w:rPr>
      </w:pPr>
      <w:r w:rsidRPr="00CA3AF7">
        <w:rPr>
          <w:rFonts w:ascii="Times New Roman" w:hAnsi="Times New Roman" w:cs="Times New Roman"/>
          <w:sz w:val="24"/>
          <w:szCs w:val="24"/>
        </w:rPr>
        <w:t xml:space="preserve">В соответствии с </w:t>
      </w:r>
      <w:r w:rsidR="00140546" w:rsidRPr="00CA3AF7">
        <w:rPr>
          <w:rFonts w:ascii="Times New Roman" w:hAnsi="Times New Roman" w:cs="Times New Roman"/>
          <w:sz w:val="24"/>
          <w:szCs w:val="24"/>
        </w:rPr>
        <w:t>подпрограммой «</w:t>
      </w:r>
      <w:r w:rsidR="00A57C8B" w:rsidRPr="00CA3AF7">
        <w:rPr>
          <w:rFonts w:ascii="Times New Roman" w:hAnsi="Times New Roman" w:cs="Times New Roman"/>
          <w:sz w:val="24"/>
          <w:szCs w:val="24"/>
        </w:rPr>
        <w:t xml:space="preserve">Развитие потребительского рынка и услуг» муниципальной программы городском округе Пущино «Предпринимательство городского округа Пущино» на 2017-2021 гг., </w:t>
      </w:r>
      <w:r w:rsidR="007C0842" w:rsidRPr="00CA3AF7">
        <w:rPr>
          <w:rFonts w:ascii="Times New Roman" w:hAnsi="Times New Roman" w:cs="Times New Roman"/>
          <w:sz w:val="24"/>
          <w:szCs w:val="24"/>
        </w:rPr>
        <w:t>утвержденной постановлением Администрации города Пущино от 16.03.2017 № 112-п</w:t>
      </w:r>
      <w:r w:rsidRPr="00CA3AF7">
        <w:rPr>
          <w:rFonts w:ascii="Times New Roman" w:hAnsi="Times New Roman" w:cs="Times New Roman"/>
          <w:sz w:val="24"/>
          <w:szCs w:val="24"/>
        </w:rPr>
        <w:t>, н</w:t>
      </w:r>
      <w:r w:rsidR="00A57C8B" w:rsidRPr="00CA3AF7">
        <w:rPr>
          <w:rFonts w:ascii="Times New Roman" w:hAnsi="Times New Roman" w:cs="Times New Roman"/>
          <w:sz w:val="24"/>
          <w:szCs w:val="24"/>
        </w:rPr>
        <w:t xml:space="preserve">а постоянной основе проводится разработка мер по рациональному размещению объектов общественного питания, проводится анализ обеспеченности населения </w:t>
      </w:r>
      <w:r w:rsidRPr="00CA3AF7">
        <w:rPr>
          <w:rFonts w:ascii="Times New Roman" w:hAnsi="Times New Roman" w:cs="Times New Roman"/>
          <w:sz w:val="24"/>
          <w:szCs w:val="24"/>
        </w:rPr>
        <w:t xml:space="preserve">городского округа </w:t>
      </w:r>
      <w:r w:rsidR="00A57C8B" w:rsidRPr="00CA3AF7">
        <w:rPr>
          <w:rFonts w:ascii="Times New Roman" w:hAnsi="Times New Roman" w:cs="Times New Roman"/>
          <w:sz w:val="24"/>
          <w:szCs w:val="24"/>
        </w:rPr>
        <w:t>услугами общественного питания.</w:t>
      </w:r>
    </w:p>
    <w:p w:rsidR="003C6DDC" w:rsidRPr="00381FA9" w:rsidRDefault="003C6DDC" w:rsidP="00381FA9">
      <w:pPr>
        <w:pStyle w:val="af"/>
        <w:widowControl w:val="0"/>
        <w:tabs>
          <w:tab w:val="left" w:pos="709"/>
        </w:tabs>
        <w:spacing w:after="0" w:line="240" w:lineRule="auto"/>
        <w:ind w:left="0"/>
        <w:outlineLvl w:val="1"/>
        <w:rPr>
          <w:rFonts w:ascii="Times New Roman" w:eastAsia="Times New Roman" w:hAnsi="Times New Roman" w:cs="Times New Roman"/>
          <w:b/>
          <w:sz w:val="24"/>
          <w:szCs w:val="24"/>
          <w:lang w:eastAsia="ru-RU"/>
        </w:rPr>
      </w:pPr>
    </w:p>
    <w:p w:rsidR="00E70520" w:rsidRPr="00381FA9" w:rsidRDefault="00E70520" w:rsidP="00140546">
      <w:pPr>
        <w:pStyle w:val="af"/>
        <w:widowControl w:val="0"/>
        <w:numPr>
          <w:ilvl w:val="1"/>
          <w:numId w:val="39"/>
        </w:numPr>
        <w:tabs>
          <w:tab w:val="left" w:pos="709"/>
        </w:tabs>
        <w:spacing w:after="0" w:line="240" w:lineRule="auto"/>
        <w:ind w:left="0" w:firstLine="0"/>
        <w:jc w:val="center"/>
        <w:outlineLvl w:val="1"/>
        <w:rPr>
          <w:rFonts w:ascii="Times New Roman" w:eastAsia="Times New Roman" w:hAnsi="Times New Roman" w:cs="Times New Roman"/>
          <w:b/>
          <w:sz w:val="24"/>
          <w:szCs w:val="24"/>
          <w:lang w:eastAsia="ru-RU"/>
        </w:rPr>
      </w:pPr>
      <w:r w:rsidRPr="00381FA9">
        <w:rPr>
          <w:rFonts w:ascii="Times New Roman" w:eastAsia="Times New Roman" w:hAnsi="Times New Roman" w:cs="Times New Roman"/>
          <w:b/>
          <w:sz w:val="24"/>
          <w:szCs w:val="24"/>
          <w:lang w:eastAsia="ru-RU"/>
        </w:rPr>
        <w:t>Перспективы развития рынка</w:t>
      </w:r>
    </w:p>
    <w:p w:rsidR="007940DD" w:rsidRPr="00381FA9" w:rsidRDefault="007940DD" w:rsidP="00140546">
      <w:pPr>
        <w:pStyle w:val="af"/>
        <w:widowControl w:val="0"/>
        <w:tabs>
          <w:tab w:val="left" w:pos="709"/>
        </w:tabs>
        <w:spacing w:after="0" w:line="240" w:lineRule="auto"/>
        <w:ind w:left="0"/>
        <w:jc w:val="both"/>
        <w:outlineLvl w:val="1"/>
        <w:rPr>
          <w:rFonts w:ascii="Times New Roman" w:eastAsia="Times New Roman" w:hAnsi="Times New Roman" w:cs="Times New Roman"/>
          <w:b/>
          <w:sz w:val="24"/>
          <w:szCs w:val="24"/>
          <w:lang w:eastAsia="ru-RU"/>
        </w:rPr>
      </w:pPr>
    </w:p>
    <w:p w:rsidR="003D22D0" w:rsidRPr="00381FA9" w:rsidRDefault="003D22D0" w:rsidP="00140546">
      <w:pPr>
        <w:widowControl w:val="0"/>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 xml:space="preserve">Увеличение уровня обеспеченности населения </w:t>
      </w:r>
      <w:r w:rsidR="001229CF" w:rsidRPr="00381FA9">
        <w:rPr>
          <w:rFonts w:ascii="Times New Roman" w:hAnsi="Times New Roman" w:cs="Times New Roman"/>
          <w:sz w:val="24"/>
          <w:szCs w:val="24"/>
        </w:rPr>
        <w:t>городском округе Пущино</w:t>
      </w:r>
      <w:r w:rsidRPr="00381FA9">
        <w:rPr>
          <w:rFonts w:ascii="Times New Roman" w:hAnsi="Times New Roman" w:cs="Times New Roman"/>
          <w:sz w:val="24"/>
          <w:szCs w:val="24"/>
        </w:rPr>
        <w:t xml:space="preserve"> предприятиями общественного питания;</w:t>
      </w:r>
    </w:p>
    <w:p w:rsidR="003D22D0" w:rsidRPr="00381FA9" w:rsidRDefault="003D22D0" w:rsidP="00140546">
      <w:pPr>
        <w:widowControl w:val="0"/>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 xml:space="preserve">развитие инфраструктуры общественного питания на территории </w:t>
      </w:r>
      <w:r w:rsidR="00D66C7C" w:rsidRPr="00381FA9">
        <w:rPr>
          <w:rFonts w:ascii="Times New Roman" w:hAnsi="Times New Roman" w:cs="Times New Roman"/>
          <w:sz w:val="24"/>
          <w:szCs w:val="24"/>
        </w:rPr>
        <w:t>городском округе Пущино</w:t>
      </w:r>
      <w:r w:rsidRPr="00381FA9">
        <w:rPr>
          <w:rFonts w:ascii="Times New Roman" w:hAnsi="Times New Roman" w:cs="Times New Roman"/>
          <w:sz w:val="24"/>
          <w:szCs w:val="24"/>
        </w:rPr>
        <w:t>;</w:t>
      </w:r>
    </w:p>
    <w:p w:rsidR="00E70520" w:rsidRPr="00381FA9" w:rsidRDefault="003D22D0" w:rsidP="00140546">
      <w:pPr>
        <w:widowControl w:val="0"/>
        <w:spacing w:after="0" w:line="240" w:lineRule="auto"/>
        <w:ind w:firstLine="709"/>
        <w:jc w:val="both"/>
        <w:rPr>
          <w:rFonts w:ascii="Times New Roman" w:eastAsiaTheme="majorEastAsia" w:hAnsi="Times New Roman" w:cs="Times New Roman"/>
          <w:b/>
          <w:sz w:val="24"/>
          <w:szCs w:val="24"/>
        </w:rPr>
        <w:sectPr w:rsidR="00E70520" w:rsidRPr="00381FA9" w:rsidSect="00381FA9">
          <w:type w:val="continuous"/>
          <w:pgSz w:w="11906" w:h="16838"/>
          <w:pgMar w:top="1134" w:right="567" w:bottom="1134" w:left="1701" w:header="709" w:footer="709" w:gutter="0"/>
          <w:cols w:space="708"/>
          <w:docGrid w:linePitch="360"/>
        </w:sectPr>
      </w:pPr>
      <w:r w:rsidRPr="00381FA9">
        <w:rPr>
          <w:rFonts w:ascii="Times New Roman" w:hAnsi="Times New Roman" w:cs="Times New Roman"/>
          <w:sz w:val="24"/>
          <w:szCs w:val="24"/>
        </w:rPr>
        <w:t>организация и проведение «социальных» акций для ветеранов и инвалидов Великой Отечественной войны, социально незащищенных категорий граждан с участием хозяйствующих субъектов, осуществляющих деятельность в сфере потребительского рынка и услуг на территории го</w:t>
      </w:r>
      <w:r w:rsidR="00AF2D3C">
        <w:rPr>
          <w:rFonts w:ascii="Times New Roman" w:hAnsi="Times New Roman" w:cs="Times New Roman"/>
          <w:sz w:val="24"/>
          <w:szCs w:val="24"/>
        </w:rPr>
        <w:t>родском округе Пущино</w:t>
      </w:r>
      <w:r w:rsidRPr="00381FA9">
        <w:rPr>
          <w:rFonts w:ascii="Times New Roman" w:hAnsi="Times New Roman" w:cs="Times New Roman"/>
          <w:sz w:val="24"/>
          <w:szCs w:val="24"/>
        </w:rPr>
        <w:t>.</w:t>
      </w:r>
    </w:p>
    <w:p w:rsidR="00E70520" w:rsidRDefault="00E70520" w:rsidP="00140546">
      <w:pPr>
        <w:pStyle w:val="af"/>
        <w:widowControl w:val="0"/>
        <w:numPr>
          <w:ilvl w:val="1"/>
          <w:numId w:val="39"/>
        </w:numPr>
        <w:tabs>
          <w:tab w:val="left" w:pos="709"/>
        </w:tabs>
        <w:spacing w:after="0" w:line="240" w:lineRule="auto"/>
        <w:ind w:left="0" w:firstLine="0"/>
        <w:jc w:val="center"/>
        <w:outlineLvl w:val="1"/>
        <w:rPr>
          <w:rFonts w:ascii="Times New Roman" w:eastAsia="Times New Roman" w:hAnsi="Times New Roman" w:cs="Times New Roman"/>
          <w:b/>
          <w:sz w:val="24"/>
          <w:szCs w:val="24"/>
          <w:lang w:eastAsia="ru-RU"/>
        </w:rPr>
      </w:pPr>
      <w:r w:rsidRPr="00381FA9">
        <w:rPr>
          <w:rFonts w:ascii="Times New Roman" w:eastAsia="Times New Roman" w:hAnsi="Times New Roman" w:cs="Times New Roman"/>
          <w:b/>
          <w:sz w:val="24"/>
          <w:szCs w:val="24"/>
          <w:lang w:eastAsia="ru-RU"/>
        </w:rPr>
        <w:t xml:space="preserve">Перечень ключевых показателей развития конкуренции </w:t>
      </w:r>
      <w:r w:rsidR="00E041A8" w:rsidRPr="00381FA9">
        <w:rPr>
          <w:rFonts w:ascii="Times New Roman" w:eastAsia="Times New Roman" w:hAnsi="Times New Roman" w:cs="Times New Roman"/>
          <w:b/>
          <w:sz w:val="24"/>
          <w:szCs w:val="24"/>
          <w:lang w:eastAsia="ru-RU"/>
        </w:rPr>
        <w:t>на рынке</w:t>
      </w:r>
    </w:p>
    <w:p w:rsidR="00140546" w:rsidRPr="00381FA9" w:rsidRDefault="00140546" w:rsidP="00140546">
      <w:pPr>
        <w:pStyle w:val="af"/>
        <w:widowControl w:val="0"/>
        <w:tabs>
          <w:tab w:val="left" w:pos="709"/>
        </w:tabs>
        <w:spacing w:after="0" w:line="240" w:lineRule="auto"/>
        <w:ind w:left="0"/>
        <w:outlineLvl w:val="1"/>
        <w:rPr>
          <w:rFonts w:ascii="Times New Roman" w:eastAsia="Times New Roman" w:hAnsi="Times New Roman" w:cs="Times New Roman"/>
          <w:b/>
          <w:sz w:val="24"/>
          <w:szCs w:val="24"/>
          <w:lang w:eastAsia="ru-RU"/>
        </w:rPr>
      </w:pPr>
    </w:p>
    <w:tbl>
      <w:tblPr>
        <w:tblStyle w:val="91"/>
        <w:tblpPr w:leftFromText="180" w:rightFromText="180" w:vertAnchor="text" w:tblpX="165" w:tblpY="1"/>
        <w:tblOverlap w:val="never"/>
        <w:tblW w:w="14549" w:type="dxa"/>
        <w:tblLayout w:type="fixed"/>
        <w:tblCellMar>
          <w:top w:w="28" w:type="dxa"/>
          <w:left w:w="28" w:type="dxa"/>
          <w:bottom w:w="28" w:type="dxa"/>
          <w:right w:w="28" w:type="dxa"/>
        </w:tblCellMar>
        <w:tblLook w:val="04A0" w:firstRow="1" w:lastRow="0" w:firstColumn="1" w:lastColumn="0" w:noHBand="0" w:noVBand="1"/>
      </w:tblPr>
      <w:tblGrid>
        <w:gridCol w:w="709"/>
        <w:gridCol w:w="4565"/>
        <w:gridCol w:w="2312"/>
        <w:gridCol w:w="1061"/>
        <w:gridCol w:w="821"/>
        <w:gridCol w:w="820"/>
        <w:gridCol w:w="821"/>
        <w:gridCol w:w="679"/>
        <w:gridCol w:w="2761"/>
      </w:tblGrid>
      <w:tr w:rsidR="00E70520" w:rsidRPr="00381FA9" w:rsidTr="00140546">
        <w:trPr>
          <w:trHeight w:val="265"/>
        </w:trPr>
        <w:tc>
          <w:tcPr>
            <w:tcW w:w="709" w:type="dxa"/>
            <w:vMerge w:val="restart"/>
          </w:tcPr>
          <w:p w:rsidR="00E70520" w:rsidRPr="00140546" w:rsidRDefault="00E70520" w:rsidP="00140546">
            <w:pPr>
              <w:widowControl w:val="0"/>
              <w:jc w:val="both"/>
            </w:pPr>
            <w:r w:rsidRPr="00140546">
              <w:t>№ п/п</w:t>
            </w:r>
          </w:p>
        </w:tc>
        <w:tc>
          <w:tcPr>
            <w:tcW w:w="4565" w:type="dxa"/>
            <w:vMerge w:val="restart"/>
          </w:tcPr>
          <w:p w:rsidR="00E70520" w:rsidRPr="00140546" w:rsidRDefault="00E70520" w:rsidP="00140546">
            <w:pPr>
              <w:widowControl w:val="0"/>
              <w:jc w:val="both"/>
            </w:pPr>
            <w:r w:rsidRPr="00140546">
              <w:t>Ключевые показатели</w:t>
            </w:r>
          </w:p>
        </w:tc>
        <w:tc>
          <w:tcPr>
            <w:tcW w:w="2312" w:type="dxa"/>
            <w:vMerge w:val="restart"/>
          </w:tcPr>
          <w:p w:rsidR="00E70520" w:rsidRPr="00140546" w:rsidRDefault="00E70520" w:rsidP="00140546">
            <w:pPr>
              <w:widowControl w:val="0"/>
              <w:jc w:val="both"/>
            </w:pPr>
            <w:r w:rsidRPr="00140546">
              <w:t>Единица измерения</w:t>
            </w:r>
          </w:p>
        </w:tc>
        <w:tc>
          <w:tcPr>
            <w:tcW w:w="4202" w:type="dxa"/>
            <w:gridSpan w:val="5"/>
          </w:tcPr>
          <w:p w:rsidR="00E70520" w:rsidRPr="00140546" w:rsidRDefault="00E70520" w:rsidP="00140546">
            <w:pPr>
              <w:widowControl w:val="0"/>
              <w:jc w:val="both"/>
            </w:pPr>
            <w:r w:rsidRPr="00140546">
              <w:t>Числовое значение показателя</w:t>
            </w:r>
          </w:p>
        </w:tc>
        <w:tc>
          <w:tcPr>
            <w:tcW w:w="2761" w:type="dxa"/>
            <w:vMerge w:val="restart"/>
          </w:tcPr>
          <w:p w:rsidR="00E70520" w:rsidRPr="00140546" w:rsidRDefault="00E70520" w:rsidP="00140546">
            <w:pPr>
              <w:widowControl w:val="0"/>
              <w:jc w:val="both"/>
            </w:pPr>
            <w:r w:rsidRPr="00140546">
              <w:t>Ответственные исполнители</w:t>
            </w:r>
          </w:p>
        </w:tc>
      </w:tr>
      <w:tr w:rsidR="00E70520" w:rsidRPr="00381FA9" w:rsidTr="00140546">
        <w:trPr>
          <w:trHeight w:val="42"/>
        </w:trPr>
        <w:tc>
          <w:tcPr>
            <w:tcW w:w="709" w:type="dxa"/>
            <w:vMerge/>
          </w:tcPr>
          <w:p w:rsidR="00E70520" w:rsidRPr="00140546" w:rsidRDefault="00E70520" w:rsidP="00140546">
            <w:pPr>
              <w:widowControl w:val="0"/>
              <w:jc w:val="both"/>
            </w:pPr>
          </w:p>
        </w:tc>
        <w:tc>
          <w:tcPr>
            <w:tcW w:w="4565" w:type="dxa"/>
            <w:vMerge/>
          </w:tcPr>
          <w:p w:rsidR="00E70520" w:rsidRPr="00140546" w:rsidRDefault="00E70520" w:rsidP="00140546">
            <w:pPr>
              <w:widowControl w:val="0"/>
              <w:jc w:val="both"/>
            </w:pPr>
          </w:p>
        </w:tc>
        <w:tc>
          <w:tcPr>
            <w:tcW w:w="2312" w:type="dxa"/>
            <w:vMerge/>
          </w:tcPr>
          <w:p w:rsidR="00E70520" w:rsidRPr="00140546" w:rsidRDefault="00E70520" w:rsidP="00140546">
            <w:pPr>
              <w:widowControl w:val="0"/>
              <w:jc w:val="both"/>
            </w:pPr>
          </w:p>
        </w:tc>
        <w:tc>
          <w:tcPr>
            <w:tcW w:w="1061" w:type="dxa"/>
            <w:shd w:val="clear" w:color="auto" w:fill="auto"/>
          </w:tcPr>
          <w:p w:rsidR="00E70520" w:rsidRPr="00140546" w:rsidRDefault="00E70520" w:rsidP="00140546">
            <w:pPr>
              <w:widowControl w:val="0"/>
              <w:jc w:val="both"/>
            </w:pPr>
            <w:r w:rsidRPr="00140546">
              <w:t>2018</w:t>
            </w:r>
          </w:p>
        </w:tc>
        <w:tc>
          <w:tcPr>
            <w:tcW w:w="821" w:type="dxa"/>
            <w:shd w:val="clear" w:color="auto" w:fill="auto"/>
          </w:tcPr>
          <w:p w:rsidR="00E70520" w:rsidRPr="00140546" w:rsidRDefault="00E70520" w:rsidP="00140546">
            <w:pPr>
              <w:widowControl w:val="0"/>
              <w:jc w:val="both"/>
            </w:pPr>
            <w:r w:rsidRPr="00140546">
              <w:t>2019</w:t>
            </w:r>
          </w:p>
        </w:tc>
        <w:tc>
          <w:tcPr>
            <w:tcW w:w="820" w:type="dxa"/>
            <w:shd w:val="clear" w:color="auto" w:fill="auto"/>
          </w:tcPr>
          <w:p w:rsidR="00E70520" w:rsidRPr="00140546" w:rsidRDefault="00E70520" w:rsidP="00140546">
            <w:pPr>
              <w:widowControl w:val="0"/>
              <w:jc w:val="both"/>
            </w:pPr>
            <w:r w:rsidRPr="00140546">
              <w:t>2020</w:t>
            </w:r>
          </w:p>
        </w:tc>
        <w:tc>
          <w:tcPr>
            <w:tcW w:w="821" w:type="dxa"/>
            <w:shd w:val="clear" w:color="auto" w:fill="auto"/>
          </w:tcPr>
          <w:p w:rsidR="00E70520" w:rsidRPr="00140546" w:rsidRDefault="00E70520" w:rsidP="00140546">
            <w:pPr>
              <w:widowControl w:val="0"/>
              <w:jc w:val="both"/>
            </w:pPr>
            <w:r w:rsidRPr="00140546">
              <w:t>2021</w:t>
            </w:r>
          </w:p>
        </w:tc>
        <w:tc>
          <w:tcPr>
            <w:tcW w:w="679" w:type="dxa"/>
          </w:tcPr>
          <w:p w:rsidR="00E70520" w:rsidRPr="00140546" w:rsidRDefault="00E70520" w:rsidP="00140546">
            <w:pPr>
              <w:widowControl w:val="0"/>
              <w:jc w:val="both"/>
            </w:pPr>
            <w:r w:rsidRPr="00140546">
              <w:t>2022</w:t>
            </w:r>
          </w:p>
        </w:tc>
        <w:tc>
          <w:tcPr>
            <w:tcW w:w="2761" w:type="dxa"/>
            <w:vMerge/>
            <w:shd w:val="clear" w:color="auto" w:fill="auto"/>
          </w:tcPr>
          <w:p w:rsidR="00E70520" w:rsidRPr="00140546" w:rsidRDefault="00E70520" w:rsidP="00140546">
            <w:pPr>
              <w:widowControl w:val="0"/>
              <w:jc w:val="both"/>
            </w:pPr>
          </w:p>
        </w:tc>
      </w:tr>
      <w:tr w:rsidR="00E70520" w:rsidRPr="00381FA9" w:rsidTr="00140546">
        <w:trPr>
          <w:trHeight w:val="110"/>
        </w:trPr>
        <w:tc>
          <w:tcPr>
            <w:tcW w:w="709" w:type="dxa"/>
          </w:tcPr>
          <w:p w:rsidR="00E70520" w:rsidRPr="00140546" w:rsidRDefault="00E70520" w:rsidP="00140546">
            <w:pPr>
              <w:widowControl w:val="0"/>
              <w:jc w:val="both"/>
            </w:pPr>
            <w:r w:rsidRPr="00140546">
              <w:t>1</w:t>
            </w:r>
          </w:p>
        </w:tc>
        <w:tc>
          <w:tcPr>
            <w:tcW w:w="4565" w:type="dxa"/>
          </w:tcPr>
          <w:p w:rsidR="00E70520" w:rsidRPr="00140546" w:rsidRDefault="00E70520" w:rsidP="00140546">
            <w:pPr>
              <w:widowControl w:val="0"/>
              <w:jc w:val="both"/>
            </w:pPr>
            <w:r w:rsidRPr="00140546">
              <w:t>2</w:t>
            </w:r>
          </w:p>
        </w:tc>
        <w:tc>
          <w:tcPr>
            <w:tcW w:w="2312" w:type="dxa"/>
          </w:tcPr>
          <w:p w:rsidR="00E70520" w:rsidRPr="00140546" w:rsidRDefault="00E70520" w:rsidP="00140546">
            <w:pPr>
              <w:widowControl w:val="0"/>
              <w:jc w:val="both"/>
            </w:pPr>
            <w:r w:rsidRPr="00140546">
              <w:t>3</w:t>
            </w:r>
          </w:p>
        </w:tc>
        <w:tc>
          <w:tcPr>
            <w:tcW w:w="1061" w:type="dxa"/>
            <w:shd w:val="clear" w:color="auto" w:fill="auto"/>
          </w:tcPr>
          <w:p w:rsidR="00E70520" w:rsidRPr="00140546" w:rsidRDefault="00E70520" w:rsidP="00140546">
            <w:pPr>
              <w:widowControl w:val="0"/>
              <w:jc w:val="both"/>
            </w:pPr>
            <w:r w:rsidRPr="00140546">
              <w:t>4</w:t>
            </w:r>
          </w:p>
        </w:tc>
        <w:tc>
          <w:tcPr>
            <w:tcW w:w="821" w:type="dxa"/>
            <w:shd w:val="clear" w:color="auto" w:fill="auto"/>
          </w:tcPr>
          <w:p w:rsidR="00E70520" w:rsidRPr="00140546" w:rsidRDefault="00E70520" w:rsidP="00140546">
            <w:pPr>
              <w:widowControl w:val="0"/>
              <w:jc w:val="both"/>
            </w:pPr>
            <w:r w:rsidRPr="00140546">
              <w:t>5</w:t>
            </w:r>
          </w:p>
        </w:tc>
        <w:tc>
          <w:tcPr>
            <w:tcW w:w="820" w:type="dxa"/>
            <w:shd w:val="clear" w:color="auto" w:fill="auto"/>
          </w:tcPr>
          <w:p w:rsidR="00E70520" w:rsidRPr="00140546" w:rsidRDefault="00E70520" w:rsidP="00140546">
            <w:pPr>
              <w:widowControl w:val="0"/>
              <w:jc w:val="both"/>
            </w:pPr>
            <w:r w:rsidRPr="00140546">
              <w:t>6</w:t>
            </w:r>
          </w:p>
        </w:tc>
        <w:tc>
          <w:tcPr>
            <w:tcW w:w="821" w:type="dxa"/>
            <w:shd w:val="clear" w:color="auto" w:fill="auto"/>
          </w:tcPr>
          <w:p w:rsidR="00E70520" w:rsidRPr="00140546" w:rsidRDefault="00E70520" w:rsidP="00140546">
            <w:pPr>
              <w:widowControl w:val="0"/>
              <w:jc w:val="both"/>
            </w:pPr>
            <w:r w:rsidRPr="00140546">
              <w:t>7</w:t>
            </w:r>
          </w:p>
        </w:tc>
        <w:tc>
          <w:tcPr>
            <w:tcW w:w="679" w:type="dxa"/>
          </w:tcPr>
          <w:p w:rsidR="00E70520" w:rsidRPr="00140546" w:rsidRDefault="00E70520" w:rsidP="00140546">
            <w:pPr>
              <w:widowControl w:val="0"/>
              <w:jc w:val="both"/>
            </w:pPr>
            <w:r w:rsidRPr="00140546">
              <w:t>8</w:t>
            </w:r>
          </w:p>
        </w:tc>
        <w:tc>
          <w:tcPr>
            <w:tcW w:w="2761" w:type="dxa"/>
            <w:shd w:val="clear" w:color="auto" w:fill="auto"/>
          </w:tcPr>
          <w:p w:rsidR="00E70520" w:rsidRPr="00140546" w:rsidRDefault="00E70520" w:rsidP="00140546">
            <w:pPr>
              <w:widowControl w:val="0"/>
              <w:jc w:val="both"/>
            </w:pPr>
            <w:r w:rsidRPr="00140546">
              <w:t>9</w:t>
            </w:r>
          </w:p>
        </w:tc>
      </w:tr>
      <w:tr w:rsidR="00007946" w:rsidRPr="00381FA9" w:rsidTr="00140546">
        <w:trPr>
          <w:trHeight w:val="795"/>
        </w:trPr>
        <w:tc>
          <w:tcPr>
            <w:tcW w:w="709" w:type="dxa"/>
          </w:tcPr>
          <w:p w:rsidR="00007946" w:rsidRPr="00140546" w:rsidRDefault="00007946" w:rsidP="00140546">
            <w:pPr>
              <w:widowControl w:val="0"/>
              <w:jc w:val="both"/>
            </w:pPr>
            <w:r w:rsidRPr="00140546">
              <w:t>1</w:t>
            </w:r>
          </w:p>
        </w:tc>
        <w:tc>
          <w:tcPr>
            <w:tcW w:w="4565" w:type="dxa"/>
            <w:shd w:val="clear" w:color="auto" w:fill="auto"/>
          </w:tcPr>
          <w:p w:rsidR="00007946" w:rsidRPr="00140546" w:rsidRDefault="00007946" w:rsidP="00140546">
            <w:pPr>
              <w:widowControl w:val="0"/>
              <w:jc w:val="both"/>
            </w:pPr>
            <w:r w:rsidRPr="00140546">
              <w:t>Обеспеченность населения услугами общественного питания</w:t>
            </w:r>
          </w:p>
        </w:tc>
        <w:tc>
          <w:tcPr>
            <w:tcW w:w="2312" w:type="dxa"/>
            <w:shd w:val="clear" w:color="auto" w:fill="auto"/>
          </w:tcPr>
          <w:p w:rsidR="00007946" w:rsidRPr="00140546" w:rsidRDefault="00007946" w:rsidP="00140546">
            <w:pPr>
              <w:widowControl w:val="0"/>
              <w:jc w:val="both"/>
            </w:pPr>
            <w:r w:rsidRPr="00140546">
              <w:t>посадочные места/1000 жителей</w:t>
            </w:r>
          </w:p>
        </w:tc>
        <w:tc>
          <w:tcPr>
            <w:tcW w:w="1061" w:type="dxa"/>
            <w:shd w:val="clear" w:color="auto" w:fill="FFFFFF" w:themeFill="background1"/>
          </w:tcPr>
          <w:p w:rsidR="00007946" w:rsidRPr="00140546" w:rsidRDefault="00AF5C42" w:rsidP="00140546">
            <w:pPr>
              <w:widowControl w:val="0"/>
              <w:jc w:val="both"/>
            </w:pPr>
            <w:r w:rsidRPr="00140546">
              <w:t>30</w:t>
            </w:r>
          </w:p>
        </w:tc>
        <w:tc>
          <w:tcPr>
            <w:tcW w:w="821" w:type="dxa"/>
          </w:tcPr>
          <w:p w:rsidR="00007946" w:rsidRPr="00140546" w:rsidRDefault="00AF5C42" w:rsidP="00140546">
            <w:pPr>
              <w:widowControl w:val="0"/>
              <w:jc w:val="both"/>
            </w:pPr>
            <w:r w:rsidRPr="00140546">
              <w:t>30</w:t>
            </w:r>
          </w:p>
        </w:tc>
        <w:tc>
          <w:tcPr>
            <w:tcW w:w="820" w:type="dxa"/>
            <w:shd w:val="clear" w:color="auto" w:fill="auto"/>
          </w:tcPr>
          <w:p w:rsidR="00007946" w:rsidRPr="00140546" w:rsidRDefault="00AF5C42" w:rsidP="00140546">
            <w:pPr>
              <w:widowControl w:val="0"/>
              <w:autoSpaceDE w:val="0"/>
              <w:autoSpaceDN w:val="0"/>
              <w:jc w:val="both"/>
            </w:pPr>
            <w:r w:rsidRPr="00140546">
              <w:t>30</w:t>
            </w:r>
          </w:p>
        </w:tc>
        <w:tc>
          <w:tcPr>
            <w:tcW w:w="821" w:type="dxa"/>
            <w:shd w:val="clear" w:color="auto" w:fill="auto"/>
          </w:tcPr>
          <w:p w:rsidR="00007946" w:rsidRPr="00140546" w:rsidRDefault="00AF5C42" w:rsidP="00140546">
            <w:pPr>
              <w:widowControl w:val="0"/>
              <w:jc w:val="both"/>
            </w:pPr>
            <w:r w:rsidRPr="00140546">
              <w:t>30</w:t>
            </w:r>
          </w:p>
        </w:tc>
        <w:tc>
          <w:tcPr>
            <w:tcW w:w="679" w:type="dxa"/>
          </w:tcPr>
          <w:p w:rsidR="00007946" w:rsidRPr="00140546" w:rsidRDefault="00AF5C42" w:rsidP="00140546">
            <w:pPr>
              <w:widowControl w:val="0"/>
              <w:jc w:val="both"/>
            </w:pPr>
            <w:r w:rsidRPr="00140546">
              <w:t>30</w:t>
            </w:r>
          </w:p>
        </w:tc>
        <w:tc>
          <w:tcPr>
            <w:tcW w:w="2761" w:type="dxa"/>
            <w:shd w:val="clear" w:color="auto" w:fill="auto"/>
          </w:tcPr>
          <w:p w:rsidR="00007946" w:rsidRPr="00140546" w:rsidRDefault="00007946" w:rsidP="00140546">
            <w:pPr>
              <w:widowControl w:val="0"/>
              <w:jc w:val="both"/>
            </w:pPr>
            <w:r w:rsidRPr="00140546">
              <w:t xml:space="preserve">отдел экономики </w:t>
            </w:r>
            <w:r w:rsidR="00140546" w:rsidRPr="00140546">
              <w:t>а</w:t>
            </w:r>
            <w:r w:rsidRPr="00140546">
              <w:t>дминистрации городского округа Пущино</w:t>
            </w:r>
          </w:p>
        </w:tc>
      </w:tr>
    </w:tbl>
    <w:p w:rsidR="00E70520" w:rsidRPr="00381FA9" w:rsidRDefault="00E70520" w:rsidP="00381FA9">
      <w:pPr>
        <w:widowControl w:val="0"/>
        <w:tabs>
          <w:tab w:val="left" w:pos="709"/>
        </w:tabs>
        <w:spacing w:after="0" w:line="240" w:lineRule="auto"/>
        <w:rPr>
          <w:rFonts w:ascii="Times New Roman" w:eastAsia="Times New Roman" w:hAnsi="Times New Roman" w:cs="Times New Roman"/>
          <w:b/>
          <w:sz w:val="24"/>
          <w:szCs w:val="24"/>
          <w:lang w:eastAsia="ru-RU"/>
        </w:rPr>
      </w:pPr>
    </w:p>
    <w:p w:rsidR="00E70520" w:rsidRDefault="00E70520" w:rsidP="00140546">
      <w:pPr>
        <w:pStyle w:val="af"/>
        <w:widowControl w:val="0"/>
        <w:numPr>
          <w:ilvl w:val="1"/>
          <w:numId w:val="39"/>
        </w:numPr>
        <w:tabs>
          <w:tab w:val="left" w:pos="709"/>
        </w:tabs>
        <w:spacing w:after="0" w:line="240" w:lineRule="auto"/>
        <w:ind w:left="0" w:firstLine="0"/>
        <w:jc w:val="center"/>
        <w:outlineLvl w:val="1"/>
        <w:rPr>
          <w:rFonts w:ascii="Times New Roman" w:eastAsia="Times New Roman" w:hAnsi="Times New Roman" w:cs="Times New Roman"/>
          <w:b/>
          <w:sz w:val="24"/>
          <w:szCs w:val="24"/>
          <w:lang w:eastAsia="ru-RU"/>
        </w:rPr>
      </w:pPr>
      <w:r w:rsidRPr="00381FA9">
        <w:rPr>
          <w:rFonts w:ascii="Times New Roman" w:eastAsia="Times New Roman" w:hAnsi="Times New Roman" w:cs="Times New Roman"/>
          <w:b/>
          <w:sz w:val="24"/>
          <w:szCs w:val="24"/>
          <w:lang w:eastAsia="ru-RU"/>
        </w:rPr>
        <w:t xml:space="preserve">Мероприятия по достижению </w:t>
      </w:r>
      <w:r w:rsidR="00E041A8" w:rsidRPr="00381FA9">
        <w:rPr>
          <w:rFonts w:ascii="Times New Roman" w:eastAsia="Times New Roman" w:hAnsi="Times New Roman" w:cs="Times New Roman"/>
          <w:b/>
          <w:sz w:val="24"/>
          <w:szCs w:val="24"/>
          <w:lang w:eastAsia="ru-RU"/>
        </w:rPr>
        <w:t>ключевых показателей развития конкуренции на рынке</w:t>
      </w:r>
    </w:p>
    <w:p w:rsidR="00140546" w:rsidRPr="00381FA9" w:rsidRDefault="00140546" w:rsidP="00140546">
      <w:pPr>
        <w:pStyle w:val="af"/>
        <w:widowControl w:val="0"/>
        <w:tabs>
          <w:tab w:val="left" w:pos="709"/>
        </w:tabs>
        <w:spacing w:after="0" w:line="240" w:lineRule="auto"/>
        <w:ind w:left="0"/>
        <w:outlineLvl w:val="1"/>
        <w:rPr>
          <w:rFonts w:ascii="Times New Roman" w:eastAsia="Times New Roman" w:hAnsi="Times New Roman" w:cs="Times New Roman"/>
          <w:b/>
          <w:sz w:val="24"/>
          <w:szCs w:val="24"/>
          <w:lang w:eastAsia="ru-RU"/>
        </w:rPr>
      </w:pPr>
    </w:p>
    <w:tbl>
      <w:tblPr>
        <w:tblpPr w:leftFromText="180" w:rightFromText="180" w:vertAnchor="text" w:tblpX="160" w:tblpY="1"/>
        <w:tblOverlap w:val="never"/>
        <w:tblW w:w="14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675"/>
        <w:gridCol w:w="2349"/>
        <w:gridCol w:w="3348"/>
        <w:gridCol w:w="1563"/>
        <w:gridCol w:w="3859"/>
        <w:gridCol w:w="2758"/>
      </w:tblGrid>
      <w:tr w:rsidR="00E70520" w:rsidRPr="00381FA9" w:rsidTr="007C0842">
        <w:trPr>
          <w:trHeight w:val="463"/>
        </w:trPr>
        <w:tc>
          <w:tcPr>
            <w:tcW w:w="675" w:type="dxa"/>
          </w:tcPr>
          <w:p w:rsidR="00E70520" w:rsidRPr="00140546" w:rsidRDefault="00E70520" w:rsidP="0014054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40546">
              <w:rPr>
                <w:rFonts w:ascii="Times New Roman" w:eastAsia="Times New Roman" w:hAnsi="Times New Roman" w:cs="Times New Roman"/>
                <w:sz w:val="20"/>
                <w:szCs w:val="20"/>
                <w:lang w:eastAsia="ru-RU"/>
              </w:rPr>
              <w:t>№ п/п</w:t>
            </w:r>
          </w:p>
        </w:tc>
        <w:tc>
          <w:tcPr>
            <w:tcW w:w="2349" w:type="dxa"/>
          </w:tcPr>
          <w:p w:rsidR="00E70520" w:rsidRPr="00140546" w:rsidRDefault="00E70520" w:rsidP="0014054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40546">
              <w:rPr>
                <w:rFonts w:ascii="Times New Roman" w:eastAsia="Times New Roman" w:hAnsi="Times New Roman" w:cs="Times New Roman"/>
                <w:sz w:val="20"/>
                <w:szCs w:val="20"/>
                <w:lang w:eastAsia="ru-RU"/>
              </w:rPr>
              <w:t>Наименование мероприятия</w:t>
            </w:r>
          </w:p>
        </w:tc>
        <w:tc>
          <w:tcPr>
            <w:tcW w:w="3348" w:type="dxa"/>
          </w:tcPr>
          <w:p w:rsidR="00E70520" w:rsidRPr="00140546" w:rsidRDefault="00E70520" w:rsidP="0014054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40546">
              <w:rPr>
                <w:rFonts w:ascii="Times New Roman" w:eastAsia="Times New Roman" w:hAnsi="Times New Roman" w:cs="Times New Roman"/>
                <w:sz w:val="20"/>
                <w:szCs w:val="20"/>
                <w:lang w:eastAsia="ru-RU"/>
              </w:rPr>
              <w:t>Решаемая проблема</w:t>
            </w:r>
          </w:p>
        </w:tc>
        <w:tc>
          <w:tcPr>
            <w:tcW w:w="1563" w:type="dxa"/>
          </w:tcPr>
          <w:p w:rsidR="00E70520" w:rsidRPr="00140546" w:rsidRDefault="00E70520" w:rsidP="0014054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40546">
              <w:rPr>
                <w:rFonts w:ascii="Times New Roman" w:eastAsia="Times New Roman" w:hAnsi="Times New Roman" w:cs="Times New Roman"/>
                <w:sz w:val="20"/>
                <w:szCs w:val="20"/>
                <w:lang w:eastAsia="ru-RU"/>
              </w:rPr>
              <w:t>Срок исполнения мероприятия</w:t>
            </w:r>
          </w:p>
        </w:tc>
        <w:tc>
          <w:tcPr>
            <w:tcW w:w="3859" w:type="dxa"/>
          </w:tcPr>
          <w:p w:rsidR="00E70520" w:rsidRPr="00140546" w:rsidRDefault="00E70520" w:rsidP="0014054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40546">
              <w:rPr>
                <w:rFonts w:ascii="Times New Roman" w:eastAsia="Times New Roman" w:hAnsi="Times New Roman" w:cs="Times New Roman"/>
                <w:sz w:val="20"/>
                <w:szCs w:val="20"/>
                <w:lang w:eastAsia="ru-RU"/>
              </w:rPr>
              <w:t>Результат исполнения мероприятия</w:t>
            </w:r>
          </w:p>
        </w:tc>
        <w:tc>
          <w:tcPr>
            <w:tcW w:w="2758" w:type="dxa"/>
          </w:tcPr>
          <w:p w:rsidR="00E70520" w:rsidRPr="00140546" w:rsidRDefault="00E70520" w:rsidP="0014054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40546">
              <w:rPr>
                <w:rFonts w:ascii="Times New Roman" w:eastAsia="Times New Roman" w:hAnsi="Times New Roman" w:cs="Times New Roman"/>
                <w:sz w:val="20"/>
                <w:szCs w:val="20"/>
                <w:lang w:eastAsia="ru-RU"/>
              </w:rPr>
              <w:t>Ответственный за исполнение мероприятия</w:t>
            </w:r>
          </w:p>
        </w:tc>
      </w:tr>
      <w:tr w:rsidR="00E70520" w:rsidRPr="00381FA9" w:rsidTr="007C0842">
        <w:trPr>
          <w:trHeight w:val="231"/>
        </w:trPr>
        <w:tc>
          <w:tcPr>
            <w:tcW w:w="675" w:type="dxa"/>
          </w:tcPr>
          <w:p w:rsidR="00E70520" w:rsidRPr="00140546" w:rsidRDefault="00E70520" w:rsidP="0014054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40546">
              <w:rPr>
                <w:rFonts w:ascii="Times New Roman" w:eastAsia="Times New Roman" w:hAnsi="Times New Roman" w:cs="Times New Roman"/>
                <w:sz w:val="20"/>
                <w:szCs w:val="20"/>
                <w:lang w:eastAsia="ru-RU"/>
              </w:rPr>
              <w:t>1</w:t>
            </w:r>
          </w:p>
        </w:tc>
        <w:tc>
          <w:tcPr>
            <w:tcW w:w="2349" w:type="dxa"/>
          </w:tcPr>
          <w:p w:rsidR="00E70520" w:rsidRPr="00140546" w:rsidRDefault="00E70520" w:rsidP="0014054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40546">
              <w:rPr>
                <w:rFonts w:ascii="Times New Roman" w:eastAsia="Times New Roman" w:hAnsi="Times New Roman" w:cs="Times New Roman"/>
                <w:sz w:val="20"/>
                <w:szCs w:val="20"/>
                <w:lang w:eastAsia="ru-RU"/>
              </w:rPr>
              <w:t>2</w:t>
            </w:r>
          </w:p>
        </w:tc>
        <w:tc>
          <w:tcPr>
            <w:tcW w:w="3348" w:type="dxa"/>
          </w:tcPr>
          <w:p w:rsidR="00E70520" w:rsidRPr="00140546" w:rsidRDefault="00E70520" w:rsidP="0014054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40546">
              <w:rPr>
                <w:rFonts w:ascii="Times New Roman" w:eastAsia="Times New Roman" w:hAnsi="Times New Roman" w:cs="Times New Roman"/>
                <w:sz w:val="20"/>
                <w:szCs w:val="20"/>
                <w:lang w:eastAsia="ru-RU"/>
              </w:rPr>
              <w:t>3</w:t>
            </w:r>
          </w:p>
        </w:tc>
        <w:tc>
          <w:tcPr>
            <w:tcW w:w="1563" w:type="dxa"/>
          </w:tcPr>
          <w:p w:rsidR="00E70520" w:rsidRPr="00140546" w:rsidRDefault="00E70520" w:rsidP="0014054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40546">
              <w:rPr>
                <w:rFonts w:ascii="Times New Roman" w:eastAsia="Times New Roman" w:hAnsi="Times New Roman" w:cs="Times New Roman"/>
                <w:sz w:val="20"/>
                <w:szCs w:val="20"/>
                <w:lang w:eastAsia="ru-RU"/>
              </w:rPr>
              <w:t>4</w:t>
            </w:r>
          </w:p>
        </w:tc>
        <w:tc>
          <w:tcPr>
            <w:tcW w:w="3859" w:type="dxa"/>
          </w:tcPr>
          <w:p w:rsidR="00E70520" w:rsidRPr="00140546" w:rsidRDefault="00E70520" w:rsidP="0014054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40546">
              <w:rPr>
                <w:rFonts w:ascii="Times New Roman" w:eastAsia="Times New Roman" w:hAnsi="Times New Roman" w:cs="Times New Roman"/>
                <w:sz w:val="20"/>
                <w:szCs w:val="20"/>
                <w:lang w:eastAsia="ru-RU"/>
              </w:rPr>
              <w:t>5</w:t>
            </w:r>
          </w:p>
        </w:tc>
        <w:tc>
          <w:tcPr>
            <w:tcW w:w="2758" w:type="dxa"/>
          </w:tcPr>
          <w:p w:rsidR="00E70520" w:rsidRPr="00140546" w:rsidRDefault="00E70520" w:rsidP="0014054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40546">
              <w:rPr>
                <w:rFonts w:ascii="Times New Roman" w:eastAsia="Times New Roman" w:hAnsi="Times New Roman" w:cs="Times New Roman"/>
                <w:sz w:val="20"/>
                <w:szCs w:val="20"/>
                <w:lang w:eastAsia="ru-RU"/>
              </w:rPr>
              <w:t>6</w:t>
            </w:r>
          </w:p>
        </w:tc>
      </w:tr>
      <w:tr w:rsidR="00E70520" w:rsidRPr="00381FA9" w:rsidTr="007C0842">
        <w:trPr>
          <w:trHeight w:val="1173"/>
        </w:trPr>
        <w:tc>
          <w:tcPr>
            <w:tcW w:w="675" w:type="dxa"/>
          </w:tcPr>
          <w:p w:rsidR="00E70520" w:rsidRPr="00140546" w:rsidRDefault="00E70520" w:rsidP="0014054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40546">
              <w:rPr>
                <w:rFonts w:ascii="Times New Roman" w:eastAsia="Times New Roman" w:hAnsi="Times New Roman" w:cs="Times New Roman"/>
                <w:sz w:val="20"/>
                <w:szCs w:val="20"/>
                <w:lang w:eastAsia="ru-RU"/>
              </w:rPr>
              <w:t>1</w:t>
            </w:r>
          </w:p>
        </w:tc>
        <w:tc>
          <w:tcPr>
            <w:tcW w:w="2349" w:type="dxa"/>
            <w:tcBorders>
              <w:right w:val="single" w:sz="4" w:space="0" w:color="auto"/>
            </w:tcBorders>
            <w:shd w:val="clear" w:color="auto" w:fill="FFFFFF" w:themeFill="background1"/>
          </w:tcPr>
          <w:p w:rsidR="00E70520" w:rsidRPr="00140546" w:rsidRDefault="00E70520" w:rsidP="00140546">
            <w:pPr>
              <w:autoSpaceDE w:val="0"/>
              <w:autoSpaceDN w:val="0"/>
              <w:adjustRightInd w:val="0"/>
              <w:spacing w:after="0" w:line="240" w:lineRule="auto"/>
              <w:jc w:val="both"/>
              <w:rPr>
                <w:rFonts w:ascii="Times New Roman" w:eastAsia="Lucida Sans Unicode" w:hAnsi="Times New Roman" w:cs="Times New Roman"/>
                <w:bCs/>
                <w:sz w:val="20"/>
                <w:szCs w:val="20"/>
                <w:lang w:eastAsia="zh-CN"/>
              </w:rPr>
            </w:pPr>
            <w:r w:rsidRPr="00140546">
              <w:rPr>
                <w:rFonts w:ascii="Times New Roman" w:eastAsia="Lucida Sans Unicode" w:hAnsi="Times New Roman" w:cs="Times New Roman"/>
                <w:bCs/>
                <w:sz w:val="20"/>
                <w:szCs w:val="20"/>
                <w:lang w:eastAsia="zh-CN"/>
              </w:rPr>
              <w:t>Содействие увеличению уровня обеспеченности населения предприятиями общественного питания</w:t>
            </w:r>
          </w:p>
        </w:tc>
        <w:tc>
          <w:tcPr>
            <w:tcW w:w="3348" w:type="dxa"/>
            <w:tcBorders>
              <w:right w:val="single" w:sz="4" w:space="0" w:color="auto"/>
            </w:tcBorders>
            <w:shd w:val="clear" w:color="auto" w:fill="FFFFFF" w:themeFill="background1"/>
          </w:tcPr>
          <w:p w:rsidR="00E70520" w:rsidRPr="00140546" w:rsidRDefault="00E70520" w:rsidP="00140546">
            <w:pPr>
              <w:spacing w:after="0" w:line="240" w:lineRule="auto"/>
              <w:jc w:val="both"/>
              <w:rPr>
                <w:rFonts w:ascii="Times New Roman" w:hAnsi="Times New Roman" w:cs="Times New Roman"/>
                <w:sz w:val="20"/>
                <w:szCs w:val="20"/>
              </w:rPr>
            </w:pPr>
            <w:r w:rsidRPr="00140546">
              <w:rPr>
                <w:rFonts w:ascii="Times New Roman" w:hAnsi="Times New Roman" w:cs="Times New Roman"/>
                <w:sz w:val="20"/>
                <w:szCs w:val="20"/>
              </w:rPr>
              <w:t>Отсутствие благоприятных условий для развития конкуренции на рынке услуг общественного питания посредством увеличения количества объектов общественного питания</w:t>
            </w:r>
            <w:r w:rsidR="001D2FB5" w:rsidRPr="00140546">
              <w:rPr>
                <w:rFonts w:ascii="Times New Roman" w:hAnsi="Times New Roman" w:cs="Times New Roman"/>
                <w:sz w:val="20"/>
                <w:szCs w:val="20"/>
              </w:rPr>
              <w:t xml:space="preserve"> </w:t>
            </w:r>
          </w:p>
        </w:tc>
        <w:tc>
          <w:tcPr>
            <w:tcW w:w="1563" w:type="dxa"/>
            <w:tcBorders>
              <w:top w:val="single" w:sz="4" w:space="0" w:color="auto"/>
              <w:left w:val="single" w:sz="4" w:space="0" w:color="auto"/>
              <w:bottom w:val="single" w:sz="4" w:space="0" w:color="auto"/>
              <w:right w:val="single" w:sz="4" w:space="0" w:color="auto"/>
            </w:tcBorders>
            <w:shd w:val="clear" w:color="auto" w:fill="auto"/>
          </w:tcPr>
          <w:p w:rsidR="00E70520" w:rsidRPr="00140546" w:rsidRDefault="00E70520" w:rsidP="00140546">
            <w:pPr>
              <w:spacing w:after="0" w:line="240" w:lineRule="auto"/>
              <w:jc w:val="both"/>
              <w:rPr>
                <w:rFonts w:ascii="Times New Roman" w:eastAsia="Lucida Sans Unicode" w:hAnsi="Times New Roman" w:cs="Times New Roman"/>
                <w:bCs/>
                <w:sz w:val="20"/>
                <w:szCs w:val="20"/>
                <w:lang w:eastAsia="zh-CN"/>
              </w:rPr>
            </w:pPr>
            <w:r w:rsidRPr="00140546">
              <w:rPr>
                <w:rFonts w:ascii="Times New Roman" w:eastAsia="Lucida Sans Unicode" w:hAnsi="Times New Roman" w:cs="Times New Roman"/>
                <w:bCs/>
                <w:sz w:val="20"/>
                <w:szCs w:val="20"/>
                <w:lang w:eastAsia="zh-CN"/>
              </w:rPr>
              <w:t>2019-2022</w:t>
            </w:r>
          </w:p>
        </w:tc>
        <w:tc>
          <w:tcPr>
            <w:tcW w:w="3859" w:type="dxa"/>
            <w:tcBorders>
              <w:top w:val="single" w:sz="4" w:space="0" w:color="auto"/>
              <w:left w:val="single" w:sz="4" w:space="0" w:color="auto"/>
              <w:bottom w:val="single" w:sz="4" w:space="0" w:color="auto"/>
              <w:right w:val="single" w:sz="4" w:space="0" w:color="auto"/>
            </w:tcBorders>
            <w:shd w:val="clear" w:color="auto" w:fill="auto"/>
          </w:tcPr>
          <w:p w:rsidR="00E70520" w:rsidRPr="00140546" w:rsidRDefault="00E70520" w:rsidP="00140546">
            <w:pPr>
              <w:tabs>
                <w:tab w:val="center" w:pos="4677"/>
                <w:tab w:val="right" w:pos="9355"/>
              </w:tabs>
              <w:spacing w:after="0" w:line="240" w:lineRule="auto"/>
              <w:jc w:val="both"/>
              <w:rPr>
                <w:rFonts w:ascii="Times New Roman" w:hAnsi="Times New Roman" w:cs="Times New Roman"/>
                <w:sz w:val="20"/>
                <w:szCs w:val="20"/>
              </w:rPr>
            </w:pPr>
            <w:r w:rsidRPr="00140546">
              <w:rPr>
                <w:rFonts w:ascii="Times New Roman" w:hAnsi="Times New Roman" w:cs="Times New Roman"/>
                <w:sz w:val="20"/>
                <w:szCs w:val="20"/>
              </w:rPr>
              <w:t xml:space="preserve">Развитие конкуренции на рынке услуг общественного питания. Обеспечение жителей </w:t>
            </w:r>
            <w:r w:rsidR="001D2FB5" w:rsidRPr="00140546">
              <w:rPr>
                <w:rFonts w:ascii="Times New Roman" w:hAnsi="Times New Roman" w:cs="Times New Roman"/>
                <w:i/>
                <w:sz w:val="20"/>
                <w:szCs w:val="20"/>
              </w:rPr>
              <w:t xml:space="preserve"> городского округа Пущино</w:t>
            </w:r>
            <w:r w:rsidR="001D2FB5" w:rsidRPr="00140546">
              <w:rPr>
                <w:rFonts w:ascii="Times New Roman" w:hAnsi="Times New Roman" w:cs="Times New Roman"/>
                <w:sz w:val="20"/>
                <w:szCs w:val="20"/>
              </w:rPr>
              <w:t xml:space="preserve"> </w:t>
            </w:r>
            <w:r w:rsidRPr="00140546">
              <w:rPr>
                <w:rFonts w:ascii="Times New Roman" w:hAnsi="Times New Roman" w:cs="Times New Roman"/>
                <w:sz w:val="20"/>
                <w:szCs w:val="20"/>
              </w:rPr>
              <w:t>услугами общественного питания путем увеличения количества объектов общественного питания различных форматов</w:t>
            </w:r>
          </w:p>
        </w:tc>
        <w:tc>
          <w:tcPr>
            <w:tcW w:w="2758" w:type="dxa"/>
          </w:tcPr>
          <w:p w:rsidR="00E70520" w:rsidRPr="00140546" w:rsidRDefault="00EB095D" w:rsidP="0014054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40546">
              <w:rPr>
                <w:rFonts w:ascii="Times New Roman" w:hAnsi="Times New Roman" w:cs="Times New Roman"/>
                <w:sz w:val="20"/>
                <w:szCs w:val="20"/>
              </w:rPr>
              <w:t xml:space="preserve">отдел экономики </w:t>
            </w:r>
            <w:r w:rsidR="00140546">
              <w:rPr>
                <w:rFonts w:ascii="Times New Roman" w:hAnsi="Times New Roman" w:cs="Times New Roman"/>
                <w:sz w:val="20"/>
                <w:szCs w:val="20"/>
              </w:rPr>
              <w:t>а</w:t>
            </w:r>
            <w:r w:rsidRPr="00140546">
              <w:rPr>
                <w:rFonts w:ascii="Times New Roman" w:hAnsi="Times New Roman" w:cs="Times New Roman"/>
                <w:sz w:val="20"/>
                <w:szCs w:val="20"/>
              </w:rPr>
              <w:t>дминистрации городского округа Пущино</w:t>
            </w:r>
          </w:p>
        </w:tc>
      </w:tr>
    </w:tbl>
    <w:p w:rsidR="00E70520" w:rsidRPr="00381FA9" w:rsidRDefault="00E70520" w:rsidP="00381FA9">
      <w:pPr>
        <w:widowControl w:val="0"/>
        <w:tabs>
          <w:tab w:val="left" w:pos="709"/>
        </w:tabs>
        <w:spacing w:after="0" w:line="240" w:lineRule="auto"/>
        <w:rPr>
          <w:rFonts w:ascii="Times New Roman" w:eastAsia="Times New Roman" w:hAnsi="Times New Roman" w:cs="Times New Roman"/>
          <w:b/>
          <w:sz w:val="24"/>
          <w:szCs w:val="24"/>
          <w:lang w:eastAsia="ru-RU"/>
        </w:rPr>
      </w:pPr>
    </w:p>
    <w:p w:rsidR="00E70520" w:rsidRPr="00381FA9" w:rsidRDefault="00E70520" w:rsidP="00381FA9">
      <w:pPr>
        <w:widowControl w:val="0"/>
        <w:spacing w:after="0" w:line="240" w:lineRule="auto"/>
        <w:jc w:val="center"/>
        <w:outlineLvl w:val="0"/>
        <w:rPr>
          <w:rFonts w:ascii="Times New Roman" w:eastAsiaTheme="majorEastAsia" w:hAnsi="Times New Roman" w:cs="Times New Roman"/>
          <w:b/>
          <w:sz w:val="24"/>
          <w:szCs w:val="24"/>
        </w:rPr>
        <w:sectPr w:rsidR="00E70520" w:rsidRPr="00381FA9" w:rsidSect="00381FA9">
          <w:headerReference w:type="default" r:id="rId17"/>
          <w:type w:val="continuous"/>
          <w:pgSz w:w="16838" w:h="11906" w:orient="landscape"/>
          <w:pgMar w:top="1134" w:right="567" w:bottom="1134" w:left="1701" w:header="709" w:footer="709" w:gutter="0"/>
          <w:cols w:space="708"/>
          <w:docGrid w:linePitch="360"/>
        </w:sectPr>
      </w:pPr>
    </w:p>
    <w:p w:rsidR="00A92CFA" w:rsidRPr="00381FA9" w:rsidRDefault="00A92CFA" w:rsidP="00381FA9">
      <w:pPr>
        <w:pStyle w:val="af"/>
        <w:widowControl w:val="0"/>
        <w:numPr>
          <w:ilvl w:val="0"/>
          <w:numId w:val="22"/>
        </w:numPr>
        <w:spacing w:after="0" w:line="240" w:lineRule="auto"/>
        <w:ind w:left="0"/>
        <w:jc w:val="center"/>
        <w:outlineLvl w:val="0"/>
        <w:rPr>
          <w:rFonts w:ascii="Times New Roman" w:eastAsiaTheme="majorEastAsia" w:hAnsi="Times New Roman" w:cs="Times New Roman"/>
          <w:b/>
          <w:sz w:val="24"/>
          <w:szCs w:val="24"/>
        </w:rPr>
      </w:pPr>
      <w:r w:rsidRPr="00381FA9">
        <w:rPr>
          <w:rFonts w:ascii="Times New Roman" w:eastAsiaTheme="majorEastAsia" w:hAnsi="Times New Roman" w:cs="Times New Roman"/>
          <w:b/>
          <w:sz w:val="24"/>
          <w:szCs w:val="24"/>
        </w:rPr>
        <w:t>Развитие конкуренции на рынке услуг бытового обслуживания</w:t>
      </w:r>
    </w:p>
    <w:p w:rsidR="00C73712" w:rsidRPr="00381FA9" w:rsidRDefault="00C73712" w:rsidP="00381FA9">
      <w:pPr>
        <w:pStyle w:val="af"/>
        <w:widowControl w:val="0"/>
        <w:spacing w:after="0" w:line="240" w:lineRule="auto"/>
        <w:ind w:left="0"/>
        <w:outlineLvl w:val="0"/>
        <w:rPr>
          <w:rFonts w:ascii="Times New Roman" w:eastAsiaTheme="majorEastAsia" w:hAnsi="Times New Roman" w:cs="Times New Roman"/>
          <w:b/>
          <w:sz w:val="24"/>
          <w:szCs w:val="24"/>
        </w:rPr>
      </w:pPr>
    </w:p>
    <w:p w:rsidR="00A92CFA" w:rsidRPr="00381FA9" w:rsidRDefault="00A92CFA" w:rsidP="00381FA9">
      <w:pPr>
        <w:widowControl w:val="0"/>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 xml:space="preserve">Ответственный за достижение ключевого показателя и координацию мероприятий – </w:t>
      </w:r>
      <w:r w:rsidR="00C73712" w:rsidRPr="00381FA9">
        <w:rPr>
          <w:rFonts w:ascii="Times New Roman" w:hAnsi="Times New Roman" w:cs="Times New Roman"/>
          <w:sz w:val="24"/>
          <w:szCs w:val="24"/>
        </w:rPr>
        <w:t xml:space="preserve">отдел экономики </w:t>
      </w:r>
      <w:r w:rsidR="00140546">
        <w:rPr>
          <w:rFonts w:ascii="Times New Roman" w:hAnsi="Times New Roman" w:cs="Times New Roman"/>
          <w:sz w:val="24"/>
          <w:szCs w:val="24"/>
        </w:rPr>
        <w:t>а</w:t>
      </w:r>
      <w:r w:rsidR="00C73712" w:rsidRPr="00381FA9">
        <w:rPr>
          <w:rFonts w:ascii="Times New Roman" w:hAnsi="Times New Roman" w:cs="Times New Roman"/>
          <w:sz w:val="24"/>
          <w:szCs w:val="24"/>
        </w:rPr>
        <w:t>дминистрации городского округа Пущино</w:t>
      </w:r>
      <w:r w:rsidR="00F111CB">
        <w:rPr>
          <w:rFonts w:ascii="Times New Roman" w:hAnsi="Times New Roman" w:cs="Times New Roman"/>
          <w:sz w:val="24"/>
          <w:szCs w:val="24"/>
        </w:rPr>
        <w:t>.</w:t>
      </w:r>
    </w:p>
    <w:p w:rsidR="00A92CFA" w:rsidRPr="00381FA9" w:rsidRDefault="00A92CFA" w:rsidP="00381FA9">
      <w:pPr>
        <w:widowControl w:val="0"/>
        <w:spacing w:after="0" w:line="240" w:lineRule="auto"/>
        <w:ind w:firstLine="709"/>
        <w:jc w:val="both"/>
        <w:rPr>
          <w:rFonts w:ascii="Times New Roman" w:hAnsi="Times New Roman" w:cs="Times New Roman"/>
          <w:sz w:val="24"/>
          <w:szCs w:val="24"/>
        </w:rPr>
      </w:pPr>
    </w:p>
    <w:p w:rsidR="00A92CFA" w:rsidRPr="00381FA9" w:rsidRDefault="00A92CFA" w:rsidP="00140546">
      <w:pPr>
        <w:pStyle w:val="af"/>
        <w:widowControl w:val="0"/>
        <w:numPr>
          <w:ilvl w:val="1"/>
          <w:numId w:val="40"/>
        </w:numPr>
        <w:tabs>
          <w:tab w:val="left" w:pos="709"/>
        </w:tabs>
        <w:spacing w:after="0" w:line="240" w:lineRule="auto"/>
        <w:jc w:val="center"/>
        <w:outlineLvl w:val="1"/>
        <w:rPr>
          <w:rFonts w:ascii="Times New Roman" w:eastAsia="Times New Roman" w:hAnsi="Times New Roman" w:cs="Times New Roman"/>
          <w:b/>
          <w:i/>
          <w:sz w:val="24"/>
          <w:szCs w:val="24"/>
          <w:lang w:eastAsia="ru-RU"/>
        </w:rPr>
      </w:pPr>
      <w:r w:rsidRPr="00381FA9">
        <w:rPr>
          <w:rFonts w:ascii="Times New Roman" w:eastAsia="Times New Roman" w:hAnsi="Times New Roman" w:cs="Times New Roman"/>
          <w:b/>
          <w:sz w:val="24"/>
          <w:szCs w:val="24"/>
          <w:lang w:eastAsia="ru-RU"/>
        </w:rPr>
        <w:t>Исходная информация в отношении ситуации и проблематики на рынке</w:t>
      </w:r>
      <w:r w:rsidR="00D84972" w:rsidRPr="00381FA9">
        <w:rPr>
          <w:rFonts w:ascii="Times New Roman" w:eastAsia="Times New Roman" w:hAnsi="Times New Roman" w:cs="Times New Roman"/>
          <w:b/>
          <w:sz w:val="24"/>
          <w:szCs w:val="24"/>
          <w:lang w:eastAsia="ru-RU"/>
        </w:rPr>
        <w:t xml:space="preserve"> услуг</w:t>
      </w:r>
      <w:r w:rsidRPr="00381FA9">
        <w:rPr>
          <w:rFonts w:ascii="Times New Roman" w:eastAsia="Times New Roman" w:hAnsi="Times New Roman" w:cs="Times New Roman"/>
          <w:b/>
          <w:sz w:val="24"/>
          <w:szCs w:val="24"/>
          <w:lang w:eastAsia="ru-RU"/>
        </w:rPr>
        <w:t xml:space="preserve"> бытового обслуживания</w:t>
      </w:r>
    </w:p>
    <w:p w:rsidR="003E1F2B" w:rsidRPr="00381FA9" w:rsidRDefault="003E1F2B" w:rsidP="00381FA9">
      <w:pPr>
        <w:pStyle w:val="af"/>
        <w:widowControl w:val="0"/>
        <w:tabs>
          <w:tab w:val="left" w:pos="709"/>
        </w:tabs>
        <w:spacing w:after="0" w:line="240" w:lineRule="auto"/>
        <w:ind w:left="0"/>
        <w:outlineLvl w:val="1"/>
        <w:rPr>
          <w:rFonts w:ascii="Times New Roman" w:eastAsia="Times New Roman" w:hAnsi="Times New Roman" w:cs="Times New Roman"/>
          <w:b/>
          <w:sz w:val="24"/>
          <w:szCs w:val="24"/>
          <w:lang w:eastAsia="ru-RU"/>
        </w:rPr>
      </w:pPr>
    </w:p>
    <w:p w:rsidR="00035920" w:rsidRPr="00381FA9" w:rsidRDefault="00035920" w:rsidP="001405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1FA9">
        <w:rPr>
          <w:rFonts w:ascii="Times New Roman" w:eastAsia="Times New Roman" w:hAnsi="Times New Roman" w:cs="Times New Roman"/>
          <w:sz w:val="24"/>
          <w:szCs w:val="24"/>
          <w:lang w:eastAsia="ru-RU"/>
        </w:rPr>
        <w:t>Рынок является полностью негосударственным.</w:t>
      </w:r>
    </w:p>
    <w:p w:rsidR="00313E97" w:rsidRPr="00381FA9" w:rsidRDefault="00035920" w:rsidP="00140546">
      <w:pPr>
        <w:pStyle w:val="af3"/>
        <w:ind w:firstLine="709"/>
        <w:jc w:val="both"/>
      </w:pPr>
      <w:r w:rsidRPr="00381FA9">
        <w:t xml:space="preserve">Проблемой развития малого и среднего предпринимательства в сфере </w:t>
      </w:r>
      <w:r w:rsidR="00313E97" w:rsidRPr="00381FA9">
        <w:rPr>
          <w:rFonts w:eastAsiaTheme="majorEastAsia"/>
        </w:rPr>
        <w:t xml:space="preserve">услуг бытового обслуживания </w:t>
      </w:r>
      <w:r w:rsidR="00A70C35" w:rsidRPr="00381FA9">
        <w:t xml:space="preserve">городского округа Пущино </w:t>
      </w:r>
      <w:r w:rsidR="00313E97" w:rsidRPr="00381FA9">
        <w:t>является:</w:t>
      </w:r>
    </w:p>
    <w:p w:rsidR="00313E97" w:rsidRPr="00381FA9" w:rsidRDefault="00313E97" w:rsidP="00140546">
      <w:pPr>
        <w:pStyle w:val="af3"/>
        <w:ind w:firstLine="709"/>
        <w:jc w:val="both"/>
        <w:rPr>
          <w:color w:val="222222"/>
        </w:rPr>
      </w:pPr>
      <w:r w:rsidRPr="00381FA9">
        <w:t xml:space="preserve">- </w:t>
      </w:r>
      <w:r w:rsidRPr="00381FA9">
        <w:rPr>
          <w:color w:val="222222"/>
        </w:rPr>
        <w:t>недостаточность собственных оборотных средств;</w:t>
      </w:r>
    </w:p>
    <w:p w:rsidR="00313E97" w:rsidRPr="00381FA9" w:rsidRDefault="00313E97" w:rsidP="00140546">
      <w:pPr>
        <w:pStyle w:val="af3"/>
        <w:ind w:firstLine="709"/>
        <w:jc w:val="both"/>
        <w:rPr>
          <w:color w:val="222222"/>
        </w:rPr>
      </w:pPr>
      <w:r w:rsidRPr="00381FA9">
        <w:rPr>
          <w:color w:val="222222"/>
        </w:rPr>
        <w:t>- нехватка квалифицированных кадров;</w:t>
      </w:r>
    </w:p>
    <w:p w:rsidR="00313E97" w:rsidRPr="00381FA9" w:rsidRDefault="00313E97" w:rsidP="00140546">
      <w:pPr>
        <w:pStyle w:val="af3"/>
        <w:ind w:firstLine="709"/>
        <w:jc w:val="both"/>
        <w:rPr>
          <w:color w:val="222222"/>
        </w:rPr>
      </w:pPr>
      <w:r w:rsidRPr="00381FA9">
        <w:rPr>
          <w:color w:val="222222"/>
        </w:rPr>
        <w:t>- трудности получения кредитов, неразвитость рынка лизинговых услуг;</w:t>
      </w:r>
    </w:p>
    <w:p w:rsidR="00313E97" w:rsidRPr="00381FA9" w:rsidRDefault="00313E97" w:rsidP="00140546">
      <w:pPr>
        <w:pStyle w:val="af3"/>
        <w:ind w:firstLine="709"/>
        <w:jc w:val="both"/>
        <w:rPr>
          <w:color w:val="222222"/>
        </w:rPr>
      </w:pPr>
      <w:r w:rsidRPr="00381FA9">
        <w:rPr>
          <w:color w:val="222222"/>
        </w:rPr>
        <w:t>- сложности получения помещений, высокая арендная плата;</w:t>
      </w:r>
    </w:p>
    <w:p w:rsidR="00313E97" w:rsidRPr="00381FA9" w:rsidRDefault="00313E97" w:rsidP="00140546">
      <w:pPr>
        <w:pStyle w:val="af3"/>
        <w:ind w:firstLine="709"/>
        <w:jc w:val="both"/>
        <w:rPr>
          <w:color w:val="222222"/>
        </w:rPr>
      </w:pPr>
      <w:r w:rsidRPr="00381FA9">
        <w:rPr>
          <w:color w:val="222222"/>
        </w:rPr>
        <w:t>- социальная незащищенность работников;</w:t>
      </w:r>
    </w:p>
    <w:p w:rsidR="00313E97" w:rsidRPr="00381FA9" w:rsidRDefault="00313E97" w:rsidP="00140546">
      <w:pPr>
        <w:pStyle w:val="af3"/>
        <w:ind w:firstLine="709"/>
        <w:jc w:val="both"/>
        <w:rPr>
          <w:color w:val="222222"/>
        </w:rPr>
      </w:pPr>
      <w:r w:rsidRPr="00381FA9">
        <w:rPr>
          <w:color w:val="222222"/>
        </w:rPr>
        <w:t>низкий уровень платежеспособности основной массы населения.</w:t>
      </w:r>
    </w:p>
    <w:p w:rsidR="00035920" w:rsidRPr="00381FA9" w:rsidRDefault="00035920" w:rsidP="001405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1FA9">
        <w:rPr>
          <w:rFonts w:ascii="Times New Roman" w:eastAsia="Times New Roman" w:hAnsi="Times New Roman" w:cs="Times New Roman"/>
          <w:sz w:val="24"/>
          <w:szCs w:val="24"/>
          <w:lang w:eastAsia="ru-RU"/>
        </w:rPr>
        <w:t xml:space="preserve">На территории </w:t>
      </w:r>
      <w:r w:rsidR="00A70C35" w:rsidRPr="00381FA9">
        <w:rPr>
          <w:rFonts w:ascii="Times New Roman" w:eastAsia="Times New Roman" w:hAnsi="Times New Roman" w:cs="Times New Roman"/>
          <w:sz w:val="24"/>
          <w:szCs w:val="24"/>
          <w:lang w:eastAsia="ru-RU"/>
        </w:rPr>
        <w:t>городского округа Пущино</w:t>
      </w:r>
      <w:r w:rsidRPr="00381FA9">
        <w:rPr>
          <w:rFonts w:ascii="Times New Roman" w:eastAsia="Times New Roman" w:hAnsi="Times New Roman" w:cs="Times New Roman"/>
          <w:sz w:val="24"/>
          <w:szCs w:val="24"/>
          <w:lang w:eastAsia="ru-RU"/>
        </w:rPr>
        <w:t xml:space="preserve"> высокие общие показатели обеспеченности в сфере бытового обслуживания формируются такими видами бытовых услуг, как </w:t>
      </w:r>
      <w:r w:rsidR="00313E97" w:rsidRPr="00381FA9">
        <w:rPr>
          <w:rFonts w:ascii="Times New Roman" w:eastAsia="Times New Roman" w:hAnsi="Times New Roman" w:cs="Times New Roman"/>
          <w:sz w:val="24"/>
          <w:szCs w:val="24"/>
          <w:lang w:eastAsia="ru-RU"/>
        </w:rPr>
        <w:t>и</w:t>
      </w:r>
      <w:r w:rsidRPr="00381FA9">
        <w:rPr>
          <w:rFonts w:ascii="Times New Roman" w:eastAsia="Times New Roman" w:hAnsi="Times New Roman" w:cs="Times New Roman"/>
          <w:sz w:val="24"/>
          <w:szCs w:val="24"/>
          <w:lang w:eastAsia="ru-RU"/>
        </w:rPr>
        <w:t xml:space="preserve">зготовление и ремонт мебели, </w:t>
      </w:r>
      <w:r w:rsidR="00313E97" w:rsidRPr="00381FA9">
        <w:rPr>
          <w:rFonts w:ascii="Times New Roman" w:eastAsia="Times New Roman" w:hAnsi="Times New Roman" w:cs="Times New Roman"/>
          <w:sz w:val="24"/>
          <w:szCs w:val="24"/>
          <w:lang w:eastAsia="ru-RU"/>
        </w:rPr>
        <w:t>т</w:t>
      </w:r>
      <w:r w:rsidRPr="00381FA9">
        <w:rPr>
          <w:rFonts w:ascii="Times New Roman" w:eastAsia="Times New Roman" w:hAnsi="Times New Roman" w:cs="Times New Roman"/>
          <w:sz w:val="24"/>
          <w:szCs w:val="24"/>
          <w:lang w:eastAsia="ru-RU"/>
        </w:rPr>
        <w:t xml:space="preserve">ехническое обслуживание и ремонт транспортных средств, машин и оборудования, </w:t>
      </w:r>
      <w:r w:rsidR="00313E97" w:rsidRPr="00381FA9">
        <w:rPr>
          <w:rFonts w:ascii="Times New Roman" w:eastAsia="Times New Roman" w:hAnsi="Times New Roman" w:cs="Times New Roman"/>
          <w:sz w:val="24"/>
          <w:szCs w:val="24"/>
          <w:lang w:eastAsia="ru-RU"/>
        </w:rPr>
        <w:t>у</w:t>
      </w:r>
      <w:r w:rsidRPr="00381FA9">
        <w:rPr>
          <w:rFonts w:ascii="Times New Roman" w:eastAsia="Times New Roman" w:hAnsi="Times New Roman" w:cs="Times New Roman"/>
          <w:sz w:val="24"/>
          <w:szCs w:val="24"/>
          <w:lang w:eastAsia="ru-RU"/>
        </w:rPr>
        <w:t xml:space="preserve">слуги фотоателье, фото- и кинолабораторий, </w:t>
      </w:r>
      <w:r w:rsidR="00313E97" w:rsidRPr="00381FA9">
        <w:rPr>
          <w:rFonts w:ascii="Times New Roman" w:eastAsia="Times New Roman" w:hAnsi="Times New Roman" w:cs="Times New Roman"/>
          <w:sz w:val="24"/>
          <w:szCs w:val="24"/>
          <w:lang w:eastAsia="ru-RU"/>
        </w:rPr>
        <w:t>у</w:t>
      </w:r>
      <w:r w:rsidRPr="00381FA9">
        <w:rPr>
          <w:rFonts w:ascii="Times New Roman" w:eastAsia="Times New Roman" w:hAnsi="Times New Roman" w:cs="Times New Roman"/>
          <w:sz w:val="24"/>
          <w:szCs w:val="24"/>
          <w:lang w:eastAsia="ru-RU"/>
        </w:rPr>
        <w:t>слуги парикмахерских.</w:t>
      </w:r>
    </w:p>
    <w:p w:rsidR="00A92CFA" w:rsidRPr="00381FA9" w:rsidRDefault="00313E97" w:rsidP="001405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1FA9">
        <w:rPr>
          <w:rFonts w:ascii="Times New Roman" w:eastAsia="Times New Roman" w:hAnsi="Times New Roman" w:cs="Times New Roman"/>
          <w:sz w:val="24"/>
          <w:szCs w:val="24"/>
          <w:lang w:eastAsia="ru-RU"/>
        </w:rPr>
        <w:t>С</w:t>
      </w:r>
      <w:r w:rsidR="00035920" w:rsidRPr="00381FA9">
        <w:rPr>
          <w:rFonts w:ascii="Times New Roman" w:eastAsia="Times New Roman" w:hAnsi="Times New Roman" w:cs="Times New Roman"/>
          <w:sz w:val="24"/>
          <w:szCs w:val="24"/>
          <w:lang w:eastAsia="ru-RU"/>
        </w:rPr>
        <w:t>оциально значимые виды бытовых услуг, восстанавливающие утраченные потребительские свойства предметов личного пользования и домашнего обихода, поддерживающие санитарно-гигиеническое состояние человека (услуги химчистки, прачечных, бань и душевых, ремонта одежды), развиты недостаточно либо не представлены.</w:t>
      </w:r>
    </w:p>
    <w:p w:rsidR="00035920" w:rsidRPr="00381FA9" w:rsidRDefault="00035920" w:rsidP="00381FA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A92CFA" w:rsidRPr="00381FA9" w:rsidRDefault="00A92CFA" w:rsidP="00140546">
      <w:pPr>
        <w:pStyle w:val="af"/>
        <w:widowControl w:val="0"/>
        <w:numPr>
          <w:ilvl w:val="1"/>
          <w:numId w:val="40"/>
        </w:numPr>
        <w:tabs>
          <w:tab w:val="left" w:pos="709"/>
        </w:tabs>
        <w:spacing w:after="0" w:line="240" w:lineRule="auto"/>
        <w:jc w:val="center"/>
        <w:outlineLvl w:val="1"/>
        <w:rPr>
          <w:rFonts w:ascii="Times New Roman" w:eastAsia="Times New Roman" w:hAnsi="Times New Roman" w:cs="Times New Roman"/>
          <w:b/>
          <w:sz w:val="24"/>
          <w:szCs w:val="24"/>
          <w:lang w:eastAsia="ru-RU"/>
        </w:rPr>
      </w:pPr>
      <w:r w:rsidRPr="00381FA9">
        <w:rPr>
          <w:rFonts w:ascii="Times New Roman" w:eastAsia="Times New Roman" w:hAnsi="Times New Roman" w:cs="Times New Roman"/>
          <w:b/>
          <w:sz w:val="24"/>
          <w:szCs w:val="24"/>
          <w:lang w:eastAsia="ru-RU"/>
        </w:rPr>
        <w:t>Доля оборота субъектов малого</w:t>
      </w:r>
      <w:r w:rsidR="00D84972" w:rsidRPr="00381FA9">
        <w:rPr>
          <w:rFonts w:ascii="Times New Roman" w:eastAsia="Times New Roman" w:hAnsi="Times New Roman" w:cs="Times New Roman"/>
          <w:b/>
          <w:sz w:val="24"/>
          <w:szCs w:val="24"/>
          <w:lang w:eastAsia="ru-RU"/>
        </w:rPr>
        <w:t xml:space="preserve"> и среднего предпринимательства</w:t>
      </w:r>
    </w:p>
    <w:p w:rsidR="00B72389" w:rsidRPr="00381FA9" w:rsidRDefault="00B72389" w:rsidP="00381FA9">
      <w:pPr>
        <w:pStyle w:val="af"/>
        <w:widowControl w:val="0"/>
        <w:tabs>
          <w:tab w:val="left" w:pos="709"/>
        </w:tabs>
        <w:spacing w:after="0" w:line="240" w:lineRule="auto"/>
        <w:ind w:left="0"/>
        <w:outlineLvl w:val="1"/>
        <w:rPr>
          <w:rFonts w:ascii="Times New Roman" w:eastAsia="Times New Roman" w:hAnsi="Times New Roman" w:cs="Times New Roman"/>
          <w:b/>
          <w:sz w:val="24"/>
          <w:szCs w:val="24"/>
          <w:lang w:eastAsia="ru-RU"/>
        </w:rPr>
      </w:pPr>
    </w:p>
    <w:p w:rsidR="00B72389" w:rsidRPr="00381FA9" w:rsidRDefault="00B72389" w:rsidP="00381FA9">
      <w:pPr>
        <w:widowControl w:val="0"/>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Доля оборота субъектов малого и среднего предпринимательства в объеме бытовых услуг более 70 %.</w:t>
      </w:r>
    </w:p>
    <w:p w:rsidR="00A92CFA" w:rsidRPr="00381FA9" w:rsidRDefault="00A92CFA" w:rsidP="00381FA9">
      <w:pPr>
        <w:widowControl w:val="0"/>
        <w:spacing w:after="0" w:line="240" w:lineRule="auto"/>
        <w:jc w:val="both"/>
        <w:rPr>
          <w:rFonts w:ascii="Times New Roman" w:hAnsi="Times New Roman" w:cs="Times New Roman"/>
          <w:sz w:val="24"/>
          <w:szCs w:val="24"/>
        </w:rPr>
      </w:pPr>
    </w:p>
    <w:p w:rsidR="00A77E18" w:rsidRPr="00381FA9" w:rsidRDefault="00A77E18" w:rsidP="00140546">
      <w:pPr>
        <w:pStyle w:val="af"/>
        <w:widowControl w:val="0"/>
        <w:numPr>
          <w:ilvl w:val="1"/>
          <w:numId w:val="40"/>
        </w:numPr>
        <w:tabs>
          <w:tab w:val="left" w:pos="709"/>
        </w:tabs>
        <w:spacing w:after="0" w:line="240" w:lineRule="auto"/>
        <w:ind w:left="0"/>
        <w:jc w:val="center"/>
        <w:outlineLvl w:val="1"/>
        <w:rPr>
          <w:rFonts w:ascii="Times New Roman" w:eastAsia="Times New Roman" w:hAnsi="Times New Roman" w:cs="Times New Roman"/>
          <w:b/>
          <w:sz w:val="24"/>
          <w:szCs w:val="24"/>
          <w:lang w:eastAsia="ru-RU"/>
        </w:rPr>
      </w:pPr>
      <w:r w:rsidRPr="00381FA9">
        <w:rPr>
          <w:rFonts w:ascii="Times New Roman" w:eastAsia="Times New Roman" w:hAnsi="Times New Roman" w:cs="Times New Roman"/>
          <w:b/>
          <w:sz w:val="24"/>
          <w:szCs w:val="24"/>
          <w:lang w:eastAsia="ru-RU"/>
        </w:rPr>
        <w:t xml:space="preserve"> </w:t>
      </w:r>
      <w:r w:rsidR="00A92CFA" w:rsidRPr="00381FA9">
        <w:rPr>
          <w:rFonts w:ascii="Times New Roman" w:eastAsia="Times New Roman" w:hAnsi="Times New Roman" w:cs="Times New Roman"/>
          <w:b/>
          <w:sz w:val="24"/>
          <w:szCs w:val="24"/>
          <w:lang w:eastAsia="ru-RU"/>
        </w:rPr>
        <w:t xml:space="preserve">Оценка состояния конкурентной </w:t>
      </w:r>
      <w:r w:rsidR="00140546" w:rsidRPr="00381FA9">
        <w:rPr>
          <w:rFonts w:ascii="Times New Roman" w:eastAsia="Times New Roman" w:hAnsi="Times New Roman" w:cs="Times New Roman"/>
          <w:b/>
          <w:sz w:val="24"/>
          <w:szCs w:val="24"/>
          <w:lang w:eastAsia="ru-RU"/>
        </w:rPr>
        <w:t>среды потребителями</w:t>
      </w:r>
    </w:p>
    <w:p w:rsidR="00A77E18" w:rsidRPr="00381FA9" w:rsidRDefault="00A77E18" w:rsidP="00381FA9">
      <w:pPr>
        <w:pStyle w:val="af"/>
        <w:widowControl w:val="0"/>
        <w:tabs>
          <w:tab w:val="left" w:pos="709"/>
        </w:tabs>
        <w:spacing w:after="0" w:line="240" w:lineRule="auto"/>
        <w:ind w:left="0"/>
        <w:outlineLvl w:val="1"/>
        <w:rPr>
          <w:rFonts w:ascii="Times New Roman" w:eastAsia="Times New Roman" w:hAnsi="Times New Roman" w:cs="Times New Roman"/>
          <w:b/>
          <w:sz w:val="24"/>
          <w:szCs w:val="24"/>
          <w:lang w:eastAsia="ru-RU"/>
        </w:rPr>
      </w:pPr>
    </w:p>
    <w:p w:rsidR="00A77E18" w:rsidRPr="00381FA9" w:rsidRDefault="00A77E18" w:rsidP="00381FA9">
      <w:pPr>
        <w:widowControl w:val="0"/>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Наиболее значимыми барьерами, препятствующими ведению полноценной предпринимательской деятельности на данном рынке услуг, являются высокие налоги</w:t>
      </w:r>
      <w:r w:rsidR="00F0614A" w:rsidRPr="00381FA9">
        <w:rPr>
          <w:rFonts w:ascii="Times New Roman" w:hAnsi="Times New Roman" w:cs="Times New Roman"/>
          <w:sz w:val="24"/>
          <w:szCs w:val="24"/>
        </w:rPr>
        <w:t xml:space="preserve"> </w:t>
      </w:r>
      <w:r w:rsidR="00140546" w:rsidRPr="00381FA9">
        <w:rPr>
          <w:rFonts w:ascii="Times New Roman" w:hAnsi="Times New Roman" w:cs="Times New Roman"/>
          <w:sz w:val="24"/>
          <w:szCs w:val="24"/>
        </w:rPr>
        <w:t>и нестабильность</w:t>
      </w:r>
      <w:r w:rsidRPr="00381FA9">
        <w:rPr>
          <w:rFonts w:ascii="Times New Roman" w:hAnsi="Times New Roman" w:cs="Times New Roman"/>
          <w:sz w:val="24"/>
          <w:szCs w:val="24"/>
        </w:rPr>
        <w:t xml:space="preserve"> российского законодательства</w:t>
      </w:r>
      <w:r w:rsidR="00F0614A" w:rsidRPr="00381FA9">
        <w:rPr>
          <w:rFonts w:ascii="Times New Roman" w:hAnsi="Times New Roman" w:cs="Times New Roman"/>
          <w:sz w:val="24"/>
          <w:szCs w:val="24"/>
        </w:rPr>
        <w:t>.</w:t>
      </w:r>
    </w:p>
    <w:p w:rsidR="00A77E18" w:rsidRPr="00381FA9" w:rsidRDefault="00A77E18" w:rsidP="00381FA9">
      <w:pPr>
        <w:pStyle w:val="af"/>
        <w:widowControl w:val="0"/>
        <w:tabs>
          <w:tab w:val="left" w:pos="709"/>
        </w:tabs>
        <w:spacing w:after="0" w:line="240" w:lineRule="auto"/>
        <w:ind w:left="0"/>
        <w:outlineLvl w:val="1"/>
        <w:rPr>
          <w:rFonts w:ascii="Times New Roman" w:eastAsia="Times New Roman" w:hAnsi="Times New Roman" w:cs="Times New Roman"/>
          <w:b/>
          <w:sz w:val="24"/>
          <w:szCs w:val="24"/>
          <w:lang w:eastAsia="ru-RU"/>
        </w:rPr>
      </w:pPr>
    </w:p>
    <w:p w:rsidR="00A92CFA" w:rsidRPr="00381FA9" w:rsidRDefault="00863B7B" w:rsidP="00140546">
      <w:pPr>
        <w:pStyle w:val="af"/>
        <w:widowControl w:val="0"/>
        <w:numPr>
          <w:ilvl w:val="1"/>
          <w:numId w:val="40"/>
        </w:numPr>
        <w:tabs>
          <w:tab w:val="left" w:pos="709"/>
        </w:tabs>
        <w:spacing w:after="0" w:line="240" w:lineRule="auto"/>
        <w:ind w:left="0"/>
        <w:jc w:val="center"/>
        <w:outlineLvl w:val="1"/>
        <w:rPr>
          <w:rFonts w:ascii="Times New Roman" w:eastAsia="Times New Roman" w:hAnsi="Times New Roman" w:cs="Times New Roman"/>
          <w:b/>
          <w:sz w:val="24"/>
          <w:szCs w:val="24"/>
          <w:lang w:eastAsia="ru-RU"/>
        </w:rPr>
      </w:pPr>
      <w:r w:rsidRPr="00381FA9">
        <w:rPr>
          <w:rFonts w:ascii="Times New Roman" w:eastAsia="Times New Roman" w:hAnsi="Times New Roman" w:cs="Times New Roman"/>
          <w:b/>
          <w:sz w:val="24"/>
          <w:szCs w:val="24"/>
          <w:lang w:eastAsia="ru-RU"/>
        </w:rPr>
        <w:t xml:space="preserve"> </w:t>
      </w:r>
      <w:r w:rsidR="00A92CFA" w:rsidRPr="00381FA9">
        <w:rPr>
          <w:rFonts w:ascii="Times New Roman" w:eastAsia="Times New Roman" w:hAnsi="Times New Roman" w:cs="Times New Roman"/>
          <w:b/>
          <w:sz w:val="24"/>
          <w:szCs w:val="24"/>
          <w:lang w:eastAsia="ru-RU"/>
        </w:rPr>
        <w:t>Характерные особенности рынка</w:t>
      </w:r>
    </w:p>
    <w:p w:rsidR="002C4F64" w:rsidRPr="00381FA9" w:rsidRDefault="002C4F64" w:rsidP="00381FA9">
      <w:pPr>
        <w:pStyle w:val="af"/>
        <w:widowControl w:val="0"/>
        <w:tabs>
          <w:tab w:val="left" w:pos="709"/>
        </w:tabs>
        <w:spacing w:after="0" w:line="240" w:lineRule="auto"/>
        <w:ind w:left="0"/>
        <w:outlineLvl w:val="1"/>
        <w:rPr>
          <w:rFonts w:ascii="Times New Roman" w:eastAsia="Times New Roman" w:hAnsi="Times New Roman" w:cs="Times New Roman"/>
          <w:b/>
          <w:sz w:val="24"/>
          <w:szCs w:val="24"/>
          <w:lang w:eastAsia="ru-RU"/>
        </w:rPr>
      </w:pPr>
    </w:p>
    <w:p w:rsidR="002C4F64" w:rsidRPr="00381FA9" w:rsidRDefault="002C4F64" w:rsidP="00381FA9">
      <w:pPr>
        <w:widowControl w:val="0"/>
        <w:spacing w:after="0" w:line="240" w:lineRule="auto"/>
        <w:ind w:firstLine="709"/>
        <w:jc w:val="both"/>
        <w:rPr>
          <w:rFonts w:ascii="Times New Roman" w:hAnsi="Times New Roman" w:cs="Times New Roman"/>
          <w:i/>
          <w:sz w:val="24"/>
          <w:szCs w:val="24"/>
        </w:rPr>
      </w:pPr>
      <w:r w:rsidRPr="00381FA9">
        <w:rPr>
          <w:rFonts w:ascii="Times New Roman" w:hAnsi="Times New Roman" w:cs="Times New Roman"/>
          <w:sz w:val="24"/>
          <w:szCs w:val="24"/>
        </w:rPr>
        <w:t xml:space="preserve">Характерной особенностью рынка бытового обслуживания является достаточное количество </w:t>
      </w:r>
      <w:r w:rsidR="00140546" w:rsidRPr="00381FA9">
        <w:rPr>
          <w:rFonts w:ascii="Times New Roman" w:hAnsi="Times New Roman" w:cs="Times New Roman"/>
          <w:sz w:val="24"/>
          <w:szCs w:val="24"/>
        </w:rPr>
        <w:t>мелких предприятий,</w:t>
      </w:r>
      <w:r w:rsidRPr="00381FA9">
        <w:rPr>
          <w:rFonts w:ascii="Times New Roman" w:hAnsi="Times New Roman" w:cs="Times New Roman"/>
          <w:sz w:val="24"/>
          <w:szCs w:val="24"/>
        </w:rPr>
        <w:t xml:space="preserve"> оказывающих парикмахерские и косметические услуги. В основном это индивидуальные предприниматели с численностью сотрудников до 3 человек.</w:t>
      </w:r>
    </w:p>
    <w:p w:rsidR="00A92CFA" w:rsidRPr="00381FA9" w:rsidRDefault="00A92CFA" w:rsidP="00381FA9">
      <w:pPr>
        <w:widowControl w:val="0"/>
        <w:spacing w:after="0" w:line="240" w:lineRule="auto"/>
        <w:ind w:firstLine="709"/>
        <w:jc w:val="both"/>
        <w:rPr>
          <w:rFonts w:ascii="Times New Roman" w:hAnsi="Times New Roman" w:cs="Times New Roman"/>
          <w:sz w:val="24"/>
          <w:szCs w:val="24"/>
        </w:rPr>
      </w:pPr>
    </w:p>
    <w:p w:rsidR="00A92CFA" w:rsidRPr="00381FA9" w:rsidRDefault="00863B7B" w:rsidP="00140546">
      <w:pPr>
        <w:pStyle w:val="af"/>
        <w:widowControl w:val="0"/>
        <w:numPr>
          <w:ilvl w:val="1"/>
          <w:numId w:val="40"/>
        </w:numPr>
        <w:tabs>
          <w:tab w:val="left" w:pos="709"/>
        </w:tabs>
        <w:spacing w:after="0" w:line="240" w:lineRule="auto"/>
        <w:ind w:left="0" w:firstLine="1418"/>
        <w:jc w:val="center"/>
        <w:outlineLvl w:val="1"/>
        <w:rPr>
          <w:rFonts w:ascii="Times New Roman" w:eastAsia="Times New Roman" w:hAnsi="Times New Roman" w:cs="Times New Roman"/>
          <w:b/>
          <w:sz w:val="24"/>
          <w:szCs w:val="24"/>
          <w:lang w:eastAsia="ru-RU"/>
        </w:rPr>
      </w:pPr>
      <w:r w:rsidRPr="00381FA9">
        <w:rPr>
          <w:rFonts w:ascii="Times New Roman" w:eastAsia="Times New Roman" w:hAnsi="Times New Roman" w:cs="Times New Roman"/>
          <w:b/>
          <w:sz w:val="24"/>
          <w:szCs w:val="24"/>
          <w:lang w:eastAsia="ru-RU"/>
        </w:rPr>
        <w:t xml:space="preserve"> </w:t>
      </w:r>
      <w:r w:rsidR="00A92CFA" w:rsidRPr="00381FA9">
        <w:rPr>
          <w:rFonts w:ascii="Times New Roman" w:eastAsia="Times New Roman" w:hAnsi="Times New Roman" w:cs="Times New Roman"/>
          <w:b/>
          <w:sz w:val="24"/>
          <w:szCs w:val="24"/>
          <w:lang w:eastAsia="ru-RU"/>
        </w:rPr>
        <w:t>Характеристика основных административных и эконом</w:t>
      </w:r>
      <w:r w:rsidR="00D84972" w:rsidRPr="00381FA9">
        <w:rPr>
          <w:rFonts w:ascii="Times New Roman" w:eastAsia="Times New Roman" w:hAnsi="Times New Roman" w:cs="Times New Roman"/>
          <w:b/>
          <w:sz w:val="24"/>
          <w:szCs w:val="24"/>
          <w:lang w:eastAsia="ru-RU"/>
        </w:rPr>
        <w:t>ических барьеров входа на рынок</w:t>
      </w:r>
    </w:p>
    <w:p w:rsidR="00863B7B" w:rsidRPr="00381FA9" w:rsidRDefault="00863B7B" w:rsidP="00381FA9">
      <w:pPr>
        <w:pStyle w:val="af"/>
        <w:widowControl w:val="0"/>
        <w:tabs>
          <w:tab w:val="left" w:pos="709"/>
        </w:tabs>
        <w:spacing w:after="0" w:line="240" w:lineRule="auto"/>
        <w:ind w:left="0"/>
        <w:outlineLvl w:val="1"/>
        <w:rPr>
          <w:rFonts w:ascii="Times New Roman" w:eastAsia="Times New Roman" w:hAnsi="Times New Roman" w:cs="Times New Roman"/>
          <w:b/>
          <w:sz w:val="24"/>
          <w:szCs w:val="24"/>
          <w:lang w:eastAsia="ru-RU"/>
        </w:rPr>
      </w:pPr>
    </w:p>
    <w:p w:rsidR="00863B7B" w:rsidRPr="00381FA9" w:rsidRDefault="00863B7B" w:rsidP="00381FA9">
      <w:pPr>
        <w:widowControl w:val="0"/>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Основными факторами, сдерживающими развитие рынка, являются:</w:t>
      </w:r>
    </w:p>
    <w:p w:rsidR="00A92CFA" w:rsidRDefault="00863B7B" w:rsidP="00381FA9">
      <w:pPr>
        <w:widowControl w:val="0"/>
        <w:spacing w:after="0" w:line="240" w:lineRule="auto"/>
        <w:jc w:val="both"/>
        <w:rPr>
          <w:rFonts w:ascii="Times New Roman" w:hAnsi="Times New Roman" w:cs="Times New Roman"/>
          <w:sz w:val="24"/>
          <w:szCs w:val="24"/>
        </w:rPr>
      </w:pPr>
      <w:r w:rsidRPr="00381FA9">
        <w:rPr>
          <w:rFonts w:ascii="Times New Roman" w:hAnsi="Times New Roman" w:cs="Times New Roman"/>
          <w:sz w:val="24"/>
          <w:szCs w:val="24"/>
        </w:rPr>
        <w:t xml:space="preserve">проблема территориальной и ценовой доступности услуг, дифференциации территории </w:t>
      </w:r>
      <w:r w:rsidRPr="00381FA9">
        <w:rPr>
          <w:rFonts w:ascii="Times New Roman" w:eastAsia="Times New Roman" w:hAnsi="Times New Roman" w:cs="Times New Roman"/>
          <w:sz w:val="24"/>
          <w:szCs w:val="24"/>
          <w:lang w:eastAsia="ru-RU"/>
        </w:rPr>
        <w:t>городского округа Пущино</w:t>
      </w:r>
      <w:r w:rsidRPr="00381FA9">
        <w:rPr>
          <w:rFonts w:ascii="Times New Roman" w:hAnsi="Times New Roman" w:cs="Times New Roman"/>
          <w:sz w:val="24"/>
          <w:szCs w:val="24"/>
        </w:rPr>
        <w:t xml:space="preserve"> по уровню развития, качеству реализуемых товаров и услуг, сервисному обслуживанию.</w:t>
      </w:r>
    </w:p>
    <w:p w:rsidR="007C0842" w:rsidRPr="00381FA9" w:rsidRDefault="007C0842" w:rsidP="00381FA9">
      <w:pPr>
        <w:widowControl w:val="0"/>
        <w:spacing w:after="0" w:line="240" w:lineRule="auto"/>
        <w:jc w:val="both"/>
        <w:rPr>
          <w:rFonts w:ascii="Times New Roman" w:hAnsi="Times New Roman" w:cs="Times New Roman"/>
          <w:sz w:val="24"/>
          <w:szCs w:val="24"/>
        </w:rPr>
      </w:pPr>
    </w:p>
    <w:p w:rsidR="00A92CFA" w:rsidRPr="00381FA9" w:rsidRDefault="00863B7B" w:rsidP="00140546">
      <w:pPr>
        <w:pStyle w:val="af"/>
        <w:widowControl w:val="0"/>
        <w:numPr>
          <w:ilvl w:val="1"/>
          <w:numId w:val="40"/>
        </w:numPr>
        <w:tabs>
          <w:tab w:val="left" w:pos="709"/>
        </w:tabs>
        <w:spacing w:after="0" w:line="240" w:lineRule="auto"/>
        <w:ind w:left="0" w:hanging="142"/>
        <w:jc w:val="center"/>
        <w:outlineLvl w:val="1"/>
        <w:rPr>
          <w:rFonts w:ascii="Times New Roman" w:eastAsia="Times New Roman" w:hAnsi="Times New Roman" w:cs="Times New Roman"/>
          <w:b/>
          <w:sz w:val="24"/>
          <w:szCs w:val="24"/>
          <w:lang w:eastAsia="ru-RU"/>
        </w:rPr>
      </w:pPr>
      <w:r w:rsidRPr="00381FA9">
        <w:rPr>
          <w:rFonts w:ascii="Times New Roman" w:eastAsia="Times New Roman" w:hAnsi="Times New Roman" w:cs="Times New Roman"/>
          <w:b/>
          <w:sz w:val="24"/>
          <w:szCs w:val="24"/>
          <w:lang w:eastAsia="ru-RU"/>
        </w:rPr>
        <w:t xml:space="preserve"> </w:t>
      </w:r>
      <w:r w:rsidR="00A92CFA" w:rsidRPr="00381FA9">
        <w:rPr>
          <w:rFonts w:ascii="Times New Roman" w:eastAsia="Times New Roman" w:hAnsi="Times New Roman" w:cs="Times New Roman"/>
          <w:b/>
          <w:sz w:val="24"/>
          <w:szCs w:val="24"/>
          <w:lang w:eastAsia="ru-RU"/>
        </w:rPr>
        <w:t>Меры по развитию рынка</w:t>
      </w:r>
      <w:r w:rsidR="00EC6528" w:rsidRPr="00381FA9">
        <w:rPr>
          <w:rFonts w:ascii="Times New Roman" w:eastAsia="Times New Roman" w:hAnsi="Times New Roman" w:cs="Times New Roman"/>
          <w:b/>
          <w:sz w:val="24"/>
          <w:szCs w:val="24"/>
          <w:lang w:eastAsia="ru-RU"/>
        </w:rPr>
        <w:t xml:space="preserve">  </w:t>
      </w:r>
    </w:p>
    <w:p w:rsidR="00EC6528" w:rsidRPr="00381FA9" w:rsidRDefault="00EC6528" w:rsidP="00140546">
      <w:pPr>
        <w:pStyle w:val="af"/>
        <w:widowControl w:val="0"/>
        <w:tabs>
          <w:tab w:val="left" w:pos="709"/>
        </w:tabs>
        <w:spacing w:after="0" w:line="240" w:lineRule="auto"/>
        <w:ind w:left="0"/>
        <w:jc w:val="both"/>
        <w:outlineLvl w:val="1"/>
        <w:rPr>
          <w:rFonts w:ascii="Times New Roman" w:eastAsia="Times New Roman" w:hAnsi="Times New Roman" w:cs="Times New Roman"/>
          <w:b/>
          <w:sz w:val="24"/>
          <w:szCs w:val="24"/>
          <w:lang w:eastAsia="ru-RU"/>
        </w:rPr>
      </w:pPr>
    </w:p>
    <w:p w:rsidR="00D26F1E" w:rsidRPr="00381FA9" w:rsidRDefault="00FD2B05" w:rsidP="00140546">
      <w:pPr>
        <w:widowControl w:val="0"/>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П</w:t>
      </w:r>
      <w:r w:rsidR="00D26F1E" w:rsidRPr="00381FA9">
        <w:rPr>
          <w:rFonts w:ascii="Times New Roman" w:hAnsi="Times New Roman" w:cs="Times New Roman"/>
          <w:sz w:val="24"/>
          <w:szCs w:val="24"/>
        </w:rPr>
        <w:t xml:space="preserve">роводится анализ обеспеченности населения </w:t>
      </w:r>
      <w:r w:rsidR="005D178F" w:rsidRPr="00381FA9">
        <w:rPr>
          <w:rFonts w:ascii="Times New Roman" w:eastAsia="Times New Roman" w:hAnsi="Times New Roman" w:cs="Times New Roman"/>
          <w:sz w:val="24"/>
          <w:szCs w:val="24"/>
          <w:lang w:eastAsia="ru-RU"/>
        </w:rPr>
        <w:t>городском округе Пущино</w:t>
      </w:r>
      <w:r w:rsidR="00D26F1E" w:rsidRPr="00381FA9">
        <w:rPr>
          <w:rFonts w:ascii="Times New Roman" w:hAnsi="Times New Roman" w:cs="Times New Roman"/>
          <w:sz w:val="24"/>
          <w:szCs w:val="24"/>
        </w:rPr>
        <w:t xml:space="preserve"> предприятиями бытового облуживания.</w:t>
      </w:r>
    </w:p>
    <w:p w:rsidR="00863B7B" w:rsidRPr="00381FA9" w:rsidRDefault="00D26F1E" w:rsidP="00140546">
      <w:pPr>
        <w:pStyle w:val="af"/>
        <w:widowControl w:val="0"/>
        <w:tabs>
          <w:tab w:val="left" w:pos="0"/>
        </w:tabs>
        <w:spacing w:after="0" w:line="240" w:lineRule="auto"/>
        <w:ind w:left="0" w:firstLine="720"/>
        <w:jc w:val="both"/>
        <w:outlineLvl w:val="1"/>
        <w:rPr>
          <w:rFonts w:ascii="Times New Roman" w:hAnsi="Times New Roman" w:cs="Times New Roman"/>
          <w:sz w:val="24"/>
          <w:szCs w:val="24"/>
        </w:rPr>
      </w:pPr>
      <w:r w:rsidRPr="00381FA9">
        <w:rPr>
          <w:rFonts w:ascii="Times New Roman" w:hAnsi="Times New Roman" w:cs="Times New Roman"/>
          <w:sz w:val="24"/>
          <w:szCs w:val="24"/>
        </w:rPr>
        <w:t xml:space="preserve">В </w:t>
      </w:r>
      <w:r w:rsidR="00102242" w:rsidRPr="00381FA9">
        <w:rPr>
          <w:rFonts w:ascii="Times New Roman" w:eastAsia="Times New Roman" w:hAnsi="Times New Roman" w:cs="Times New Roman"/>
          <w:sz w:val="24"/>
          <w:szCs w:val="24"/>
          <w:lang w:eastAsia="ru-RU"/>
        </w:rPr>
        <w:t>городском округе Пущино</w:t>
      </w:r>
      <w:r w:rsidRPr="00381FA9">
        <w:rPr>
          <w:rFonts w:ascii="Times New Roman" w:hAnsi="Times New Roman" w:cs="Times New Roman"/>
          <w:sz w:val="24"/>
          <w:szCs w:val="24"/>
        </w:rPr>
        <w:t xml:space="preserve"> не реализуется губернаторская программа «100 бань Подмосковья».</w:t>
      </w:r>
    </w:p>
    <w:p w:rsidR="00435C32" w:rsidRPr="00381FA9" w:rsidRDefault="00435C32" w:rsidP="00381FA9">
      <w:pPr>
        <w:pStyle w:val="af"/>
        <w:widowControl w:val="0"/>
        <w:tabs>
          <w:tab w:val="left" w:pos="0"/>
        </w:tabs>
        <w:spacing w:after="0" w:line="240" w:lineRule="auto"/>
        <w:ind w:left="0" w:firstLine="720"/>
        <w:outlineLvl w:val="1"/>
        <w:rPr>
          <w:rFonts w:ascii="Times New Roman" w:eastAsia="Times New Roman" w:hAnsi="Times New Roman" w:cs="Times New Roman"/>
          <w:b/>
          <w:sz w:val="24"/>
          <w:szCs w:val="24"/>
          <w:lang w:eastAsia="ru-RU"/>
        </w:rPr>
      </w:pPr>
    </w:p>
    <w:p w:rsidR="00A92CFA" w:rsidRPr="00381FA9" w:rsidRDefault="00435C32" w:rsidP="00140546">
      <w:pPr>
        <w:pStyle w:val="af"/>
        <w:widowControl w:val="0"/>
        <w:numPr>
          <w:ilvl w:val="1"/>
          <w:numId w:val="40"/>
        </w:numPr>
        <w:tabs>
          <w:tab w:val="left" w:pos="709"/>
        </w:tabs>
        <w:spacing w:after="0" w:line="240" w:lineRule="auto"/>
        <w:ind w:left="0" w:hanging="142"/>
        <w:jc w:val="center"/>
        <w:outlineLvl w:val="1"/>
        <w:rPr>
          <w:rFonts w:ascii="Times New Roman" w:eastAsia="Times New Roman" w:hAnsi="Times New Roman" w:cs="Times New Roman"/>
          <w:b/>
          <w:sz w:val="24"/>
          <w:szCs w:val="24"/>
          <w:lang w:eastAsia="ru-RU"/>
        </w:rPr>
      </w:pPr>
      <w:r w:rsidRPr="00381FA9">
        <w:rPr>
          <w:rFonts w:ascii="Times New Roman" w:eastAsia="Times New Roman" w:hAnsi="Times New Roman" w:cs="Times New Roman"/>
          <w:b/>
          <w:sz w:val="24"/>
          <w:szCs w:val="24"/>
          <w:lang w:eastAsia="ru-RU"/>
        </w:rPr>
        <w:t xml:space="preserve"> </w:t>
      </w:r>
      <w:r w:rsidR="00A92CFA" w:rsidRPr="00381FA9">
        <w:rPr>
          <w:rFonts w:ascii="Times New Roman" w:eastAsia="Times New Roman" w:hAnsi="Times New Roman" w:cs="Times New Roman"/>
          <w:b/>
          <w:sz w:val="24"/>
          <w:szCs w:val="24"/>
          <w:lang w:eastAsia="ru-RU"/>
        </w:rPr>
        <w:t>Перспективы развития рынка</w:t>
      </w:r>
    </w:p>
    <w:p w:rsidR="00435C32" w:rsidRPr="00381FA9" w:rsidRDefault="00435C32" w:rsidP="00381FA9">
      <w:pPr>
        <w:pStyle w:val="af"/>
        <w:widowControl w:val="0"/>
        <w:tabs>
          <w:tab w:val="left" w:pos="709"/>
        </w:tabs>
        <w:spacing w:after="0" w:line="240" w:lineRule="auto"/>
        <w:ind w:left="0"/>
        <w:outlineLvl w:val="1"/>
        <w:rPr>
          <w:rFonts w:ascii="Times New Roman" w:eastAsia="Times New Roman" w:hAnsi="Times New Roman" w:cs="Times New Roman"/>
          <w:b/>
          <w:sz w:val="24"/>
          <w:szCs w:val="24"/>
          <w:lang w:eastAsia="ru-RU"/>
        </w:rPr>
      </w:pPr>
    </w:p>
    <w:p w:rsidR="00577CE3" w:rsidRPr="00381FA9" w:rsidRDefault="00577CE3" w:rsidP="00381FA9">
      <w:pPr>
        <w:widowControl w:val="0"/>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 xml:space="preserve">Увеличение уровня обеспеченности населения </w:t>
      </w:r>
      <w:r w:rsidRPr="00381FA9">
        <w:rPr>
          <w:rFonts w:ascii="Times New Roman" w:eastAsia="Times New Roman" w:hAnsi="Times New Roman" w:cs="Times New Roman"/>
          <w:sz w:val="24"/>
          <w:szCs w:val="24"/>
          <w:lang w:eastAsia="ru-RU"/>
        </w:rPr>
        <w:t>городском округе Пущино</w:t>
      </w:r>
      <w:r w:rsidRPr="00381FA9">
        <w:rPr>
          <w:rFonts w:ascii="Times New Roman" w:hAnsi="Times New Roman" w:cs="Times New Roman"/>
          <w:sz w:val="24"/>
          <w:szCs w:val="24"/>
        </w:rPr>
        <w:t xml:space="preserve"> пред</w:t>
      </w:r>
      <w:r w:rsidR="007F3B9B" w:rsidRPr="00381FA9">
        <w:rPr>
          <w:rFonts w:ascii="Times New Roman" w:hAnsi="Times New Roman" w:cs="Times New Roman"/>
          <w:sz w:val="24"/>
          <w:szCs w:val="24"/>
        </w:rPr>
        <w:t>приятиями бытового обслуживания.</w:t>
      </w:r>
    </w:p>
    <w:p w:rsidR="00A92CFA" w:rsidRPr="00381FA9" w:rsidRDefault="00577CE3" w:rsidP="00381FA9">
      <w:pPr>
        <w:widowControl w:val="0"/>
        <w:spacing w:after="0" w:line="240" w:lineRule="auto"/>
        <w:ind w:firstLine="709"/>
        <w:jc w:val="both"/>
        <w:rPr>
          <w:rFonts w:ascii="Times New Roman" w:eastAsiaTheme="majorEastAsia" w:hAnsi="Times New Roman" w:cs="Times New Roman"/>
          <w:b/>
          <w:sz w:val="24"/>
          <w:szCs w:val="24"/>
        </w:rPr>
      </w:pPr>
      <w:r w:rsidRPr="00381FA9">
        <w:rPr>
          <w:rFonts w:ascii="Times New Roman" w:hAnsi="Times New Roman" w:cs="Times New Roman"/>
          <w:sz w:val="24"/>
          <w:szCs w:val="24"/>
        </w:rPr>
        <w:t>Повышение доступности бытовых услуг.</w:t>
      </w:r>
    </w:p>
    <w:p w:rsidR="00A92CFA" w:rsidRPr="00381FA9" w:rsidRDefault="00A92CFA" w:rsidP="00381FA9">
      <w:pPr>
        <w:widowControl w:val="0"/>
        <w:spacing w:after="0" w:line="240" w:lineRule="auto"/>
        <w:ind w:firstLine="709"/>
        <w:jc w:val="both"/>
        <w:rPr>
          <w:rFonts w:ascii="Times New Roman" w:eastAsiaTheme="majorEastAsia" w:hAnsi="Times New Roman" w:cs="Times New Roman"/>
          <w:b/>
          <w:sz w:val="24"/>
          <w:szCs w:val="24"/>
        </w:rPr>
        <w:sectPr w:rsidR="00A92CFA" w:rsidRPr="00381FA9" w:rsidSect="00381FA9">
          <w:type w:val="continuous"/>
          <w:pgSz w:w="11906" w:h="16838"/>
          <w:pgMar w:top="1134" w:right="567" w:bottom="1134" w:left="1701" w:header="709" w:footer="709" w:gutter="0"/>
          <w:cols w:space="708"/>
          <w:docGrid w:linePitch="360"/>
        </w:sectPr>
      </w:pPr>
    </w:p>
    <w:p w:rsidR="00A92CFA" w:rsidRDefault="00F23F81" w:rsidP="00381FA9">
      <w:pPr>
        <w:widowControl w:val="0"/>
        <w:tabs>
          <w:tab w:val="left" w:pos="709"/>
        </w:tabs>
        <w:spacing w:after="0" w:line="240" w:lineRule="auto"/>
        <w:jc w:val="center"/>
        <w:outlineLvl w:val="1"/>
        <w:rPr>
          <w:rFonts w:ascii="Times New Roman" w:eastAsia="Times New Roman" w:hAnsi="Times New Roman" w:cs="Times New Roman"/>
          <w:b/>
          <w:sz w:val="24"/>
          <w:szCs w:val="24"/>
          <w:lang w:eastAsia="ru-RU"/>
        </w:rPr>
      </w:pPr>
      <w:r w:rsidRPr="00381FA9">
        <w:rPr>
          <w:rFonts w:ascii="Times New Roman" w:eastAsia="Times New Roman" w:hAnsi="Times New Roman" w:cs="Times New Roman"/>
          <w:b/>
          <w:sz w:val="24"/>
          <w:szCs w:val="24"/>
          <w:lang w:eastAsia="ru-RU"/>
        </w:rPr>
        <w:t>11</w:t>
      </w:r>
      <w:r w:rsidR="00A92CFA" w:rsidRPr="00381FA9">
        <w:rPr>
          <w:rFonts w:ascii="Times New Roman" w:eastAsia="Times New Roman" w:hAnsi="Times New Roman" w:cs="Times New Roman"/>
          <w:b/>
          <w:sz w:val="24"/>
          <w:szCs w:val="24"/>
          <w:lang w:eastAsia="ru-RU"/>
        </w:rPr>
        <w:t xml:space="preserve">.8 Перечень ключевых показателей развития конкуренции на </w:t>
      </w:r>
      <w:r w:rsidR="00BB1926" w:rsidRPr="00381FA9">
        <w:rPr>
          <w:rFonts w:ascii="Times New Roman" w:eastAsia="Times New Roman" w:hAnsi="Times New Roman" w:cs="Times New Roman"/>
          <w:b/>
          <w:sz w:val="24"/>
          <w:szCs w:val="24"/>
          <w:lang w:eastAsia="ru-RU"/>
        </w:rPr>
        <w:t>рынке</w:t>
      </w:r>
    </w:p>
    <w:p w:rsidR="007C0842" w:rsidRPr="00381FA9" w:rsidRDefault="007C0842" w:rsidP="00381FA9">
      <w:pPr>
        <w:widowControl w:val="0"/>
        <w:tabs>
          <w:tab w:val="left" w:pos="709"/>
        </w:tabs>
        <w:spacing w:after="0" w:line="240" w:lineRule="auto"/>
        <w:jc w:val="center"/>
        <w:outlineLvl w:val="1"/>
        <w:rPr>
          <w:rFonts w:ascii="Times New Roman" w:eastAsia="Times New Roman" w:hAnsi="Times New Roman" w:cs="Times New Roman"/>
          <w:b/>
          <w:sz w:val="24"/>
          <w:szCs w:val="24"/>
          <w:lang w:eastAsia="ru-RU"/>
        </w:rPr>
      </w:pPr>
    </w:p>
    <w:tbl>
      <w:tblPr>
        <w:tblStyle w:val="91"/>
        <w:tblpPr w:leftFromText="180" w:rightFromText="180" w:vertAnchor="text" w:tblpY="1"/>
        <w:tblOverlap w:val="never"/>
        <w:tblW w:w="14629" w:type="dxa"/>
        <w:tblLayout w:type="fixed"/>
        <w:tblCellMar>
          <w:top w:w="28" w:type="dxa"/>
          <w:left w:w="28" w:type="dxa"/>
          <w:bottom w:w="28" w:type="dxa"/>
          <w:right w:w="28" w:type="dxa"/>
        </w:tblCellMar>
        <w:tblLook w:val="04A0" w:firstRow="1" w:lastRow="0" w:firstColumn="1" w:lastColumn="0" w:noHBand="0" w:noVBand="1"/>
      </w:tblPr>
      <w:tblGrid>
        <w:gridCol w:w="568"/>
        <w:gridCol w:w="5839"/>
        <w:gridCol w:w="1418"/>
        <w:gridCol w:w="1045"/>
        <w:gridCol w:w="856"/>
        <w:gridCol w:w="855"/>
        <w:gridCol w:w="856"/>
        <w:gridCol w:w="891"/>
        <w:gridCol w:w="2301"/>
      </w:tblGrid>
      <w:tr w:rsidR="00A92CFA" w:rsidRPr="00381FA9" w:rsidTr="00140546">
        <w:trPr>
          <w:trHeight w:val="265"/>
        </w:trPr>
        <w:tc>
          <w:tcPr>
            <w:tcW w:w="568" w:type="dxa"/>
            <w:vMerge w:val="restart"/>
          </w:tcPr>
          <w:p w:rsidR="00A92CFA" w:rsidRPr="00140546" w:rsidRDefault="00A92CFA" w:rsidP="00140546">
            <w:pPr>
              <w:widowControl w:val="0"/>
              <w:jc w:val="both"/>
            </w:pPr>
            <w:r w:rsidRPr="00140546">
              <w:t>№ п/п</w:t>
            </w:r>
          </w:p>
        </w:tc>
        <w:tc>
          <w:tcPr>
            <w:tcW w:w="5839" w:type="dxa"/>
            <w:vMerge w:val="restart"/>
          </w:tcPr>
          <w:p w:rsidR="00A92CFA" w:rsidRPr="00140546" w:rsidRDefault="00A92CFA" w:rsidP="00140546">
            <w:pPr>
              <w:widowControl w:val="0"/>
              <w:jc w:val="both"/>
            </w:pPr>
            <w:r w:rsidRPr="00140546">
              <w:t>Ключевые показатели</w:t>
            </w:r>
          </w:p>
        </w:tc>
        <w:tc>
          <w:tcPr>
            <w:tcW w:w="1418" w:type="dxa"/>
            <w:vMerge w:val="restart"/>
          </w:tcPr>
          <w:p w:rsidR="00A92CFA" w:rsidRPr="00140546" w:rsidRDefault="00A92CFA" w:rsidP="00140546">
            <w:pPr>
              <w:widowControl w:val="0"/>
              <w:jc w:val="both"/>
            </w:pPr>
            <w:r w:rsidRPr="00140546">
              <w:t>Единица измерения</w:t>
            </w:r>
          </w:p>
        </w:tc>
        <w:tc>
          <w:tcPr>
            <w:tcW w:w="4503" w:type="dxa"/>
            <w:gridSpan w:val="5"/>
          </w:tcPr>
          <w:p w:rsidR="00A92CFA" w:rsidRPr="00140546" w:rsidRDefault="00A92CFA" w:rsidP="00140546">
            <w:pPr>
              <w:widowControl w:val="0"/>
              <w:jc w:val="both"/>
            </w:pPr>
            <w:r w:rsidRPr="00140546">
              <w:t>Числовое значение показателя</w:t>
            </w:r>
          </w:p>
        </w:tc>
        <w:tc>
          <w:tcPr>
            <w:tcW w:w="2301" w:type="dxa"/>
            <w:vMerge w:val="restart"/>
          </w:tcPr>
          <w:p w:rsidR="00A92CFA" w:rsidRPr="00140546" w:rsidRDefault="00A92CFA" w:rsidP="00140546">
            <w:pPr>
              <w:widowControl w:val="0"/>
              <w:jc w:val="both"/>
            </w:pPr>
            <w:r w:rsidRPr="00140546">
              <w:t>Ответственные исполнители</w:t>
            </w:r>
          </w:p>
        </w:tc>
      </w:tr>
      <w:tr w:rsidR="00A92CFA" w:rsidRPr="00381FA9" w:rsidTr="00140546">
        <w:trPr>
          <w:trHeight w:val="42"/>
        </w:trPr>
        <w:tc>
          <w:tcPr>
            <w:tcW w:w="568" w:type="dxa"/>
            <w:vMerge/>
          </w:tcPr>
          <w:p w:rsidR="00A92CFA" w:rsidRPr="00140546" w:rsidRDefault="00A92CFA" w:rsidP="00140546">
            <w:pPr>
              <w:widowControl w:val="0"/>
              <w:jc w:val="both"/>
            </w:pPr>
          </w:p>
        </w:tc>
        <w:tc>
          <w:tcPr>
            <w:tcW w:w="5839" w:type="dxa"/>
            <w:vMerge/>
          </w:tcPr>
          <w:p w:rsidR="00A92CFA" w:rsidRPr="00140546" w:rsidRDefault="00A92CFA" w:rsidP="00140546">
            <w:pPr>
              <w:widowControl w:val="0"/>
              <w:jc w:val="both"/>
            </w:pPr>
          </w:p>
        </w:tc>
        <w:tc>
          <w:tcPr>
            <w:tcW w:w="1418" w:type="dxa"/>
            <w:vMerge/>
          </w:tcPr>
          <w:p w:rsidR="00A92CFA" w:rsidRPr="00140546" w:rsidRDefault="00A92CFA" w:rsidP="00140546">
            <w:pPr>
              <w:widowControl w:val="0"/>
              <w:jc w:val="both"/>
            </w:pPr>
          </w:p>
        </w:tc>
        <w:tc>
          <w:tcPr>
            <w:tcW w:w="1045" w:type="dxa"/>
            <w:shd w:val="clear" w:color="auto" w:fill="auto"/>
          </w:tcPr>
          <w:p w:rsidR="00A92CFA" w:rsidRPr="00140546" w:rsidRDefault="00A92CFA" w:rsidP="00140546">
            <w:pPr>
              <w:widowControl w:val="0"/>
              <w:jc w:val="both"/>
            </w:pPr>
            <w:r w:rsidRPr="00140546">
              <w:t>2018</w:t>
            </w:r>
          </w:p>
        </w:tc>
        <w:tc>
          <w:tcPr>
            <w:tcW w:w="856" w:type="dxa"/>
            <w:shd w:val="clear" w:color="auto" w:fill="auto"/>
          </w:tcPr>
          <w:p w:rsidR="00A92CFA" w:rsidRPr="00140546" w:rsidRDefault="00A92CFA" w:rsidP="00140546">
            <w:pPr>
              <w:widowControl w:val="0"/>
              <w:jc w:val="both"/>
            </w:pPr>
            <w:r w:rsidRPr="00140546">
              <w:t>2019</w:t>
            </w:r>
          </w:p>
        </w:tc>
        <w:tc>
          <w:tcPr>
            <w:tcW w:w="855" w:type="dxa"/>
            <w:shd w:val="clear" w:color="auto" w:fill="auto"/>
          </w:tcPr>
          <w:p w:rsidR="00A92CFA" w:rsidRPr="00140546" w:rsidRDefault="00A92CFA" w:rsidP="00140546">
            <w:pPr>
              <w:widowControl w:val="0"/>
              <w:jc w:val="both"/>
            </w:pPr>
            <w:r w:rsidRPr="00140546">
              <w:t>2020</w:t>
            </w:r>
          </w:p>
        </w:tc>
        <w:tc>
          <w:tcPr>
            <w:tcW w:w="856" w:type="dxa"/>
            <w:shd w:val="clear" w:color="auto" w:fill="auto"/>
          </w:tcPr>
          <w:p w:rsidR="00A92CFA" w:rsidRPr="00140546" w:rsidRDefault="00A92CFA" w:rsidP="00140546">
            <w:pPr>
              <w:widowControl w:val="0"/>
              <w:jc w:val="both"/>
            </w:pPr>
            <w:r w:rsidRPr="00140546">
              <w:t>2021</w:t>
            </w:r>
          </w:p>
        </w:tc>
        <w:tc>
          <w:tcPr>
            <w:tcW w:w="891" w:type="dxa"/>
          </w:tcPr>
          <w:p w:rsidR="00A92CFA" w:rsidRPr="00140546" w:rsidRDefault="00A92CFA" w:rsidP="00140546">
            <w:pPr>
              <w:widowControl w:val="0"/>
              <w:jc w:val="both"/>
            </w:pPr>
            <w:r w:rsidRPr="00140546">
              <w:t>2022</w:t>
            </w:r>
          </w:p>
        </w:tc>
        <w:tc>
          <w:tcPr>
            <w:tcW w:w="2301" w:type="dxa"/>
            <w:vMerge/>
            <w:shd w:val="clear" w:color="auto" w:fill="auto"/>
          </w:tcPr>
          <w:p w:rsidR="00A92CFA" w:rsidRPr="00140546" w:rsidRDefault="00A92CFA" w:rsidP="00140546">
            <w:pPr>
              <w:widowControl w:val="0"/>
              <w:jc w:val="both"/>
            </w:pPr>
          </w:p>
        </w:tc>
      </w:tr>
      <w:tr w:rsidR="00A92CFA" w:rsidRPr="00381FA9" w:rsidTr="00140546">
        <w:trPr>
          <w:trHeight w:val="110"/>
        </w:trPr>
        <w:tc>
          <w:tcPr>
            <w:tcW w:w="568" w:type="dxa"/>
          </w:tcPr>
          <w:p w:rsidR="00A92CFA" w:rsidRPr="00140546" w:rsidRDefault="00A92CFA" w:rsidP="00140546">
            <w:pPr>
              <w:widowControl w:val="0"/>
              <w:jc w:val="both"/>
            </w:pPr>
            <w:r w:rsidRPr="00140546">
              <w:t>1</w:t>
            </w:r>
          </w:p>
        </w:tc>
        <w:tc>
          <w:tcPr>
            <w:tcW w:w="5839" w:type="dxa"/>
          </w:tcPr>
          <w:p w:rsidR="00A92CFA" w:rsidRPr="00140546" w:rsidRDefault="00A92CFA" w:rsidP="00140546">
            <w:pPr>
              <w:widowControl w:val="0"/>
              <w:jc w:val="both"/>
            </w:pPr>
            <w:r w:rsidRPr="00140546">
              <w:t>2</w:t>
            </w:r>
          </w:p>
        </w:tc>
        <w:tc>
          <w:tcPr>
            <w:tcW w:w="1418" w:type="dxa"/>
          </w:tcPr>
          <w:p w:rsidR="00A92CFA" w:rsidRPr="00140546" w:rsidRDefault="00A92CFA" w:rsidP="00140546">
            <w:pPr>
              <w:widowControl w:val="0"/>
              <w:jc w:val="both"/>
            </w:pPr>
            <w:r w:rsidRPr="00140546">
              <w:t>3</w:t>
            </w:r>
          </w:p>
        </w:tc>
        <w:tc>
          <w:tcPr>
            <w:tcW w:w="1045" w:type="dxa"/>
            <w:shd w:val="clear" w:color="auto" w:fill="auto"/>
          </w:tcPr>
          <w:p w:rsidR="00A92CFA" w:rsidRPr="00140546" w:rsidRDefault="00A92CFA" w:rsidP="00140546">
            <w:pPr>
              <w:widowControl w:val="0"/>
              <w:jc w:val="both"/>
            </w:pPr>
            <w:r w:rsidRPr="00140546">
              <w:t>4</w:t>
            </w:r>
          </w:p>
        </w:tc>
        <w:tc>
          <w:tcPr>
            <w:tcW w:w="856" w:type="dxa"/>
            <w:shd w:val="clear" w:color="auto" w:fill="auto"/>
          </w:tcPr>
          <w:p w:rsidR="00A92CFA" w:rsidRPr="00140546" w:rsidRDefault="00A92CFA" w:rsidP="00140546">
            <w:pPr>
              <w:widowControl w:val="0"/>
              <w:jc w:val="both"/>
            </w:pPr>
            <w:r w:rsidRPr="00140546">
              <w:t>5</w:t>
            </w:r>
          </w:p>
        </w:tc>
        <w:tc>
          <w:tcPr>
            <w:tcW w:w="855" w:type="dxa"/>
            <w:shd w:val="clear" w:color="auto" w:fill="auto"/>
          </w:tcPr>
          <w:p w:rsidR="00A92CFA" w:rsidRPr="00140546" w:rsidRDefault="00A92CFA" w:rsidP="00140546">
            <w:pPr>
              <w:widowControl w:val="0"/>
              <w:jc w:val="both"/>
            </w:pPr>
            <w:r w:rsidRPr="00140546">
              <w:t>6</w:t>
            </w:r>
          </w:p>
        </w:tc>
        <w:tc>
          <w:tcPr>
            <w:tcW w:w="856" w:type="dxa"/>
            <w:shd w:val="clear" w:color="auto" w:fill="auto"/>
          </w:tcPr>
          <w:p w:rsidR="00A92CFA" w:rsidRPr="00140546" w:rsidRDefault="00A92CFA" w:rsidP="00140546">
            <w:pPr>
              <w:widowControl w:val="0"/>
              <w:jc w:val="both"/>
            </w:pPr>
            <w:r w:rsidRPr="00140546">
              <w:t>7</w:t>
            </w:r>
          </w:p>
        </w:tc>
        <w:tc>
          <w:tcPr>
            <w:tcW w:w="891" w:type="dxa"/>
          </w:tcPr>
          <w:p w:rsidR="00A92CFA" w:rsidRPr="00140546" w:rsidRDefault="00A92CFA" w:rsidP="00140546">
            <w:pPr>
              <w:widowControl w:val="0"/>
              <w:jc w:val="both"/>
            </w:pPr>
            <w:r w:rsidRPr="00140546">
              <w:t>8</w:t>
            </w:r>
          </w:p>
        </w:tc>
        <w:tc>
          <w:tcPr>
            <w:tcW w:w="2301" w:type="dxa"/>
            <w:shd w:val="clear" w:color="auto" w:fill="auto"/>
          </w:tcPr>
          <w:p w:rsidR="00A92CFA" w:rsidRPr="00140546" w:rsidRDefault="00A92CFA" w:rsidP="00140546">
            <w:pPr>
              <w:widowControl w:val="0"/>
              <w:jc w:val="both"/>
            </w:pPr>
            <w:r w:rsidRPr="00140546">
              <w:t>9</w:t>
            </w:r>
          </w:p>
        </w:tc>
      </w:tr>
      <w:tr w:rsidR="00A92CFA" w:rsidRPr="00381FA9" w:rsidTr="00140546">
        <w:trPr>
          <w:trHeight w:val="795"/>
        </w:trPr>
        <w:tc>
          <w:tcPr>
            <w:tcW w:w="568" w:type="dxa"/>
          </w:tcPr>
          <w:p w:rsidR="00A92CFA" w:rsidRPr="00140546" w:rsidRDefault="00A92CFA" w:rsidP="00140546">
            <w:pPr>
              <w:widowControl w:val="0"/>
              <w:jc w:val="both"/>
            </w:pPr>
            <w:r w:rsidRPr="00140546">
              <w:t>1</w:t>
            </w:r>
          </w:p>
        </w:tc>
        <w:tc>
          <w:tcPr>
            <w:tcW w:w="5839" w:type="dxa"/>
          </w:tcPr>
          <w:p w:rsidR="00A92CFA" w:rsidRPr="00140546" w:rsidRDefault="00A92CFA" w:rsidP="00140546">
            <w:pPr>
              <w:pStyle w:val="ConsPlusNormal"/>
              <w:jc w:val="both"/>
              <w:rPr>
                <w:sz w:val="20"/>
                <w:szCs w:val="20"/>
              </w:rPr>
            </w:pPr>
            <w:r w:rsidRPr="00140546">
              <w:rPr>
                <w:sz w:val="20"/>
                <w:szCs w:val="20"/>
              </w:rPr>
              <w:t>Обеспеченность населения предприятиями бытового обслуживания</w:t>
            </w:r>
          </w:p>
        </w:tc>
        <w:tc>
          <w:tcPr>
            <w:tcW w:w="1418" w:type="dxa"/>
          </w:tcPr>
          <w:p w:rsidR="00A92CFA" w:rsidRPr="00140546" w:rsidRDefault="00A92CFA" w:rsidP="00140546">
            <w:pPr>
              <w:pStyle w:val="ConsPlusNormal"/>
              <w:jc w:val="both"/>
              <w:rPr>
                <w:sz w:val="20"/>
                <w:szCs w:val="20"/>
              </w:rPr>
            </w:pPr>
            <w:r w:rsidRPr="00140546">
              <w:rPr>
                <w:sz w:val="20"/>
                <w:szCs w:val="20"/>
              </w:rPr>
              <w:t>рабочих мест/на 1000 жителей</w:t>
            </w:r>
          </w:p>
        </w:tc>
        <w:tc>
          <w:tcPr>
            <w:tcW w:w="1045" w:type="dxa"/>
            <w:shd w:val="clear" w:color="auto" w:fill="FFFFFF" w:themeFill="background1"/>
          </w:tcPr>
          <w:p w:rsidR="00A92CFA" w:rsidRPr="00140546" w:rsidRDefault="00A92CFA" w:rsidP="00140546">
            <w:pPr>
              <w:widowControl w:val="0"/>
              <w:jc w:val="both"/>
            </w:pPr>
          </w:p>
          <w:p w:rsidR="00623A80" w:rsidRPr="00140546" w:rsidRDefault="00623A80" w:rsidP="00140546">
            <w:pPr>
              <w:widowControl w:val="0"/>
              <w:jc w:val="both"/>
            </w:pPr>
            <w:r w:rsidRPr="00140546">
              <w:t>10,35</w:t>
            </w:r>
          </w:p>
        </w:tc>
        <w:tc>
          <w:tcPr>
            <w:tcW w:w="856" w:type="dxa"/>
          </w:tcPr>
          <w:p w:rsidR="00A92CFA" w:rsidRPr="00140546" w:rsidRDefault="00A92CFA" w:rsidP="00140546">
            <w:pPr>
              <w:widowControl w:val="0"/>
              <w:jc w:val="both"/>
            </w:pPr>
          </w:p>
          <w:p w:rsidR="00623A80" w:rsidRPr="00140546" w:rsidRDefault="00623A80" w:rsidP="00140546">
            <w:pPr>
              <w:widowControl w:val="0"/>
              <w:jc w:val="both"/>
            </w:pPr>
            <w:r w:rsidRPr="00140546">
              <w:t>10,35</w:t>
            </w:r>
          </w:p>
        </w:tc>
        <w:tc>
          <w:tcPr>
            <w:tcW w:w="855" w:type="dxa"/>
            <w:shd w:val="clear" w:color="auto" w:fill="auto"/>
          </w:tcPr>
          <w:p w:rsidR="00A92CFA" w:rsidRPr="00140546" w:rsidRDefault="00A92CFA" w:rsidP="00140546">
            <w:pPr>
              <w:pStyle w:val="ConsPlusNormal"/>
              <w:jc w:val="both"/>
              <w:rPr>
                <w:sz w:val="20"/>
                <w:szCs w:val="20"/>
              </w:rPr>
            </w:pPr>
          </w:p>
          <w:p w:rsidR="00623A80" w:rsidRPr="00140546" w:rsidRDefault="00623A80" w:rsidP="00140546">
            <w:pPr>
              <w:pStyle w:val="ConsPlusNormal"/>
              <w:jc w:val="both"/>
              <w:rPr>
                <w:sz w:val="20"/>
                <w:szCs w:val="20"/>
              </w:rPr>
            </w:pPr>
            <w:r w:rsidRPr="00140546">
              <w:rPr>
                <w:sz w:val="20"/>
                <w:szCs w:val="20"/>
              </w:rPr>
              <w:t>10,35</w:t>
            </w:r>
          </w:p>
        </w:tc>
        <w:tc>
          <w:tcPr>
            <w:tcW w:w="856" w:type="dxa"/>
            <w:shd w:val="clear" w:color="auto" w:fill="auto"/>
          </w:tcPr>
          <w:p w:rsidR="00A92CFA" w:rsidRPr="00140546" w:rsidRDefault="00A92CFA" w:rsidP="00140546">
            <w:pPr>
              <w:widowControl w:val="0"/>
              <w:jc w:val="both"/>
            </w:pPr>
          </w:p>
          <w:p w:rsidR="00623A80" w:rsidRPr="00140546" w:rsidRDefault="00623A80" w:rsidP="00140546">
            <w:pPr>
              <w:widowControl w:val="0"/>
              <w:jc w:val="both"/>
            </w:pPr>
            <w:r w:rsidRPr="00140546">
              <w:t>10,35</w:t>
            </w:r>
          </w:p>
        </w:tc>
        <w:tc>
          <w:tcPr>
            <w:tcW w:w="891" w:type="dxa"/>
          </w:tcPr>
          <w:p w:rsidR="00A92CFA" w:rsidRPr="00140546" w:rsidRDefault="00A92CFA" w:rsidP="00140546">
            <w:pPr>
              <w:widowControl w:val="0"/>
              <w:jc w:val="both"/>
            </w:pPr>
          </w:p>
          <w:p w:rsidR="00623A80" w:rsidRPr="00140546" w:rsidRDefault="00623A80" w:rsidP="00140546">
            <w:pPr>
              <w:widowControl w:val="0"/>
              <w:jc w:val="both"/>
            </w:pPr>
            <w:r w:rsidRPr="00140546">
              <w:t>10,35</w:t>
            </w:r>
          </w:p>
        </w:tc>
        <w:tc>
          <w:tcPr>
            <w:tcW w:w="2301" w:type="dxa"/>
            <w:shd w:val="clear" w:color="auto" w:fill="auto"/>
          </w:tcPr>
          <w:p w:rsidR="00A92CFA" w:rsidRPr="00140546" w:rsidRDefault="004A0953" w:rsidP="00140546">
            <w:pPr>
              <w:widowControl w:val="0"/>
              <w:jc w:val="both"/>
            </w:pPr>
            <w:r w:rsidRPr="00140546">
              <w:t xml:space="preserve">отдел экономики </w:t>
            </w:r>
            <w:r w:rsidR="00140546">
              <w:t>а</w:t>
            </w:r>
            <w:r w:rsidRPr="00140546">
              <w:t>дминистрации городского округа Пущино</w:t>
            </w:r>
          </w:p>
        </w:tc>
      </w:tr>
    </w:tbl>
    <w:p w:rsidR="00A92CFA" w:rsidRPr="00381FA9" w:rsidRDefault="00A92CFA" w:rsidP="00381FA9">
      <w:pPr>
        <w:spacing w:after="0" w:line="240" w:lineRule="auto"/>
        <w:rPr>
          <w:rFonts w:ascii="Times New Roman" w:hAnsi="Times New Roman" w:cs="Times New Roman"/>
          <w:sz w:val="24"/>
          <w:szCs w:val="24"/>
        </w:rPr>
      </w:pPr>
    </w:p>
    <w:p w:rsidR="00A92CFA" w:rsidRDefault="00F23F81" w:rsidP="00381FA9">
      <w:pPr>
        <w:widowControl w:val="0"/>
        <w:tabs>
          <w:tab w:val="left" w:pos="709"/>
        </w:tabs>
        <w:spacing w:after="0" w:line="240" w:lineRule="auto"/>
        <w:jc w:val="center"/>
        <w:outlineLvl w:val="1"/>
        <w:rPr>
          <w:rFonts w:ascii="Times New Roman" w:eastAsia="Times New Roman" w:hAnsi="Times New Roman" w:cs="Times New Roman"/>
          <w:b/>
          <w:sz w:val="24"/>
          <w:szCs w:val="24"/>
          <w:lang w:eastAsia="ru-RU"/>
        </w:rPr>
      </w:pPr>
      <w:r w:rsidRPr="00381FA9">
        <w:rPr>
          <w:rFonts w:ascii="Times New Roman" w:eastAsia="Times New Roman" w:hAnsi="Times New Roman" w:cs="Times New Roman"/>
          <w:b/>
          <w:sz w:val="24"/>
          <w:szCs w:val="24"/>
          <w:lang w:eastAsia="ru-RU"/>
        </w:rPr>
        <w:t>11</w:t>
      </w:r>
      <w:r w:rsidR="00A92CFA" w:rsidRPr="00381FA9">
        <w:rPr>
          <w:rFonts w:ascii="Times New Roman" w:eastAsia="Times New Roman" w:hAnsi="Times New Roman" w:cs="Times New Roman"/>
          <w:b/>
          <w:sz w:val="24"/>
          <w:szCs w:val="24"/>
          <w:lang w:eastAsia="ru-RU"/>
        </w:rPr>
        <w:t xml:space="preserve">.9 Мероприятия по достижению </w:t>
      </w:r>
      <w:r w:rsidR="00E041A8" w:rsidRPr="00381FA9">
        <w:rPr>
          <w:rFonts w:ascii="Times New Roman" w:eastAsia="Times New Roman" w:hAnsi="Times New Roman" w:cs="Times New Roman"/>
          <w:b/>
          <w:sz w:val="24"/>
          <w:szCs w:val="24"/>
          <w:lang w:eastAsia="ru-RU"/>
        </w:rPr>
        <w:t>ключевых показателей развития конкуренции на рынке</w:t>
      </w:r>
    </w:p>
    <w:p w:rsidR="00140546" w:rsidRPr="00381FA9" w:rsidRDefault="00140546" w:rsidP="00381FA9">
      <w:pPr>
        <w:widowControl w:val="0"/>
        <w:tabs>
          <w:tab w:val="left" w:pos="709"/>
        </w:tabs>
        <w:spacing w:after="0" w:line="240" w:lineRule="auto"/>
        <w:jc w:val="center"/>
        <w:outlineLvl w:val="1"/>
        <w:rPr>
          <w:rFonts w:ascii="Times New Roman" w:eastAsia="Times New Roman" w:hAnsi="Times New Roman" w:cs="Times New Roman"/>
          <w:b/>
          <w:sz w:val="24"/>
          <w:szCs w:val="24"/>
          <w:lang w:eastAsia="ru-RU"/>
        </w:rPr>
      </w:pPr>
    </w:p>
    <w:tbl>
      <w:tblPr>
        <w:tblpPr w:leftFromText="180" w:rightFromText="180" w:vertAnchor="text" w:tblpY="1"/>
        <w:tblOverlap w:val="never"/>
        <w:tblW w:w="14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68"/>
        <w:gridCol w:w="3486"/>
        <w:gridCol w:w="3514"/>
        <w:gridCol w:w="1641"/>
        <w:gridCol w:w="3152"/>
        <w:gridCol w:w="2268"/>
      </w:tblGrid>
      <w:tr w:rsidR="00A92CFA" w:rsidRPr="00381FA9" w:rsidTr="00F4337C">
        <w:tc>
          <w:tcPr>
            <w:tcW w:w="568" w:type="dxa"/>
          </w:tcPr>
          <w:p w:rsidR="00A92CFA" w:rsidRPr="00140546" w:rsidRDefault="00A92CFA" w:rsidP="00140546">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140546">
              <w:rPr>
                <w:rFonts w:ascii="Times New Roman" w:eastAsia="Times New Roman" w:hAnsi="Times New Roman" w:cs="Times New Roman"/>
                <w:sz w:val="20"/>
                <w:szCs w:val="24"/>
                <w:lang w:eastAsia="ru-RU"/>
              </w:rPr>
              <w:t>№ п/п</w:t>
            </w:r>
          </w:p>
        </w:tc>
        <w:tc>
          <w:tcPr>
            <w:tcW w:w="3486" w:type="dxa"/>
          </w:tcPr>
          <w:p w:rsidR="00A92CFA" w:rsidRPr="00140546" w:rsidRDefault="00A92CFA" w:rsidP="00140546">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140546">
              <w:rPr>
                <w:rFonts w:ascii="Times New Roman" w:eastAsia="Times New Roman" w:hAnsi="Times New Roman" w:cs="Times New Roman"/>
                <w:sz w:val="20"/>
                <w:szCs w:val="24"/>
                <w:lang w:eastAsia="ru-RU"/>
              </w:rPr>
              <w:t>Наименование мероприятия</w:t>
            </w:r>
          </w:p>
        </w:tc>
        <w:tc>
          <w:tcPr>
            <w:tcW w:w="3514" w:type="dxa"/>
          </w:tcPr>
          <w:p w:rsidR="00A92CFA" w:rsidRPr="00140546" w:rsidRDefault="00A92CFA" w:rsidP="00140546">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140546">
              <w:rPr>
                <w:rFonts w:ascii="Times New Roman" w:eastAsia="Times New Roman" w:hAnsi="Times New Roman" w:cs="Times New Roman"/>
                <w:sz w:val="20"/>
                <w:szCs w:val="24"/>
                <w:lang w:eastAsia="ru-RU"/>
              </w:rPr>
              <w:t>Решаемая проблема</w:t>
            </w:r>
          </w:p>
        </w:tc>
        <w:tc>
          <w:tcPr>
            <w:tcW w:w="1641" w:type="dxa"/>
          </w:tcPr>
          <w:p w:rsidR="00A92CFA" w:rsidRPr="00140546" w:rsidRDefault="00A92CFA" w:rsidP="00140546">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140546">
              <w:rPr>
                <w:rFonts w:ascii="Times New Roman" w:eastAsia="Times New Roman" w:hAnsi="Times New Roman" w:cs="Times New Roman"/>
                <w:sz w:val="20"/>
                <w:szCs w:val="24"/>
                <w:lang w:eastAsia="ru-RU"/>
              </w:rPr>
              <w:t>Срок исполнения мероприятия</w:t>
            </w:r>
          </w:p>
        </w:tc>
        <w:tc>
          <w:tcPr>
            <w:tcW w:w="3152" w:type="dxa"/>
          </w:tcPr>
          <w:p w:rsidR="00A92CFA" w:rsidRPr="00140546" w:rsidRDefault="00A92CFA" w:rsidP="00140546">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140546">
              <w:rPr>
                <w:rFonts w:ascii="Times New Roman" w:eastAsia="Times New Roman" w:hAnsi="Times New Roman" w:cs="Times New Roman"/>
                <w:sz w:val="20"/>
                <w:szCs w:val="24"/>
                <w:lang w:eastAsia="ru-RU"/>
              </w:rPr>
              <w:t>Результат исполнения мероприятия</w:t>
            </w:r>
          </w:p>
        </w:tc>
        <w:tc>
          <w:tcPr>
            <w:tcW w:w="2268" w:type="dxa"/>
          </w:tcPr>
          <w:p w:rsidR="00A92CFA" w:rsidRPr="00140546" w:rsidRDefault="00A92CFA" w:rsidP="00140546">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140546">
              <w:rPr>
                <w:rFonts w:ascii="Times New Roman" w:eastAsia="Times New Roman" w:hAnsi="Times New Roman" w:cs="Times New Roman"/>
                <w:sz w:val="20"/>
                <w:szCs w:val="24"/>
                <w:lang w:eastAsia="ru-RU"/>
              </w:rPr>
              <w:t>Ответственный за исполнение мероприятия</w:t>
            </w:r>
          </w:p>
        </w:tc>
      </w:tr>
      <w:tr w:rsidR="00A92CFA" w:rsidRPr="00381FA9" w:rsidTr="00F4337C">
        <w:tc>
          <w:tcPr>
            <w:tcW w:w="568" w:type="dxa"/>
          </w:tcPr>
          <w:p w:rsidR="00A92CFA" w:rsidRPr="00140546" w:rsidRDefault="00A92CFA" w:rsidP="00140546">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140546">
              <w:rPr>
                <w:rFonts w:ascii="Times New Roman" w:eastAsia="Times New Roman" w:hAnsi="Times New Roman" w:cs="Times New Roman"/>
                <w:sz w:val="20"/>
                <w:szCs w:val="24"/>
                <w:lang w:eastAsia="ru-RU"/>
              </w:rPr>
              <w:t>1</w:t>
            </w:r>
          </w:p>
        </w:tc>
        <w:tc>
          <w:tcPr>
            <w:tcW w:w="3486" w:type="dxa"/>
          </w:tcPr>
          <w:p w:rsidR="00A92CFA" w:rsidRPr="00140546" w:rsidRDefault="00A92CFA" w:rsidP="00140546">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140546">
              <w:rPr>
                <w:rFonts w:ascii="Times New Roman" w:eastAsia="Times New Roman" w:hAnsi="Times New Roman" w:cs="Times New Roman"/>
                <w:sz w:val="20"/>
                <w:szCs w:val="24"/>
                <w:lang w:eastAsia="ru-RU"/>
              </w:rPr>
              <w:t>2</w:t>
            </w:r>
          </w:p>
        </w:tc>
        <w:tc>
          <w:tcPr>
            <w:tcW w:w="3514" w:type="dxa"/>
          </w:tcPr>
          <w:p w:rsidR="00A92CFA" w:rsidRPr="00140546" w:rsidRDefault="00A92CFA" w:rsidP="00140546">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140546">
              <w:rPr>
                <w:rFonts w:ascii="Times New Roman" w:eastAsia="Times New Roman" w:hAnsi="Times New Roman" w:cs="Times New Roman"/>
                <w:sz w:val="20"/>
                <w:szCs w:val="24"/>
                <w:lang w:eastAsia="ru-RU"/>
              </w:rPr>
              <w:t>3</w:t>
            </w:r>
          </w:p>
        </w:tc>
        <w:tc>
          <w:tcPr>
            <w:tcW w:w="1641" w:type="dxa"/>
          </w:tcPr>
          <w:p w:rsidR="00A92CFA" w:rsidRPr="00140546" w:rsidRDefault="00A92CFA" w:rsidP="00140546">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140546">
              <w:rPr>
                <w:rFonts w:ascii="Times New Roman" w:eastAsia="Times New Roman" w:hAnsi="Times New Roman" w:cs="Times New Roman"/>
                <w:sz w:val="20"/>
                <w:szCs w:val="24"/>
                <w:lang w:eastAsia="ru-RU"/>
              </w:rPr>
              <w:t>4</w:t>
            </w:r>
          </w:p>
        </w:tc>
        <w:tc>
          <w:tcPr>
            <w:tcW w:w="3152" w:type="dxa"/>
          </w:tcPr>
          <w:p w:rsidR="00A92CFA" w:rsidRPr="00140546" w:rsidRDefault="00A92CFA" w:rsidP="00140546">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140546">
              <w:rPr>
                <w:rFonts w:ascii="Times New Roman" w:eastAsia="Times New Roman" w:hAnsi="Times New Roman" w:cs="Times New Roman"/>
                <w:sz w:val="20"/>
                <w:szCs w:val="24"/>
                <w:lang w:eastAsia="ru-RU"/>
              </w:rPr>
              <w:t>5</w:t>
            </w:r>
          </w:p>
        </w:tc>
        <w:tc>
          <w:tcPr>
            <w:tcW w:w="2268" w:type="dxa"/>
          </w:tcPr>
          <w:p w:rsidR="00A92CFA" w:rsidRPr="00140546" w:rsidRDefault="00A92CFA" w:rsidP="00140546">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140546">
              <w:rPr>
                <w:rFonts w:ascii="Times New Roman" w:eastAsia="Times New Roman" w:hAnsi="Times New Roman" w:cs="Times New Roman"/>
                <w:sz w:val="20"/>
                <w:szCs w:val="24"/>
                <w:lang w:eastAsia="ru-RU"/>
              </w:rPr>
              <w:t>6</w:t>
            </w:r>
          </w:p>
        </w:tc>
      </w:tr>
      <w:tr w:rsidR="00A92CFA" w:rsidRPr="00381FA9" w:rsidTr="00F4337C">
        <w:trPr>
          <w:trHeight w:val="42"/>
        </w:trPr>
        <w:tc>
          <w:tcPr>
            <w:tcW w:w="568" w:type="dxa"/>
          </w:tcPr>
          <w:p w:rsidR="00A92CFA" w:rsidRPr="00140546" w:rsidRDefault="00A92CFA" w:rsidP="00140546">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140546">
              <w:rPr>
                <w:rFonts w:ascii="Times New Roman" w:eastAsia="Times New Roman" w:hAnsi="Times New Roman" w:cs="Times New Roman"/>
                <w:sz w:val="20"/>
                <w:szCs w:val="24"/>
                <w:lang w:eastAsia="ru-RU"/>
              </w:rPr>
              <w:t>1</w:t>
            </w:r>
          </w:p>
        </w:tc>
        <w:tc>
          <w:tcPr>
            <w:tcW w:w="3486" w:type="dxa"/>
            <w:tcBorders>
              <w:right w:val="single" w:sz="4" w:space="0" w:color="auto"/>
            </w:tcBorders>
            <w:shd w:val="clear" w:color="auto" w:fill="FFFFFF" w:themeFill="background1"/>
          </w:tcPr>
          <w:p w:rsidR="00A92CFA" w:rsidRPr="00140546" w:rsidRDefault="00A92CFA" w:rsidP="00140546">
            <w:pPr>
              <w:autoSpaceDE w:val="0"/>
              <w:autoSpaceDN w:val="0"/>
              <w:adjustRightInd w:val="0"/>
              <w:spacing w:after="0" w:line="240" w:lineRule="auto"/>
              <w:jc w:val="both"/>
              <w:rPr>
                <w:rFonts w:ascii="Times New Roman" w:hAnsi="Times New Roman" w:cs="Times New Roman"/>
                <w:sz w:val="20"/>
                <w:szCs w:val="24"/>
              </w:rPr>
            </w:pPr>
            <w:r w:rsidRPr="00140546">
              <w:rPr>
                <w:rFonts w:ascii="Times New Roman" w:eastAsia="Lucida Sans Unicode" w:hAnsi="Times New Roman" w:cs="Times New Roman"/>
                <w:bCs/>
                <w:sz w:val="20"/>
                <w:szCs w:val="24"/>
                <w:lang w:eastAsia="zh-CN"/>
              </w:rPr>
              <w:t xml:space="preserve">Содействие увеличению уровня обеспеченности населения </w:t>
            </w:r>
            <w:r w:rsidR="00043866" w:rsidRPr="00140546">
              <w:rPr>
                <w:rFonts w:ascii="Times New Roman" w:hAnsi="Times New Roman" w:cs="Times New Roman"/>
                <w:sz w:val="20"/>
                <w:szCs w:val="24"/>
              </w:rPr>
              <w:t xml:space="preserve"> </w:t>
            </w:r>
            <w:r w:rsidR="00043866" w:rsidRPr="00140546">
              <w:rPr>
                <w:rFonts w:ascii="Times New Roman" w:eastAsia="Lucida Sans Unicode" w:hAnsi="Times New Roman" w:cs="Times New Roman"/>
                <w:bCs/>
                <w:i/>
                <w:sz w:val="20"/>
                <w:szCs w:val="24"/>
                <w:lang w:eastAsia="zh-CN"/>
              </w:rPr>
              <w:t xml:space="preserve">городского округа Пущино </w:t>
            </w:r>
            <w:r w:rsidRPr="00140546">
              <w:rPr>
                <w:rFonts w:ascii="Times New Roman" w:eastAsia="Lucida Sans Unicode" w:hAnsi="Times New Roman" w:cs="Times New Roman"/>
                <w:bCs/>
                <w:sz w:val="20"/>
                <w:szCs w:val="24"/>
                <w:lang w:eastAsia="zh-CN"/>
              </w:rPr>
              <w:t>предприятиями бытового обслуживания</w:t>
            </w:r>
            <w:r w:rsidRPr="00140546">
              <w:rPr>
                <w:rFonts w:ascii="Times New Roman" w:hAnsi="Times New Roman" w:cs="Times New Roman"/>
                <w:sz w:val="20"/>
                <w:szCs w:val="24"/>
              </w:rPr>
              <w:t xml:space="preserve"> </w:t>
            </w:r>
          </w:p>
        </w:tc>
        <w:tc>
          <w:tcPr>
            <w:tcW w:w="3514" w:type="dxa"/>
            <w:tcBorders>
              <w:right w:val="single" w:sz="4" w:space="0" w:color="auto"/>
            </w:tcBorders>
            <w:shd w:val="clear" w:color="auto" w:fill="FFFFFF" w:themeFill="background1"/>
          </w:tcPr>
          <w:p w:rsidR="00A92CFA" w:rsidRPr="00140546" w:rsidRDefault="00A92CFA" w:rsidP="00140546">
            <w:pPr>
              <w:spacing w:after="0" w:line="240" w:lineRule="auto"/>
              <w:jc w:val="both"/>
              <w:rPr>
                <w:rFonts w:ascii="Times New Roman" w:hAnsi="Times New Roman" w:cs="Times New Roman"/>
                <w:sz w:val="20"/>
                <w:szCs w:val="24"/>
              </w:rPr>
            </w:pPr>
            <w:r w:rsidRPr="00140546">
              <w:rPr>
                <w:rFonts w:ascii="Times New Roman" w:hAnsi="Times New Roman" w:cs="Times New Roman"/>
                <w:sz w:val="20"/>
                <w:szCs w:val="24"/>
              </w:rPr>
              <w:t>Необходимость создания условий для развития конкуренции на рынке услуг бытового обслуживания</w:t>
            </w:r>
          </w:p>
        </w:tc>
        <w:tc>
          <w:tcPr>
            <w:tcW w:w="1641" w:type="dxa"/>
            <w:tcBorders>
              <w:top w:val="single" w:sz="4" w:space="0" w:color="auto"/>
              <w:left w:val="single" w:sz="4" w:space="0" w:color="auto"/>
              <w:bottom w:val="single" w:sz="4" w:space="0" w:color="auto"/>
              <w:right w:val="single" w:sz="4" w:space="0" w:color="auto"/>
            </w:tcBorders>
            <w:shd w:val="clear" w:color="auto" w:fill="auto"/>
          </w:tcPr>
          <w:p w:rsidR="00A92CFA" w:rsidRPr="00140546" w:rsidRDefault="00A92CFA" w:rsidP="00140546">
            <w:pPr>
              <w:spacing w:after="0" w:line="240" w:lineRule="auto"/>
              <w:jc w:val="both"/>
              <w:rPr>
                <w:rFonts w:ascii="Times New Roman" w:eastAsia="Lucida Sans Unicode" w:hAnsi="Times New Roman" w:cs="Times New Roman"/>
                <w:bCs/>
                <w:sz w:val="20"/>
                <w:szCs w:val="24"/>
                <w:lang w:eastAsia="zh-CN"/>
              </w:rPr>
            </w:pPr>
            <w:r w:rsidRPr="00140546">
              <w:rPr>
                <w:rFonts w:ascii="Times New Roman" w:eastAsia="Lucida Sans Unicode" w:hAnsi="Times New Roman" w:cs="Times New Roman"/>
                <w:bCs/>
                <w:sz w:val="20"/>
                <w:szCs w:val="24"/>
                <w:lang w:eastAsia="zh-CN"/>
              </w:rPr>
              <w:t>2019-2022</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A92CFA" w:rsidRPr="00140546" w:rsidRDefault="00A92CFA" w:rsidP="00140546">
            <w:pPr>
              <w:pStyle w:val="a3"/>
              <w:jc w:val="both"/>
              <w:rPr>
                <w:rFonts w:ascii="Times New Roman" w:hAnsi="Times New Roman" w:cs="Times New Roman"/>
                <w:sz w:val="20"/>
                <w:szCs w:val="24"/>
              </w:rPr>
            </w:pPr>
            <w:r w:rsidRPr="00140546">
              <w:rPr>
                <w:rFonts w:ascii="Times New Roman" w:hAnsi="Times New Roman" w:cs="Times New Roman"/>
                <w:sz w:val="20"/>
                <w:szCs w:val="24"/>
              </w:rPr>
              <w:t xml:space="preserve">Развитие конкуренции на рынке услуг бытового обслуживания. Обеспечение жителей </w:t>
            </w:r>
            <w:r w:rsidR="00043866" w:rsidRPr="00140546">
              <w:rPr>
                <w:rFonts w:ascii="Times New Roman" w:hAnsi="Times New Roman" w:cs="Times New Roman"/>
                <w:sz w:val="20"/>
                <w:szCs w:val="24"/>
              </w:rPr>
              <w:t xml:space="preserve"> </w:t>
            </w:r>
            <w:r w:rsidR="001544E6" w:rsidRPr="00140546">
              <w:rPr>
                <w:rFonts w:ascii="Times New Roman" w:hAnsi="Times New Roman" w:cs="Times New Roman"/>
                <w:sz w:val="20"/>
                <w:szCs w:val="24"/>
              </w:rPr>
              <w:t xml:space="preserve">в </w:t>
            </w:r>
            <w:r w:rsidR="00043866" w:rsidRPr="00140546">
              <w:rPr>
                <w:rFonts w:ascii="Times New Roman" w:hAnsi="Times New Roman" w:cs="Times New Roman"/>
                <w:sz w:val="20"/>
                <w:szCs w:val="24"/>
              </w:rPr>
              <w:t>городском округе Пущино</w:t>
            </w:r>
            <w:r w:rsidR="00043866" w:rsidRPr="00140546">
              <w:rPr>
                <w:rFonts w:ascii="Times New Roman" w:hAnsi="Times New Roman" w:cs="Times New Roman"/>
                <w:i/>
                <w:sz w:val="20"/>
                <w:szCs w:val="24"/>
              </w:rPr>
              <w:t xml:space="preserve"> </w:t>
            </w:r>
            <w:r w:rsidRPr="00140546">
              <w:rPr>
                <w:rFonts w:ascii="Times New Roman" w:hAnsi="Times New Roman" w:cs="Times New Roman"/>
                <w:sz w:val="20"/>
                <w:szCs w:val="24"/>
              </w:rPr>
              <w:t xml:space="preserve"> бытовыми услугами</w:t>
            </w:r>
          </w:p>
        </w:tc>
        <w:tc>
          <w:tcPr>
            <w:tcW w:w="2268" w:type="dxa"/>
          </w:tcPr>
          <w:p w:rsidR="00A92CFA" w:rsidRPr="00140546" w:rsidRDefault="00140546" w:rsidP="00140546">
            <w:pPr>
              <w:pStyle w:val="ConsPlusNormal"/>
              <w:jc w:val="both"/>
              <w:rPr>
                <w:rFonts w:eastAsiaTheme="minorHAnsi"/>
                <w:sz w:val="20"/>
                <w:lang w:eastAsia="en-US"/>
              </w:rPr>
            </w:pPr>
            <w:r>
              <w:rPr>
                <w:sz w:val="20"/>
              </w:rPr>
              <w:t>отдел экономики а</w:t>
            </w:r>
            <w:r w:rsidR="004A0953" w:rsidRPr="00140546">
              <w:rPr>
                <w:sz w:val="20"/>
              </w:rPr>
              <w:t>дминистрации городского округа Пущино</w:t>
            </w:r>
          </w:p>
        </w:tc>
      </w:tr>
    </w:tbl>
    <w:p w:rsidR="00440121" w:rsidRPr="00381FA9" w:rsidRDefault="00440121" w:rsidP="00381FA9">
      <w:pPr>
        <w:widowControl w:val="0"/>
        <w:tabs>
          <w:tab w:val="left" w:pos="709"/>
        </w:tabs>
        <w:spacing w:after="0" w:line="240" w:lineRule="auto"/>
        <w:outlineLvl w:val="0"/>
        <w:rPr>
          <w:rFonts w:ascii="Times New Roman" w:eastAsiaTheme="majorEastAsia" w:hAnsi="Times New Roman" w:cs="Times New Roman"/>
          <w:b/>
          <w:sz w:val="24"/>
          <w:szCs w:val="24"/>
        </w:rPr>
        <w:sectPr w:rsidR="00440121" w:rsidRPr="00381FA9" w:rsidSect="00381FA9">
          <w:headerReference w:type="default" r:id="rId18"/>
          <w:type w:val="continuous"/>
          <w:pgSz w:w="16838" w:h="11906" w:orient="landscape"/>
          <w:pgMar w:top="1134" w:right="567" w:bottom="1134" w:left="1701" w:header="709" w:footer="709" w:gutter="0"/>
          <w:cols w:space="708"/>
          <w:docGrid w:linePitch="360"/>
        </w:sectPr>
      </w:pPr>
    </w:p>
    <w:p w:rsidR="00016A16" w:rsidRPr="00381FA9" w:rsidRDefault="00016A16" w:rsidP="00140546">
      <w:pPr>
        <w:pStyle w:val="af"/>
        <w:widowControl w:val="0"/>
        <w:numPr>
          <w:ilvl w:val="0"/>
          <w:numId w:val="40"/>
        </w:numPr>
        <w:spacing w:after="0" w:line="240" w:lineRule="auto"/>
        <w:ind w:left="0" w:firstLine="1134"/>
        <w:jc w:val="center"/>
        <w:outlineLvl w:val="0"/>
        <w:rPr>
          <w:rFonts w:ascii="Times New Roman" w:hAnsi="Times New Roman" w:cs="Times New Roman"/>
          <w:b/>
          <w:sz w:val="24"/>
          <w:szCs w:val="24"/>
        </w:rPr>
      </w:pPr>
      <w:r w:rsidRPr="00381FA9">
        <w:rPr>
          <w:rFonts w:ascii="Times New Roman" w:hAnsi="Times New Roman" w:cs="Times New Roman"/>
          <w:b/>
          <w:sz w:val="24"/>
          <w:szCs w:val="24"/>
        </w:rPr>
        <w:t>Развитие конкуренции на рынке оказания услуг по ремонту автотранспортных средств</w:t>
      </w:r>
    </w:p>
    <w:p w:rsidR="0096695F" w:rsidRPr="00381FA9" w:rsidRDefault="0096695F" w:rsidP="00381FA9">
      <w:pPr>
        <w:pStyle w:val="af"/>
        <w:widowControl w:val="0"/>
        <w:spacing w:after="0" w:line="240" w:lineRule="auto"/>
        <w:ind w:left="0"/>
        <w:outlineLvl w:val="0"/>
        <w:rPr>
          <w:rFonts w:ascii="Times New Roman" w:hAnsi="Times New Roman" w:cs="Times New Roman"/>
          <w:b/>
          <w:sz w:val="24"/>
          <w:szCs w:val="24"/>
        </w:rPr>
      </w:pPr>
    </w:p>
    <w:p w:rsidR="00016A16" w:rsidRPr="00381FA9" w:rsidRDefault="00016A16" w:rsidP="00381FA9">
      <w:pPr>
        <w:widowControl w:val="0"/>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 xml:space="preserve">Ответственный за достижение ключевых показателей и координацию мероприятий – </w:t>
      </w:r>
      <w:r w:rsidR="00F506A9" w:rsidRPr="00381FA9">
        <w:rPr>
          <w:rFonts w:ascii="Times New Roman" w:hAnsi="Times New Roman" w:cs="Times New Roman"/>
          <w:sz w:val="24"/>
          <w:szCs w:val="24"/>
        </w:rPr>
        <w:t xml:space="preserve">отдел экономики </w:t>
      </w:r>
      <w:r w:rsidR="00140546">
        <w:rPr>
          <w:rFonts w:ascii="Times New Roman" w:hAnsi="Times New Roman" w:cs="Times New Roman"/>
          <w:sz w:val="24"/>
          <w:szCs w:val="24"/>
        </w:rPr>
        <w:t>а</w:t>
      </w:r>
      <w:r w:rsidR="00F506A9" w:rsidRPr="00381FA9">
        <w:rPr>
          <w:rFonts w:ascii="Times New Roman" w:hAnsi="Times New Roman" w:cs="Times New Roman"/>
          <w:sz w:val="24"/>
          <w:szCs w:val="24"/>
        </w:rPr>
        <w:t>дминистрации городского округа Пущино</w:t>
      </w:r>
    </w:p>
    <w:p w:rsidR="00016A16" w:rsidRPr="00381FA9" w:rsidRDefault="00016A16" w:rsidP="00381FA9">
      <w:pPr>
        <w:widowControl w:val="0"/>
        <w:spacing w:after="0" w:line="240" w:lineRule="auto"/>
        <w:ind w:firstLine="709"/>
        <w:jc w:val="both"/>
        <w:rPr>
          <w:rFonts w:ascii="Times New Roman" w:hAnsi="Times New Roman" w:cs="Times New Roman"/>
          <w:sz w:val="24"/>
          <w:szCs w:val="24"/>
        </w:rPr>
      </w:pPr>
    </w:p>
    <w:p w:rsidR="00016A16" w:rsidRPr="00381FA9" w:rsidRDefault="0065334B" w:rsidP="00140546">
      <w:pPr>
        <w:pStyle w:val="af"/>
        <w:widowControl w:val="0"/>
        <w:numPr>
          <w:ilvl w:val="1"/>
          <w:numId w:val="40"/>
        </w:numPr>
        <w:spacing w:after="0" w:line="240" w:lineRule="auto"/>
        <w:ind w:left="0"/>
        <w:jc w:val="center"/>
        <w:outlineLvl w:val="1"/>
        <w:rPr>
          <w:rFonts w:ascii="Times New Roman" w:eastAsia="Times New Roman" w:hAnsi="Times New Roman" w:cs="Times New Roman"/>
          <w:b/>
          <w:sz w:val="24"/>
          <w:szCs w:val="24"/>
          <w:lang w:eastAsia="ru-RU"/>
        </w:rPr>
      </w:pPr>
      <w:r w:rsidRPr="00381FA9">
        <w:rPr>
          <w:rFonts w:ascii="Times New Roman" w:eastAsia="Times New Roman" w:hAnsi="Times New Roman" w:cs="Times New Roman"/>
          <w:b/>
          <w:sz w:val="24"/>
          <w:szCs w:val="24"/>
          <w:lang w:eastAsia="ru-RU"/>
        </w:rPr>
        <w:t xml:space="preserve"> </w:t>
      </w:r>
      <w:r w:rsidR="00016A16" w:rsidRPr="00381FA9">
        <w:rPr>
          <w:rFonts w:ascii="Times New Roman" w:eastAsia="Times New Roman" w:hAnsi="Times New Roman" w:cs="Times New Roman"/>
          <w:b/>
          <w:sz w:val="24"/>
          <w:szCs w:val="24"/>
          <w:lang w:eastAsia="ru-RU"/>
        </w:rPr>
        <w:t>Исходная информация в отношении ситуации и проблематики на рынке</w:t>
      </w:r>
    </w:p>
    <w:p w:rsidR="00136670" w:rsidRPr="00381FA9" w:rsidRDefault="00136670" w:rsidP="00381FA9">
      <w:pPr>
        <w:pStyle w:val="af"/>
        <w:widowControl w:val="0"/>
        <w:spacing w:after="0" w:line="240" w:lineRule="auto"/>
        <w:ind w:left="0"/>
        <w:outlineLvl w:val="1"/>
        <w:rPr>
          <w:rFonts w:ascii="Times New Roman" w:eastAsia="Times New Roman" w:hAnsi="Times New Roman" w:cs="Times New Roman"/>
          <w:b/>
          <w:sz w:val="24"/>
          <w:szCs w:val="24"/>
          <w:lang w:eastAsia="ru-RU"/>
        </w:rPr>
      </w:pPr>
    </w:p>
    <w:p w:rsidR="00136670" w:rsidRPr="00381FA9" w:rsidRDefault="00136670" w:rsidP="00381FA9">
      <w:pPr>
        <w:widowControl w:val="0"/>
        <w:spacing w:after="0" w:line="240" w:lineRule="auto"/>
        <w:ind w:firstLine="709"/>
        <w:jc w:val="both"/>
        <w:rPr>
          <w:rFonts w:ascii="Times New Roman" w:eastAsia="Times New Roman" w:hAnsi="Times New Roman" w:cs="Times New Roman"/>
          <w:sz w:val="24"/>
          <w:szCs w:val="24"/>
          <w:lang w:eastAsia="ru-RU"/>
        </w:rPr>
      </w:pPr>
      <w:r w:rsidRPr="00381FA9">
        <w:rPr>
          <w:rFonts w:ascii="Times New Roman" w:eastAsia="Times New Roman" w:hAnsi="Times New Roman" w:cs="Times New Roman"/>
          <w:sz w:val="24"/>
          <w:szCs w:val="24"/>
          <w:lang w:eastAsia="ru-RU"/>
        </w:rPr>
        <w:t>Средний уровень обеспеченности бытовыми услугами населения составляет 3 рабочих мест на 1 000 жителей, при нормативе 9 рабочих мест на 1 000 жителей.</w:t>
      </w:r>
    </w:p>
    <w:p w:rsidR="00136670" w:rsidRPr="00381FA9" w:rsidRDefault="00136670" w:rsidP="00381FA9">
      <w:pPr>
        <w:widowControl w:val="0"/>
        <w:spacing w:after="0" w:line="240" w:lineRule="auto"/>
        <w:ind w:firstLine="709"/>
        <w:jc w:val="both"/>
        <w:rPr>
          <w:rFonts w:ascii="Times New Roman" w:eastAsia="Times New Roman" w:hAnsi="Times New Roman" w:cs="Times New Roman"/>
          <w:sz w:val="24"/>
          <w:szCs w:val="24"/>
          <w:lang w:eastAsia="ru-RU"/>
        </w:rPr>
      </w:pPr>
      <w:r w:rsidRPr="00381FA9">
        <w:rPr>
          <w:rFonts w:ascii="Times New Roman" w:eastAsia="Times New Roman" w:hAnsi="Times New Roman" w:cs="Times New Roman"/>
          <w:sz w:val="24"/>
          <w:szCs w:val="24"/>
          <w:lang w:eastAsia="ru-RU"/>
        </w:rPr>
        <w:t>На терр</w:t>
      </w:r>
      <w:r w:rsidR="00CB4797" w:rsidRPr="00381FA9">
        <w:rPr>
          <w:rFonts w:ascii="Times New Roman" w:eastAsia="Times New Roman" w:hAnsi="Times New Roman" w:cs="Times New Roman"/>
          <w:sz w:val="24"/>
          <w:szCs w:val="24"/>
          <w:lang w:eastAsia="ru-RU"/>
        </w:rPr>
        <w:t>итории городского округа Пущино</w:t>
      </w:r>
      <w:r w:rsidRPr="00381FA9">
        <w:rPr>
          <w:rFonts w:ascii="Times New Roman" w:eastAsia="Times New Roman" w:hAnsi="Times New Roman" w:cs="Times New Roman"/>
          <w:sz w:val="24"/>
          <w:szCs w:val="24"/>
          <w:lang w:eastAsia="ru-RU"/>
        </w:rPr>
        <w:t xml:space="preserve"> высокие общие показатели обеспеченности в сфере бытового обслуживания формируются видом бытовых услуг - «Техническое обслуживание и ремонт автотранспортных средств, машин и оборудования».</w:t>
      </w:r>
    </w:p>
    <w:p w:rsidR="00016A16" w:rsidRDefault="00136670" w:rsidP="00381FA9">
      <w:pPr>
        <w:widowControl w:val="0"/>
        <w:spacing w:after="0" w:line="240" w:lineRule="auto"/>
        <w:ind w:firstLine="709"/>
        <w:jc w:val="both"/>
        <w:rPr>
          <w:rFonts w:ascii="Times New Roman" w:eastAsia="Times New Roman" w:hAnsi="Times New Roman" w:cs="Times New Roman"/>
          <w:sz w:val="24"/>
          <w:szCs w:val="24"/>
          <w:lang w:eastAsia="ru-RU"/>
        </w:rPr>
      </w:pPr>
      <w:r w:rsidRPr="00381FA9">
        <w:rPr>
          <w:rFonts w:ascii="Times New Roman" w:eastAsia="Times New Roman" w:hAnsi="Times New Roman" w:cs="Times New Roman"/>
          <w:sz w:val="24"/>
          <w:szCs w:val="24"/>
          <w:lang w:eastAsia="ru-RU"/>
        </w:rPr>
        <w:t xml:space="preserve">Количество объектов «Техническое обслуживание и ремонт автотранспортных средств, машин и оборудования» по состоянию на сентябрь 2019 года </w:t>
      </w:r>
      <w:r w:rsidR="009563D2" w:rsidRPr="00381FA9">
        <w:rPr>
          <w:rFonts w:ascii="Times New Roman" w:eastAsia="Times New Roman" w:hAnsi="Times New Roman" w:cs="Times New Roman"/>
          <w:sz w:val="24"/>
          <w:szCs w:val="24"/>
          <w:lang w:eastAsia="ru-RU"/>
        </w:rPr>
        <w:t>составляет 5</w:t>
      </w:r>
      <w:r w:rsidRPr="00381FA9">
        <w:rPr>
          <w:rFonts w:ascii="Times New Roman" w:eastAsia="Times New Roman" w:hAnsi="Times New Roman" w:cs="Times New Roman"/>
          <w:sz w:val="24"/>
          <w:szCs w:val="24"/>
          <w:lang w:eastAsia="ru-RU"/>
        </w:rPr>
        <w:t xml:space="preserve"> ед.</w:t>
      </w:r>
    </w:p>
    <w:p w:rsidR="00140546" w:rsidRPr="00381FA9" w:rsidRDefault="00140546" w:rsidP="00140546">
      <w:pPr>
        <w:widowControl w:val="0"/>
        <w:spacing w:after="0" w:line="240" w:lineRule="auto"/>
        <w:jc w:val="both"/>
        <w:rPr>
          <w:rFonts w:ascii="Times New Roman" w:hAnsi="Times New Roman" w:cs="Times New Roman"/>
          <w:i/>
          <w:sz w:val="24"/>
          <w:szCs w:val="24"/>
        </w:rPr>
      </w:pPr>
    </w:p>
    <w:p w:rsidR="00016A16" w:rsidRDefault="00946769" w:rsidP="00140546">
      <w:pPr>
        <w:pStyle w:val="af"/>
        <w:widowControl w:val="0"/>
        <w:numPr>
          <w:ilvl w:val="1"/>
          <w:numId w:val="40"/>
        </w:numPr>
        <w:spacing w:after="0" w:line="240" w:lineRule="auto"/>
        <w:ind w:left="0" w:hanging="567"/>
        <w:jc w:val="center"/>
        <w:outlineLvl w:val="1"/>
        <w:rPr>
          <w:rFonts w:ascii="Times New Roman" w:eastAsia="Times New Roman" w:hAnsi="Times New Roman" w:cs="Times New Roman"/>
          <w:b/>
          <w:sz w:val="24"/>
          <w:szCs w:val="24"/>
          <w:lang w:eastAsia="ru-RU"/>
        </w:rPr>
      </w:pPr>
      <w:r w:rsidRPr="00381FA9">
        <w:rPr>
          <w:rFonts w:ascii="Times New Roman" w:eastAsia="Times New Roman" w:hAnsi="Times New Roman" w:cs="Times New Roman"/>
          <w:b/>
          <w:sz w:val="24"/>
          <w:szCs w:val="24"/>
          <w:lang w:eastAsia="ru-RU"/>
        </w:rPr>
        <w:t xml:space="preserve"> </w:t>
      </w:r>
      <w:r w:rsidR="00016A16" w:rsidRPr="00381FA9">
        <w:rPr>
          <w:rFonts w:ascii="Times New Roman" w:eastAsia="Times New Roman" w:hAnsi="Times New Roman" w:cs="Times New Roman"/>
          <w:b/>
          <w:sz w:val="24"/>
          <w:szCs w:val="24"/>
          <w:lang w:eastAsia="ru-RU"/>
        </w:rPr>
        <w:t>Доля хозяйствующих субъектов частной формы собственности на рынке</w:t>
      </w:r>
    </w:p>
    <w:p w:rsidR="00140546" w:rsidRPr="00381FA9" w:rsidRDefault="00140546" w:rsidP="00140546">
      <w:pPr>
        <w:pStyle w:val="af"/>
        <w:widowControl w:val="0"/>
        <w:spacing w:after="0" w:line="240" w:lineRule="auto"/>
        <w:ind w:left="0"/>
        <w:outlineLvl w:val="1"/>
        <w:rPr>
          <w:rFonts w:ascii="Times New Roman" w:eastAsia="Times New Roman" w:hAnsi="Times New Roman" w:cs="Times New Roman"/>
          <w:b/>
          <w:sz w:val="24"/>
          <w:szCs w:val="24"/>
          <w:lang w:eastAsia="ru-RU"/>
        </w:rPr>
      </w:pPr>
    </w:p>
    <w:p w:rsidR="00410773" w:rsidRPr="00381FA9" w:rsidRDefault="00410773" w:rsidP="00140546">
      <w:pPr>
        <w:widowControl w:val="0"/>
        <w:tabs>
          <w:tab w:val="left" w:pos="4686"/>
        </w:tabs>
        <w:suppressAutoHyphens/>
        <w:spacing w:after="0" w:line="240" w:lineRule="auto"/>
        <w:ind w:firstLine="709"/>
        <w:jc w:val="both"/>
        <w:rPr>
          <w:rFonts w:ascii="Times New Roman" w:eastAsia="Times New Roman" w:hAnsi="Times New Roman" w:cs="Times New Roman"/>
          <w:sz w:val="24"/>
          <w:szCs w:val="24"/>
          <w:lang w:eastAsia="ru-RU"/>
        </w:rPr>
      </w:pPr>
      <w:r w:rsidRPr="00381FA9">
        <w:rPr>
          <w:rFonts w:ascii="Times New Roman" w:eastAsia="Times New Roman" w:hAnsi="Times New Roman" w:cs="Times New Roman"/>
          <w:sz w:val="24"/>
          <w:szCs w:val="24"/>
          <w:lang w:eastAsia="ru-RU"/>
        </w:rPr>
        <w:t>Согласно Единому реестру субъектов малого и среднего предпринимательства Федеральной налоговой службы в городском округе Пущино по виду деятельности «45.20 - техническое обслуживание и ремонт автотранспортных средств» зарегистрировано 11 организаций, в том числе 10 индивидуальных предпринимателя и 1 юридическое лицо.</w:t>
      </w:r>
    </w:p>
    <w:p w:rsidR="000558ED" w:rsidRDefault="00410773" w:rsidP="00140546">
      <w:pPr>
        <w:widowControl w:val="0"/>
        <w:tabs>
          <w:tab w:val="left" w:pos="4686"/>
        </w:tabs>
        <w:suppressAutoHyphens/>
        <w:spacing w:after="0" w:line="240" w:lineRule="auto"/>
        <w:ind w:firstLine="709"/>
        <w:jc w:val="both"/>
        <w:rPr>
          <w:rFonts w:ascii="Times New Roman" w:eastAsia="Times New Roman" w:hAnsi="Times New Roman" w:cs="Times New Roman"/>
          <w:sz w:val="24"/>
          <w:szCs w:val="24"/>
          <w:lang w:eastAsia="ru-RU"/>
        </w:rPr>
      </w:pPr>
      <w:r w:rsidRPr="00381FA9">
        <w:rPr>
          <w:rFonts w:ascii="Times New Roman" w:eastAsia="Times New Roman" w:hAnsi="Times New Roman" w:cs="Times New Roman"/>
          <w:sz w:val="24"/>
          <w:szCs w:val="24"/>
          <w:lang w:eastAsia="ru-RU"/>
        </w:rPr>
        <w:t>Фактическую деятельность по техобслуживанию и ремонту автотранспортных средств, машин и оборудования осуществляют 8 организаций.</w:t>
      </w:r>
    </w:p>
    <w:p w:rsidR="00140546" w:rsidRPr="00381FA9" w:rsidRDefault="00140546" w:rsidP="00381FA9">
      <w:pPr>
        <w:widowControl w:val="0"/>
        <w:tabs>
          <w:tab w:val="left" w:pos="4686"/>
        </w:tabs>
        <w:suppressAutoHyphens/>
        <w:spacing w:after="0" w:line="240" w:lineRule="auto"/>
        <w:ind w:firstLine="850"/>
        <w:jc w:val="both"/>
        <w:rPr>
          <w:rFonts w:ascii="Times New Roman" w:eastAsia="Times New Roman" w:hAnsi="Times New Roman" w:cs="Times New Roman"/>
          <w:sz w:val="24"/>
          <w:szCs w:val="24"/>
          <w:lang w:eastAsia="ru-RU"/>
        </w:rPr>
      </w:pPr>
    </w:p>
    <w:p w:rsidR="00016A16" w:rsidRDefault="0065334B" w:rsidP="00140546">
      <w:pPr>
        <w:pStyle w:val="af"/>
        <w:widowControl w:val="0"/>
        <w:numPr>
          <w:ilvl w:val="1"/>
          <w:numId w:val="40"/>
        </w:numPr>
        <w:spacing w:after="0" w:line="240" w:lineRule="auto"/>
        <w:ind w:left="0" w:hanging="426"/>
        <w:jc w:val="center"/>
        <w:outlineLvl w:val="1"/>
        <w:rPr>
          <w:rFonts w:ascii="Times New Roman" w:eastAsia="Times New Roman" w:hAnsi="Times New Roman" w:cs="Times New Roman"/>
          <w:b/>
          <w:sz w:val="24"/>
          <w:szCs w:val="24"/>
          <w:lang w:eastAsia="ru-RU"/>
        </w:rPr>
      </w:pPr>
      <w:r w:rsidRPr="00381FA9">
        <w:rPr>
          <w:rFonts w:ascii="Times New Roman" w:eastAsia="Times New Roman" w:hAnsi="Times New Roman" w:cs="Times New Roman"/>
          <w:b/>
          <w:sz w:val="24"/>
          <w:szCs w:val="24"/>
          <w:lang w:eastAsia="ru-RU"/>
        </w:rPr>
        <w:t xml:space="preserve">   </w:t>
      </w:r>
      <w:r w:rsidR="00016A16" w:rsidRPr="00381FA9">
        <w:rPr>
          <w:rFonts w:ascii="Times New Roman" w:eastAsia="Times New Roman" w:hAnsi="Times New Roman" w:cs="Times New Roman"/>
          <w:b/>
          <w:sz w:val="24"/>
          <w:szCs w:val="24"/>
          <w:lang w:eastAsia="ru-RU"/>
        </w:rPr>
        <w:t>Оценк</w:t>
      </w:r>
      <w:r w:rsidR="007438E4" w:rsidRPr="00381FA9">
        <w:rPr>
          <w:rFonts w:ascii="Times New Roman" w:eastAsia="Times New Roman" w:hAnsi="Times New Roman" w:cs="Times New Roman"/>
          <w:b/>
          <w:sz w:val="24"/>
          <w:szCs w:val="24"/>
          <w:lang w:eastAsia="ru-RU"/>
        </w:rPr>
        <w:t xml:space="preserve">а состояния конкурентной </w:t>
      </w:r>
      <w:r w:rsidR="00140546" w:rsidRPr="00381FA9">
        <w:rPr>
          <w:rFonts w:ascii="Times New Roman" w:eastAsia="Times New Roman" w:hAnsi="Times New Roman" w:cs="Times New Roman"/>
          <w:b/>
          <w:sz w:val="24"/>
          <w:szCs w:val="24"/>
          <w:lang w:eastAsia="ru-RU"/>
        </w:rPr>
        <w:t>среды потребителями</w:t>
      </w:r>
    </w:p>
    <w:p w:rsidR="00140546" w:rsidRPr="00381FA9" w:rsidRDefault="00140546" w:rsidP="00140546">
      <w:pPr>
        <w:pStyle w:val="af"/>
        <w:widowControl w:val="0"/>
        <w:spacing w:after="0" w:line="240" w:lineRule="auto"/>
        <w:ind w:left="0"/>
        <w:outlineLvl w:val="1"/>
        <w:rPr>
          <w:rFonts w:ascii="Times New Roman" w:eastAsia="Times New Roman" w:hAnsi="Times New Roman" w:cs="Times New Roman"/>
          <w:b/>
          <w:sz w:val="24"/>
          <w:szCs w:val="24"/>
          <w:lang w:eastAsia="ru-RU"/>
        </w:rPr>
      </w:pPr>
    </w:p>
    <w:p w:rsidR="00D02302" w:rsidRDefault="00D02302" w:rsidP="00140546">
      <w:pPr>
        <w:widowControl w:val="0"/>
        <w:tabs>
          <w:tab w:val="left" w:leader="underscore" w:pos="10230"/>
        </w:tabs>
        <w:suppressAutoHyphens/>
        <w:spacing w:after="0" w:line="240" w:lineRule="auto"/>
        <w:ind w:firstLine="709"/>
        <w:jc w:val="both"/>
        <w:rPr>
          <w:rFonts w:ascii="Times New Roman" w:eastAsia="Times New Roman" w:hAnsi="Times New Roman" w:cs="Times New Roman"/>
          <w:sz w:val="24"/>
          <w:szCs w:val="24"/>
          <w:lang w:eastAsia="ru-RU"/>
        </w:rPr>
      </w:pPr>
      <w:r w:rsidRPr="00381FA9">
        <w:rPr>
          <w:rFonts w:ascii="Times New Roman" w:eastAsia="Times New Roman" w:hAnsi="Times New Roman" w:cs="Times New Roman"/>
          <w:sz w:val="24"/>
          <w:szCs w:val="24"/>
          <w:lang w:eastAsia="ru-RU"/>
        </w:rPr>
        <w:t>Уровень административной нагрузки на бизнес, по мнению 23 предпринимателей, опрошенных в 201</w:t>
      </w:r>
      <w:r w:rsidR="000801CC" w:rsidRPr="00381FA9">
        <w:rPr>
          <w:rFonts w:ascii="Times New Roman" w:eastAsia="Times New Roman" w:hAnsi="Times New Roman" w:cs="Times New Roman"/>
          <w:sz w:val="24"/>
          <w:szCs w:val="24"/>
          <w:lang w:eastAsia="ru-RU"/>
        </w:rPr>
        <w:t>9</w:t>
      </w:r>
      <w:r w:rsidRPr="00381FA9">
        <w:rPr>
          <w:rFonts w:ascii="Times New Roman" w:eastAsia="Times New Roman" w:hAnsi="Times New Roman" w:cs="Times New Roman"/>
          <w:sz w:val="24"/>
          <w:szCs w:val="24"/>
          <w:lang w:eastAsia="ru-RU"/>
        </w:rPr>
        <w:t xml:space="preserve"> году, находится на </w:t>
      </w:r>
      <w:r w:rsidR="00B21264" w:rsidRPr="00381FA9">
        <w:rPr>
          <w:rFonts w:ascii="Times New Roman" w:eastAsia="Times New Roman" w:hAnsi="Times New Roman" w:cs="Times New Roman"/>
          <w:sz w:val="24"/>
          <w:szCs w:val="24"/>
          <w:lang w:eastAsia="ru-RU"/>
        </w:rPr>
        <w:t>низком</w:t>
      </w:r>
      <w:r w:rsidRPr="00381FA9">
        <w:rPr>
          <w:rFonts w:ascii="Times New Roman" w:eastAsia="Times New Roman" w:hAnsi="Times New Roman" w:cs="Times New Roman"/>
          <w:sz w:val="24"/>
          <w:szCs w:val="24"/>
          <w:lang w:eastAsia="ru-RU"/>
        </w:rPr>
        <w:t xml:space="preserve"> уровне.</w:t>
      </w:r>
      <w:r w:rsidR="005A2883" w:rsidRPr="00381FA9">
        <w:rPr>
          <w:rFonts w:ascii="Times New Roman" w:eastAsia="Times New Roman" w:hAnsi="Times New Roman" w:cs="Times New Roman"/>
          <w:sz w:val="24"/>
          <w:szCs w:val="24"/>
          <w:lang w:eastAsia="ru-RU"/>
        </w:rPr>
        <w:t xml:space="preserve"> </w:t>
      </w:r>
      <w:r w:rsidRPr="00381FA9">
        <w:rPr>
          <w:rFonts w:ascii="Times New Roman" w:eastAsia="Times New Roman" w:hAnsi="Times New Roman" w:cs="Times New Roman"/>
          <w:sz w:val="24"/>
          <w:szCs w:val="24"/>
          <w:lang w:eastAsia="ru-RU"/>
        </w:rPr>
        <w:t>Основными факторами, мешающими осуществлять предпринимательскую деятельность на рынке оказания услуг по ремонту автотранспортных средств, являются падение платежеспособного спроса населения, значительная доля теневого сектора.</w:t>
      </w:r>
    </w:p>
    <w:p w:rsidR="00140546" w:rsidRPr="00381FA9" w:rsidRDefault="00140546" w:rsidP="00381FA9">
      <w:pPr>
        <w:widowControl w:val="0"/>
        <w:tabs>
          <w:tab w:val="left" w:leader="underscore" w:pos="10230"/>
        </w:tabs>
        <w:suppressAutoHyphens/>
        <w:spacing w:after="0" w:line="240" w:lineRule="auto"/>
        <w:ind w:firstLine="850"/>
        <w:jc w:val="both"/>
        <w:rPr>
          <w:rFonts w:ascii="Times New Roman" w:eastAsia="Times New Roman" w:hAnsi="Times New Roman" w:cs="Times New Roman"/>
          <w:sz w:val="24"/>
          <w:szCs w:val="24"/>
          <w:lang w:eastAsia="ru-RU"/>
        </w:rPr>
      </w:pPr>
    </w:p>
    <w:p w:rsidR="00016A16" w:rsidRPr="00381FA9" w:rsidRDefault="00016A16" w:rsidP="00140546">
      <w:pPr>
        <w:pStyle w:val="af"/>
        <w:widowControl w:val="0"/>
        <w:numPr>
          <w:ilvl w:val="1"/>
          <w:numId w:val="40"/>
        </w:numPr>
        <w:spacing w:after="0" w:line="240" w:lineRule="auto"/>
        <w:ind w:left="0" w:firstLine="284"/>
        <w:jc w:val="center"/>
        <w:outlineLvl w:val="1"/>
        <w:rPr>
          <w:rFonts w:ascii="Times New Roman" w:eastAsia="Times New Roman" w:hAnsi="Times New Roman" w:cs="Times New Roman"/>
          <w:b/>
          <w:sz w:val="24"/>
          <w:szCs w:val="24"/>
          <w:lang w:eastAsia="ru-RU"/>
        </w:rPr>
      </w:pPr>
      <w:r w:rsidRPr="00381FA9">
        <w:rPr>
          <w:rFonts w:ascii="Times New Roman" w:eastAsia="Times New Roman" w:hAnsi="Times New Roman" w:cs="Times New Roman"/>
          <w:b/>
          <w:sz w:val="24"/>
          <w:szCs w:val="24"/>
          <w:lang w:eastAsia="ru-RU"/>
        </w:rPr>
        <w:t>Характерные особенности рынка</w:t>
      </w:r>
    </w:p>
    <w:p w:rsidR="00941127" w:rsidRPr="00381FA9" w:rsidRDefault="00941127" w:rsidP="00381FA9">
      <w:pPr>
        <w:pStyle w:val="af"/>
        <w:widowControl w:val="0"/>
        <w:spacing w:after="0" w:line="240" w:lineRule="auto"/>
        <w:ind w:left="0"/>
        <w:outlineLvl w:val="1"/>
        <w:rPr>
          <w:rFonts w:ascii="Times New Roman" w:eastAsia="Times New Roman" w:hAnsi="Times New Roman" w:cs="Times New Roman"/>
          <w:b/>
          <w:sz w:val="24"/>
          <w:szCs w:val="24"/>
          <w:lang w:eastAsia="ru-RU"/>
        </w:rPr>
      </w:pPr>
    </w:p>
    <w:p w:rsidR="00EE06A0" w:rsidRPr="00381FA9" w:rsidRDefault="00EE06A0" w:rsidP="00381FA9">
      <w:pPr>
        <w:widowControl w:val="0"/>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 xml:space="preserve">Рынок по ремонту и техническому обслуживанию автотранспорта испытывает ряд проблем. В первую очередь, это касается отсутствия механизмов регулирования. </w:t>
      </w:r>
      <w:r w:rsidR="000801CC" w:rsidRPr="00381FA9">
        <w:rPr>
          <w:rFonts w:ascii="Times New Roman" w:hAnsi="Times New Roman" w:cs="Times New Roman"/>
          <w:sz w:val="24"/>
          <w:szCs w:val="24"/>
        </w:rPr>
        <w:t>Д</w:t>
      </w:r>
      <w:r w:rsidRPr="00381FA9">
        <w:rPr>
          <w:rFonts w:ascii="Times New Roman" w:hAnsi="Times New Roman" w:cs="Times New Roman"/>
          <w:sz w:val="24"/>
          <w:szCs w:val="24"/>
        </w:rPr>
        <w:t>ля того, чтобы открыть предприятие тех</w:t>
      </w:r>
      <w:r w:rsidR="00E529A0" w:rsidRPr="00381FA9">
        <w:rPr>
          <w:rFonts w:ascii="Times New Roman" w:hAnsi="Times New Roman" w:cs="Times New Roman"/>
          <w:sz w:val="24"/>
          <w:szCs w:val="24"/>
        </w:rPr>
        <w:t xml:space="preserve">нического </w:t>
      </w:r>
      <w:r w:rsidRPr="00381FA9">
        <w:rPr>
          <w:rFonts w:ascii="Times New Roman" w:hAnsi="Times New Roman" w:cs="Times New Roman"/>
          <w:sz w:val="24"/>
          <w:szCs w:val="24"/>
        </w:rPr>
        <w:t xml:space="preserve">сервиса, достаточно просто его зарегистрировать. Происходит это на фоне резкого изменения качественного состава автомобильного парка — в нем присутствует все больше современной техники, ремонт которой требует высокого мастерства. </w:t>
      </w:r>
      <w:r w:rsidR="000801CC" w:rsidRPr="00381FA9">
        <w:rPr>
          <w:rFonts w:ascii="Times New Roman" w:hAnsi="Times New Roman" w:cs="Times New Roman"/>
          <w:sz w:val="24"/>
          <w:szCs w:val="24"/>
        </w:rPr>
        <w:t>В</w:t>
      </w:r>
      <w:r w:rsidRPr="00381FA9">
        <w:rPr>
          <w:rFonts w:ascii="Times New Roman" w:hAnsi="Times New Roman" w:cs="Times New Roman"/>
          <w:sz w:val="24"/>
          <w:szCs w:val="24"/>
        </w:rPr>
        <w:t>торая проблема — преобладание "серых" мастерских с низким качеством обслуживания и достаточно ощутимая доля теневой экономики, негативно отражающиеся на имидже отрасли в целом.</w:t>
      </w:r>
    </w:p>
    <w:p w:rsidR="000B443B" w:rsidRPr="00381FA9" w:rsidRDefault="00EE06A0" w:rsidP="00381FA9">
      <w:pPr>
        <w:widowControl w:val="0"/>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Современное качественное техническое сопровождение подразумевает создание более удобных условий для автолюбителей, организацию технологических линий ремонта из узконаправленных ремонтных участков под одной крышей и в едином дисконтном пространстве.</w:t>
      </w:r>
    </w:p>
    <w:p w:rsidR="00193551" w:rsidRPr="00381FA9" w:rsidRDefault="00193551" w:rsidP="00381FA9">
      <w:pPr>
        <w:widowControl w:val="0"/>
        <w:spacing w:after="0" w:line="240" w:lineRule="auto"/>
        <w:ind w:firstLine="709"/>
        <w:jc w:val="both"/>
        <w:rPr>
          <w:rFonts w:ascii="Times New Roman" w:hAnsi="Times New Roman" w:cs="Times New Roman"/>
          <w:sz w:val="24"/>
          <w:szCs w:val="24"/>
        </w:rPr>
      </w:pPr>
    </w:p>
    <w:p w:rsidR="00016A16" w:rsidRPr="00381FA9" w:rsidRDefault="0022685E" w:rsidP="00140546">
      <w:pPr>
        <w:pStyle w:val="af"/>
        <w:widowControl w:val="0"/>
        <w:numPr>
          <w:ilvl w:val="1"/>
          <w:numId w:val="40"/>
        </w:numPr>
        <w:spacing w:after="0" w:line="240" w:lineRule="auto"/>
        <w:ind w:left="0" w:firstLine="1418"/>
        <w:jc w:val="center"/>
        <w:outlineLvl w:val="1"/>
        <w:rPr>
          <w:rFonts w:ascii="Times New Roman" w:eastAsia="Times New Roman" w:hAnsi="Times New Roman" w:cs="Times New Roman"/>
          <w:b/>
          <w:sz w:val="24"/>
          <w:szCs w:val="24"/>
          <w:lang w:eastAsia="ru-RU"/>
        </w:rPr>
      </w:pPr>
      <w:r w:rsidRPr="00381FA9">
        <w:rPr>
          <w:rFonts w:ascii="Times New Roman" w:eastAsia="Times New Roman" w:hAnsi="Times New Roman" w:cs="Times New Roman"/>
          <w:b/>
          <w:sz w:val="24"/>
          <w:szCs w:val="24"/>
          <w:lang w:eastAsia="ru-RU"/>
        </w:rPr>
        <w:t xml:space="preserve"> </w:t>
      </w:r>
      <w:r w:rsidR="00016A16" w:rsidRPr="00381FA9">
        <w:rPr>
          <w:rFonts w:ascii="Times New Roman" w:eastAsia="Times New Roman" w:hAnsi="Times New Roman" w:cs="Times New Roman"/>
          <w:b/>
          <w:sz w:val="24"/>
          <w:szCs w:val="24"/>
          <w:lang w:eastAsia="ru-RU"/>
        </w:rPr>
        <w:t>Характерис</w:t>
      </w:r>
      <w:r w:rsidRPr="00381FA9">
        <w:rPr>
          <w:rFonts w:ascii="Times New Roman" w:eastAsia="Times New Roman" w:hAnsi="Times New Roman" w:cs="Times New Roman"/>
          <w:b/>
          <w:sz w:val="24"/>
          <w:szCs w:val="24"/>
          <w:lang w:eastAsia="ru-RU"/>
        </w:rPr>
        <w:t xml:space="preserve">тика основных административных </w:t>
      </w:r>
      <w:r w:rsidR="00016A16" w:rsidRPr="00381FA9">
        <w:rPr>
          <w:rFonts w:ascii="Times New Roman" w:eastAsia="Times New Roman" w:hAnsi="Times New Roman" w:cs="Times New Roman"/>
          <w:b/>
          <w:sz w:val="24"/>
          <w:szCs w:val="24"/>
          <w:lang w:eastAsia="ru-RU"/>
        </w:rPr>
        <w:t xml:space="preserve">и экономических барьеров входа на рынок </w:t>
      </w:r>
    </w:p>
    <w:p w:rsidR="00193551" w:rsidRPr="00381FA9" w:rsidRDefault="00193551" w:rsidP="00381FA9">
      <w:pPr>
        <w:pStyle w:val="af"/>
        <w:widowControl w:val="0"/>
        <w:spacing w:after="0" w:line="240" w:lineRule="auto"/>
        <w:ind w:left="0"/>
        <w:outlineLvl w:val="1"/>
        <w:rPr>
          <w:rFonts w:ascii="Times New Roman" w:eastAsia="Times New Roman" w:hAnsi="Times New Roman" w:cs="Times New Roman"/>
          <w:b/>
          <w:sz w:val="24"/>
          <w:szCs w:val="24"/>
          <w:lang w:eastAsia="ru-RU"/>
        </w:rPr>
      </w:pPr>
    </w:p>
    <w:p w:rsidR="0037794E" w:rsidRPr="00381FA9" w:rsidRDefault="0037794E" w:rsidP="00140546">
      <w:pPr>
        <w:widowControl w:val="0"/>
        <w:suppressAutoHyphens/>
        <w:spacing w:after="0" w:line="240" w:lineRule="auto"/>
        <w:ind w:firstLine="709"/>
        <w:jc w:val="both"/>
        <w:rPr>
          <w:rFonts w:ascii="Times New Roman" w:eastAsia="Arial Unicode MS" w:hAnsi="Times New Roman" w:cs="Times New Roman"/>
          <w:color w:val="000000"/>
          <w:kern w:val="1"/>
          <w:sz w:val="24"/>
          <w:szCs w:val="24"/>
          <w:lang w:eastAsia="ru-RU" w:bidi="ru-RU"/>
        </w:rPr>
      </w:pPr>
      <w:r w:rsidRPr="00381FA9">
        <w:rPr>
          <w:rFonts w:ascii="Times New Roman" w:eastAsia="Segoe UI" w:hAnsi="Times New Roman" w:cs="Times New Roman"/>
          <w:color w:val="000000"/>
          <w:kern w:val="1"/>
          <w:sz w:val="24"/>
          <w:szCs w:val="24"/>
          <w:lang w:eastAsia="ru-RU" w:bidi="ru-RU"/>
        </w:rPr>
        <w:t>Основными факторами, сдерживающими развитие рынка, являются:</w:t>
      </w:r>
    </w:p>
    <w:p w:rsidR="0037794E" w:rsidRPr="00381FA9" w:rsidRDefault="001544E6" w:rsidP="00140546">
      <w:pPr>
        <w:widowControl w:val="0"/>
        <w:suppressAutoHyphens/>
        <w:spacing w:after="0" w:line="240" w:lineRule="auto"/>
        <w:ind w:firstLine="709"/>
        <w:jc w:val="both"/>
        <w:rPr>
          <w:rFonts w:ascii="Times New Roman" w:eastAsia="Arial Unicode MS" w:hAnsi="Times New Roman" w:cs="Times New Roman"/>
          <w:color w:val="000000"/>
          <w:kern w:val="1"/>
          <w:sz w:val="24"/>
          <w:szCs w:val="24"/>
          <w:lang w:eastAsia="ru-RU" w:bidi="ru-RU"/>
        </w:rPr>
      </w:pPr>
      <w:r w:rsidRPr="00381FA9">
        <w:rPr>
          <w:rFonts w:ascii="Times New Roman" w:eastAsia="Segoe UI" w:hAnsi="Times New Roman" w:cs="Times New Roman"/>
          <w:color w:val="000000"/>
          <w:kern w:val="1"/>
          <w:sz w:val="24"/>
          <w:szCs w:val="24"/>
          <w:lang w:eastAsia="ru-RU" w:bidi="ru-RU"/>
        </w:rPr>
        <w:t>-</w:t>
      </w:r>
      <w:r w:rsidR="00F4337C">
        <w:rPr>
          <w:rFonts w:ascii="Times New Roman" w:eastAsia="Segoe UI" w:hAnsi="Times New Roman" w:cs="Times New Roman"/>
          <w:color w:val="000000"/>
          <w:kern w:val="1"/>
          <w:sz w:val="24"/>
          <w:szCs w:val="24"/>
          <w:lang w:eastAsia="ru-RU" w:bidi="ru-RU"/>
        </w:rPr>
        <w:t xml:space="preserve"> </w:t>
      </w:r>
      <w:r w:rsidRPr="00381FA9">
        <w:rPr>
          <w:rFonts w:ascii="Times New Roman" w:eastAsia="Segoe UI" w:hAnsi="Times New Roman" w:cs="Times New Roman"/>
          <w:color w:val="000000"/>
          <w:kern w:val="1"/>
          <w:sz w:val="24"/>
          <w:szCs w:val="24"/>
          <w:lang w:eastAsia="ru-RU" w:bidi="ru-RU"/>
        </w:rPr>
        <w:t>н</w:t>
      </w:r>
      <w:r w:rsidR="0037794E" w:rsidRPr="00381FA9">
        <w:rPr>
          <w:rFonts w:ascii="Times New Roman" w:eastAsia="Segoe UI" w:hAnsi="Times New Roman" w:cs="Times New Roman"/>
          <w:color w:val="000000"/>
          <w:kern w:val="1"/>
          <w:sz w:val="24"/>
          <w:szCs w:val="24"/>
          <w:lang w:eastAsia="ru-RU" w:bidi="ru-RU"/>
        </w:rPr>
        <w:t xml:space="preserve">еравномерное распределение организаций обслуживания по территории </w:t>
      </w:r>
      <w:r w:rsidR="0037794E" w:rsidRPr="00381FA9">
        <w:rPr>
          <w:rFonts w:ascii="Times New Roman" w:eastAsia="Arial Unicode MS" w:hAnsi="Times New Roman" w:cs="Times New Roman"/>
          <w:color w:val="000000"/>
          <w:kern w:val="1"/>
          <w:sz w:val="24"/>
          <w:szCs w:val="24"/>
          <w:lang w:eastAsia="ru-RU" w:bidi="ru-RU"/>
        </w:rPr>
        <w:t xml:space="preserve">городского округа </w:t>
      </w:r>
      <w:r w:rsidRPr="00381FA9">
        <w:rPr>
          <w:rFonts w:ascii="Times New Roman" w:eastAsia="Arial Unicode MS" w:hAnsi="Times New Roman" w:cs="Times New Roman"/>
          <w:color w:val="000000"/>
          <w:kern w:val="1"/>
          <w:sz w:val="24"/>
          <w:szCs w:val="24"/>
          <w:lang w:eastAsia="ru-RU" w:bidi="ru-RU"/>
        </w:rPr>
        <w:t>Пущино</w:t>
      </w:r>
      <w:r w:rsidR="0037794E" w:rsidRPr="00381FA9">
        <w:rPr>
          <w:rFonts w:ascii="Times New Roman" w:eastAsia="Segoe UI" w:hAnsi="Times New Roman" w:cs="Times New Roman"/>
          <w:color w:val="000000"/>
          <w:kern w:val="1"/>
          <w:sz w:val="24"/>
          <w:szCs w:val="24"/>
          <w:lang w:eastAsia="ru-RU" w:bidi="ru-RU"/>
        </w:rPr>
        <w:t>;</w:t>
      </w:r>
    </w:p>
    <w:p w:rsidR="0037794E" w:rsidRPr="00381FA9" w:rsidRDefault="00140546" w:rsidP="00140546">
      <w:pPr>
        <w:widowControl w:val="0"/>
        <w:suppressAutoHyphens/>
        <w:spacing w:after="0" w:line="240" w:lineRule="auto"/>
        <w:ind w:firstLine="709"/>
        <w:rPr>
          <w:rFonts w:ascii="Times New Roman" w:eastAsia="Arial Unicode MS" w:hAnsi="Times New Roman" w:cs="Times New Roman"/>
          <w:color w:val="000000"/>
          <w:kern w:val="1"/>
          <w:sz w:val="24"/>
          <w:szCs w:val="24"/>
          <w:lang w:eastAsia="ru-RU" w:bidi="ru-RU"/>
        </w:rPr>
      </w:pPr>
      <w:r>
        <w:rPr>
          <w:rFonts w:ascii="Times New Roman" w:eastAsia="Segoe UI" w:hAnsi="Times New Roman" w:cs="Times New Roman"/>
          <w:color w:val="000000"/>
          <w:kern w:val="1"/>
          <w:sz w:val="24"/>
          <w:szCs w:val="24"/>
          <w:lang w:eastAsia="ru-RU" w:bidi="ru-RU"/>
        </w:rPr>
        <w:t xml:space="preserve">- </w:t>
      </w:r>
      <w:r w:rsidR="0037794E" w:rsidRPr="00381FA9">
        <w:rPr>
          <w:rFonts w:ascii="Times New Roman" w:eastAsia="Segoe UI" w:hAnsi="Times New Roman" w:cs="Times New Roman"/>
          <w:color w:val="000000"/>
          <w:kern w:val="1"/>
          <w:sz w:val="24"/>
          <w:szCs w:val="24"/>
          <w:lang w:eastAsia="ru-RU" w:bidi="ru-RU"/>
        </w:rPr>
        <w:t>высокая арендная плата;</w:t>
      </w:r>
    </w:p>
    <w:p w:rsidR="0037794E" w:rsidRPr="00381FA9" w:rsidRDefault="001544E6" w:rsidP="00140546">
      <w:pPr>
        <w:widowControl w:val="0"/>
        <w:suppressAutoHyphens/>
        <w:spacing w:after="0" w:line="240" w:lineRule="auto"/>
        <w:ind w:firstLine="709"/>
        <w:rPr>
          <w:rFonts w:ascii="Times New Roman" w:eastAsia="Arial Unicode MS" w:hAnsi="Times New Roman" w:cs="Times New Roman"/>
          <w:color w:val="000000"/>
          <w:kern w:val="1"/>
          <w:sz w:val="24"/>
          <w:szCs w:val="24"/>
          <w:lang w:eastAsia="ru-RU" w:bidi="ru-RU"/>
        </w:rPr>
      </w:pPr>
      <w:r w:rsidRPr="00381FA9">
        <w:rPr>
          <w:rFonts w:ascii="Times New Roman" w:eastAsia="Segoe UI" w:hAnsi="Times New Roman" w:cs="Times New Roman"/>
          <w:color w:val="000000"/>
          <w:kern w:val="1"/>
          <w:sz w:val="24"/>
          <w:szCs w:val="24"/>
          <w:lang w:eastAsia="ru-RU" w:bidi="ru-RU"/>
        </w:rPr>
        <w:t>-</w:t>
      </w:r>
      <w:r w:rsidR="00F4337C">
        <w:rPr>
          <w:rFonts w:ascii="Times New Roman" w:eastAsia="Segoe UI" w:hAnsi="Times New Roman" w:cs="Times New Roman"/>
          <w:color w:val="000000"/>
          <w:kern w:val="1"/>
          <w:sz w:val="24"/>
          <w:szCs w:val="24"/>
          <w:lang w:eastAsia="ru-RU" w:bidi="ru-RU"/>
        </w:rPr>
        <w:t xml:space="preserve"> </w:t>
      </w:r>
      <w:r w:rsidR="0037794E" w:rsidRPr="00381FA9">
        <w:rPr>
          <w:rFonts w:ascii="Times New Roman" w:eastAsia="Segoe UI" w:hAnsi="Times New Roman" w:cs="Times New Roman"/>
          <w:color w:val="000000"/>
          <w:kern w:val="1"/>
          <w:sz w:val="24"/>
          <w:szCs w:val="24"/>
          <w:lang w:eastAsia="ru-RU" w:bidi="ru-RU"/>
        </w:rPr>
        <w:t>высокие кредитные ставки;</w:t>
      </w:r>
    </w:p>
    <w:p w:rsidR="0037794E" w:rsidRPr="00381FA9" w:rsidRDefault="001544E6" w:rsidP="00140546">
      <w:pPr>
        <w:widowControl w:val="0"/>
        <w:suppressAutoHyphens/>
        <w:spacing w:after="0" w:line="240" w:lineRule="auto"/>
        <w:ind w:firstLine="709"/>
        <w:rPr>
          <w:rFonts w:ascii="Times New Roman" w:eastAsia="Arial Unicode MS" w:hAnsi="Times New Roman" w:cs="Times New Roman"/>
          <w:color w:val="000000"/>
          <w:kern w:val="1"/>
          <w:sz w:val="24"/>
          <w:szCs w:val="24"/>
          <w:lang w:eastAsia="ru-RU" w:bidi="ru-RU"/>
        </w:rPr>
      </w:pPr>
      <w:r w:rsidRPr="00381FA9">
        <w:rPr>
          <w:rFonts w:ascii="Times New Roman" w:eastAsia="Segoe UI" w:hAnsi="Times New Roman" w:cs="Times New Roman"/>
          <w:color w:val="000000"/>
          <w:kern w:val="1"/>
          <w:sz w:val="24"/>
          <w:szCs w:val="24"/>
          <w:lang w:eastAsia="ru-RU" w:bidi="ru-RU"/>
        </w:rPr>
        <w:t>-</w:t>
      </w:r>
      <w:r w:rsidR="00F4337C">
        <w:rPr>
          <w:rFonts w:ascii="Times New Roman" w:eastAsia="Segoe UI" w:hAnsi="Times New Roman" w:cs="Times New Roman"/>
          <w:color w:val="000000"/>
          <w:kern w:val="1"/>
          <w:sz w:val="24"/>
          <w:szCs w:val="24"/>
          <w:lang w:eastAsia="ru-RU" w:bidi="ru-RU"/>
        </w:rPr>
        <w:t xml:space="preserve"> </w:t>
      </w:r>
      <w:r w:rsidR="0037794E" w:rsidRPr="00381FA9">
        <w:rPr>
          <w:rFonts w:ascii="Times New Roman" w:eastAsia="Segoe UI" w:hAnsi="Times New Roman" w:cs="Times New Roman"/>
          <w:color w:val="000000"/>
          <w:kern w:val="1"/>
          <w:sz w:val="24"/>
          <w:szCs w:val="24"/>
          <w:lang w:eastAsia="ru-RU" w:bidi="ru-RU"/>
        </w:rPr>
        <w:t>рост потребительских цен и снижение покупательской способности.</w:t>
      </w:r>
    </w:p>
    <w:p w:rsidR="00016A16" w:rsidRPr="00381FA9" w:rsidRDefault="00016A16" w:rsidP="00381FA9">
      <w:pPr>
        <w:widowControl w:val="0"/>
        <w:spacing w:after="0" w:line="240" w:lineRule="auto"/>
        <w:ind w:firstLine="709"/>
        <w:jc w:val="both"/>
        <w:rPr>
          <w:rFonts w:ascii="Times New Roman" w:hAnsi="Times New Roman" w:cs="Times New Roman"/>
          <w:sz w:val="24"/>
          <w:szCs w:val="24"/>
        </w:rPr>
      </w:pPr>
    </w:p>
    <w:p w:rsidR="00016A16" w:rsidRPr="00381FA9" w:rsidRDefault="004646DC" w:rsidP="00140546">
      <w:pPr>
        <w:pStyle w:val="af"/>
        <w:widowControl w:val="0"/>
        <w:numPr>
          <w:ilvl w:val="1"/>
          <w:numId w:val="40"/>
        </w:numPr>
        <w:spacing w:after="0" w:line="240" w:lineRule="auto"/>
        <w:ind w:left="0" w:firstLine="142"/>
        <w:jc w:val="center"/>
        <w:outlineLvl w:val="1"/>
        <w:rPr>
          <w:rFonts w:ascii="Times New Roman" w:eastAsia="Times New Roman" w:hAnsi="Times New Roman" w:cs="Times New Roman"/>
          <w:b/>
          <w:sz w:val="24"/>
          <w:szCs w:val="24"/>
          <w:lang w:eastAsia="ru-RU"/>
        </w:rPr>
      </w:pPr>
      <w:r w:rsidRPr="00381FA9">
        <w:rPr>
          <w:rFonts w:ascii="Times New Roman" w:eastAsia="Times New Roman" w:hAnsi="Times New Roman" w:cs="Times New Roman"/>
          <w:b/>
          <w:sz w:val="24"/>
          <w:szCs w:val="24"/>
          <w:lang w:eastAsia="ru-RU"/>
        </w:rPr>
        <w:t xml:space="preserve"> </w:t>
      </w:r>
      <w:r w:rsidR="00016A16" w:rsidRPr="00381FA9">
        <w:rPr>
          <w:rFonts w:ascii="Times New Roman" w:eastAsia="Times New Roman" w:hAnsi="Times New Roman" w:cs="Times New Roman"/>
          <w:b/>
          <w:sz w:val="24"/>
          <w:szCs w:val="24"/>
          <w:lang w:eastAsia="ru-RU"/>
        </w:rPr>
        <w:t>Меры по развитию рынка</w:t>
      </w:r>
    </w:p>
    <w:p w:rsidR="00FF2E1B" w:rsidRPr="00381FA9" w:rsidRDefault="00FF2E1B" w:rsidP="00381FA9">
      <w:pPr>
        <w:pStyle w:val="af"/>
        <w:widowControl w:val="0"/>
        <w:spacing w:after="0" w:line="240" w:lineRule="auto"/>
        <w:ind w:left="0"/>
        <w:outlineLvl w:val="1"/>
        <w:rPr>
          <w:rFonts w:ascii="Times New Roman" w:eastAsia="Times New Roman" w:hAnsi="Times New Roman" w:cs="Times New Roman"/>
          <w:b/>
          <w:sz w:val="24"/>
          <w:szCs w:val="24"/>
          <w:lang w:eastAsia="ru-RU"/>
        </w:rPr>
      </w:pPr>
    </w:p>
    <w:p w:rsidR="009308E5" w:rsidRPr="00381FA9" w:rsidRDefault="009308E5" w:rsidP="00381FA9">
      <w:pPr>
        <w:widowControl w:val="0"/>
        <w:tabs>
          <w:tab w:val="left" w:pos="3219"/>
        </w:tabs>
        <w:suppressAutoHyphens/>
        <w:spacing w:after="0" w:line="240" w:lineRule="auto"/>
        <w:ind w:firstLine="850"/>
        <w:jc w:val="both"/>
        <w:rPr>
          <w:rFonts w:ascii="Times New Roman" w:hAnsi="Times New Roman" w:cs="Times New Roman"/>
          <w:sz w:val="24"/>
          <w:szCs w:val="24"/>
        </w:rPr>
      </w:pPr>
      <w:r w:rsidRPr="00381FA9">
        <w:rPr>
          <w:rFonts w:ascii="Times New Roman" w:hAnsi="Times New Roman" w:cs="Times New Roman"/>
          <w:sz w:val="24"/>
          <w:szCs w:val="24"/>
        </w:rPr>
        <w:t>На заседаниях комиссии по вопросам потребительского рынка рассматрива</w:t>
      </w:r>
      <w:r w:rsidR="000801CC" w:rsidRPr="00381FA9">
        <w:rPr>
          <w:rFonts w:ascii="Times New Roman" w:hAnsi="Times New Roman" w:cs="Times New Roman"/>
          <w:sz w:val="24"/>
          <w:szCs w:val="24"/>
        </w:rPr>
        <w:t>ю</w:t>
      </w:r>
      <w:r w:rsidRPr="00381FA9">
        <w:rPr>
          <w:rFonts w:ascii="Times New Roman" w:hAnsi="Times New Roman" w:cs="Times New Roman"/>
          <w:sz w:val="24"/>
          <w:szCs w:val="24"/>
        </w:rPr>
        <w:t>тся</w:t>
      </w:r>
      <w:r w:rsidR="000801CC" w:rsidRPr="00381FA9">
        <w:rPr>
          <w:rFonts w:ascii="Times New Roman" w:hAnsi="Times New Roman" w:cs="Times New Roman"/>
          <w:sz w:val="24"/>
          <w:szCs w:val="24"/>
        </w:rPr>
        <w:t xml:space="preserve"> </w:t>
      </w:r>
      <w:r w:rsidR="00140546" w:rsidRPr="00381FA9">
        <w:rPr>
          <w:rFonts w:ascii="Times New Roman" w:hAnsi="Times New Roman" w:cs="Times New Roman"/>
          <w:sz w:val="24"/>
          <w:szCs w:val="24"/>
        </w:rPr>
        <w:t>вопросы соответствия требованиям</w:t>
      </w:r>
      <w:r w:rsidRPr="00381FA9">
        <w:rPr>
          <w:rFonts w:ascii="Times New Roman" w:hAnsi="Times New Roman" w:cs="Times New Roman"/>
          <w:sz w:val="24"/>
          <w:szCs w:val="24"/>
        </w:rPr>
        <w:t xml:space="preserve"> законодательства организаций, осуществляющих деятельность по тех</w:t>
      </w:r>
      <w:r w:rsidR="00C037D0" w:rsidRPr="00381FA9">
        <w:rPr>
          <w:rFonts w:ascii="Times New Roman" w:hAnsi="Times New Roman" w:cs="Times New Roman"/>
          <w:sz w:val="24"/>
          <w:szCs w:val="24"/>
        </w:rPr>
        <w:t xml:space="preserve">ническому </w:t>
      </w:r>
      <w:r w:rsidRPr="00381FA9">
        <w:rPr>
          <w:rFonts w:ascii="Times New Roman" w:hAnsi="Times New Roman" w:cs="Times New Roman"/>
          <w:sz w:val="24"/>
          <w:szCs w:val="24"/>
        </w:rPr>
        <w:t>обслуживанию и ремонту автотранспортных средств, выявляются проблемные вопросы и обсуждаются их решения.</w:t>
      </w:r>
    </w:p>
    <w:p w:rsidR="00016A16" w:rsidRPr="00381FA9" w:rsidRDefault="009308E5" w:rsidP="00381FA9">
      <w:pPr>
        <w:widowControl w:val="0"/>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В городско</w:t>
      </w:r>
      <w:r w:rsidR="00602C5D" w:rsidRPr="00381FA9">
        <w:rPr>
          <w:rFonts w:ascii="Times New Roman" w:hAnsi="Times New Roman" w:cs="Times New Roman"/>
          <w:sz w:val="24"/>
          <w:szCs w:val="24"/>
        </w:rPr>
        <w:t>м округе Пущино</w:t>
      </w:r>
      <w:r w:rsidRPr="00381FA9">
        <w:rPr>
          <w:rFonts w:ascii="Times New Roman" w:hAnsi="Times New Roman" w:cs="Times New Roman"/>
          <w:sz w:val="24"/>
          <w:szCs w:val="24"/>
        </w:rPr>
        <w:t xml:space="preserve"> </w:t>
      </w:r>
      <w:r w:rsidR="004E09F3" w:rsidRPr="00381FA9">
        <w:rPr>
          <w:rFonts w:ascii="Times New Roman" w:hAnsi="Times New Roman" w:cs="Times New Roman"/>
          <w:sz w:val="24"/>
          <w:szCs w:val="24"/>
        </w:rPr>
        <w:t>планируются открыться</w:t>
      </w:r>
      <w:r w:rsidRPr="00381FA9">
        <w:rPr>
          <w:rFonts w:ascii="Times New Roman" w:hAnsi="Times New Roman" w:cs="Times New Roman"/>
          <w:sz w:val="24"/>
          <w:szCs w:val="24"/>
        </w:rPr>
        <w:t xml:space="preserve"> сервисные центры по техническому обслуживанию не только автотранспортных средств, но и грузовых автомобилей.</w:t>
      </w:r>
    </w:p>
    <w:p w:rsidR="009308E5" w:rsidRPr="00381FA9" w:rsidRDefault="009308E5" w:rsidP="00381FA9">
      <w:pPr>
        <w:widowControl w:val="0"/>
        <w:spacing w:after="0" w:line="240" w:lineRule="auto"/>
        <w:ind w:firstLine="709"/>
        <w:jc w:val="both"/>
        <w:rPr>
          <w:rFonts w:ascii="Times New Roman" w:hAnsi="Times New Roman" w:cs="Times New Roman"/>
          <w:sz w:val="24"/>
          <w:szCs w:val="24"/>
        </w:rPr>
      </w:pPr>
    </w:p>
    <w:p w:rsidR="00016A16" w:rsidRPr="00381FA9" w:rsidRDefault="00BB1C72" w:rsidP="00140546">
      <w:pPr>
        <w:pStyle w:val="af"/>
        <w:widowControl w:val="0"/>
        <w:numPr>
          <w:ilvl w:val="1"/>
          <w:numId w:val="40"/>
        </w:numPr>
        <w:tabs>
          <w:tab w:val="left" w:pos="426"/>
        </w:tabs>
        <w:spacing w:after="0" w:line="240" w:lineRule="auto"/>
        <w:ind w:left="0"/>
        <w:jc w:val="center"/>
        <w:outlineLvl w:val="1"/>
        <w:rPr>
          <w:rFonts w:ascii="Times New Roman" w:eastAsia="Times New Roman" w:hAnsi="Times New Roman" w:cs="Times New Roman"/>
          <w:b/>
          <w:sz w:val="24"/>
          <w:szCs w:val="24"/>
          <w:lang w:eastAsia="ru-RU"/>
        </w:rPr>
      </w:pPr>
      <w:r w:rsidRPr="00381FA9">
        <w:rPr>
          <w:rFonts w:ascii="Times New Roman" w:eastAsia="Times New Roman" w:hAnsi="Times New Roman" w:cs="Times New Roman"/>
          <w:b/>
          <w:sz w:val="24"/>
          <w:szCs w:val="24"/>
          <w:lang w:eastAsia="ru-RU"/>
        </w:rPr>
        <w:t xml:space="preserve"> </w:t>
      </w:r>
      <w:r w:rsidR="006A1CA2" w:rsidRPr="00381FA9">
        <w:rPr>
          <w:rFonts w:ascii="Times New Roman" w:eastAsia="Times New Roman" w:hAnsi="Times New Roman" w:cs="Times New Roman"/>
          <w:b/>
          <w:sz w:val="24"/>
          <w:szCs w:val="24"/>
          <w:lang w:eastAsia="ru-RU"/>
        </w:rPr>
        <w:t xml:space="preserve"> </w:t>
      </w:r>
      <w:r w:rsidR="00016A16" w:rsidRPr="00381FA9">
        <w:rPr>
          <w:rFonts w:ascii="Times New Roman" w:eastAsia="Times New Roman" w:hAnsi="Times New Roman" w:cs="Times New Roman"/>
          <w:b/>
          <w:sz w:val="24"/>
          <w:szCs w:val="24"/>
          <w:lang w:eastAsia="ru-RU"/>
        </w:rPr>
        <w:t>Перспективы развития рынка</w:t>
      </w:r>
    </w:p>
    <w:p w:rsidR="0011797D" w:rsidRPr="00381FA9" w:rsidRDefault="0011797D" w:rsidP="00381FA9">
      <w:pPr>
        <w:pStyle w:val="af"/>
        <w:widowControl w:val="0"/>
        <w:tabs>
          <w:tab w:val="left" w:pos="426"/>
        </w:tabs>
        <w:spacing w:after="0" w:line="240" w:lineRule="auto"/>
        <w:ind w:left="0"/>
        <w:outlineLvl w:val="1"/>
        <w:rPr>
          <w:rFonts w:ascii="Times New Roman" w:eastAsia="Times New Roman" w:hAnsi="Times New Roman" w:cs="Times New Roman"/>
          <w:b/>
          <w:sz w:val="24"/>
          <w:szCs w:val="24"/>
          <w:lang w:eastAsia="ru-RU"/>
        </w:rPr>
      </w:pPr>
    </w:p>
    <w:p w:rsidR="0011797D" w:rsidRPr="00381FA9" w:rsidRDefault="0011797D" w:rsidP="00381FA9">
      <w:pPr>
        <w:widowControl w:val="0"/>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Содействие вводу (строительству) новых современных объектов рынка ремонта автотранспортных средств.</w:t>
      </w:r>
    </w:p>
    <w:p w:rsidR="009308E5" w:rsidRPr="00381FA9" w:rsidRDefault="0011797D" w:rsidP="00381FA9">
      <w:pPr>
        <w:widowControl w:val="0"/>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Оказание информационно-методической поддержки по вводу (строительству) современных объектов частной формы собственности на рынке ремонта автотранспортных средств на терр</w:t>
      </w:r>
      <w:r w:rsidR="00BF51CC" w:rsidRPr="00381FA9">
        <w:rPr>
          <w:rFonts w:ascii="Times New Roman" w:hAnsi="Times New Roman" w:cs="Times New Roman"/>
          <w:sz w:val="24"/>
          <w:szCs w:val="24"/>
        </w:rPr>
        <w:t>итории городского округа Пущино</w:t>
      </w:r>
      <w:r w:rsidRPr="00381FA9">
        <w:rPr>
          <w:rFonts w:ascii="Times New Roman" w:hAnsi="Times New Roman" w:cs="Times New Roman"/>
          <w:sz w:val="24"/>
          <w:szCs w:val="24"/>
        </w:rPr>
        <w:t>.</w:t>
      </w:r>
    </w:p>
    <w:p w:rsidR="00016A16" w:rsidRPr="00381FA9" w:rsidRDefault="00016A16" w:rsidP="00381FA9">
      <w:pPr>
        <w:widowControl w:val="0"/>
        <w:spacing w:after="0" w:line="240" w:lineRule="auto"/>
        <w:ind w:firstLine="709"/>
        <w:jc w:val="both"/>
        <w:rPr>
          <w:rFonts w:ascii="Times New Roman" w:eastAsiaTheme="majorEastAsia" w:hAnsi="Times New Roman" w:cs="Times New Roman"/>
          <w:b/>
          <w:sz w:val="24"/>
          <w:szCs w:val="24"/>
        </w:rPr>
        <w:sectPr w:rsidR="00016A16" w:rsidRPr="00381FA9" w:rsidSect="00381FA9">
          <w:headerReference w:type="default" r:id="rId19"/>
          <w:type w:val="continuous"/>
          <w:pgSz w:w="11906" w:h="16838"/>
          <w:pgMar w:top="1134" w:right="567" w:bottom="1134" w:left="1701" w:header="709" w:footer="709" w:gutter="0"/>
          <w:cols w:space="708"/>
          <w:docGrid w:linePitch="360"/>
        </w:sectPr>
      </w:pPr>
    </w:p>
    <w:p w:rsidR="00016A16" w:rsidRDefault="002F13F3" w:rsidP="00140546">
      <w:pPr>
        <w:pStyle w:val="af"/>
        <w:widowControl w:val="0"/>
        <w:numPr>
          <w:ilvl w:val="1"/>
          <w:numId w:val="40"/>
        </w:numPr>
        <w:spacing w:after="0" w:line="240" w:lineRule="auto"/>
        <w:ind w:left="0"/>
        <w:jc w:val="center"/>
        <w:outlineLvl w:val="1"/>
        <w:rPr>
          <w:rFonts w:ascii="Times New Roman" w:eastAsia="Times New Roman" w:hAnsi="Times New Roman" w:cs="Times New Roman"/>
          <w:b/>
          <w:sz w:val="24"/>
          <w:szCs w:val="24"/>
          <w:lang w:eastAsia="ru-RU"/>
        </w:rPr>
      </w:pPr>
      <w:r w:rsidRPr="00381FA9">
        <w:rPr>
          <w:rFonts w:ascii="Times New Roman" w:eastAsia="Times New Roman" w:hAnsi="Times New Roman" w:cs="Times New Roman"/>
          <w:b/>
          <w:sz w:val="24"/>
          <w:szCs w:val="24"/>
          <w:lang w:eastAsia="ru-RU"/>
        </w:rPr>
        <w:t xml:space="preserve"> </w:t>
      </w:r>
      <w:r w:rsidR="00016A16" w:rsidRPr="00381FA9">
        <w:rPr>
          <w:rFonts w:ascii="Times New Roman" w:eastAsia="Times New Roman" w:hAnsi="Times New Roman" w:cs="Times New Roman"/>
          <w:b/>
          <w:sz w:val="24"/>
          <w:szCs w:val="24"/>
          <w:lang w:eastAsia="ru-RU"/>
        </w:rPr>
        <w:t>Ключевые показатели развития конкуренции на рынке</w:t>
      </w:r>
    </w:p>
    <w:p w:rsidR="00F4337C" w:rsidRPr="00381FA9" w:rsidRDefault="00F4337C" w:rsidP="00F4337C">
      <w:pPr>
        <w:pStyle w:val="af"/>
        <w:widowControl w:val="0"/>
        <w:spacing w:after="0" w:line="240" w:lineRule="auto"/>
        <w:ind w:left="0"/>
        <w:outlineLvl w:val="1"/>
        <w:rPr>
          <w:rFonts w:ascii="Times New Roman" w:eastAsia="Times New Roman" w:hAnsi="Times New Roman" w:cs="Times New Roman"/>
          <w:b/>
          <w:sz w:val="24"/>
          <w:szCs w:val="24"/>
          <w:lang w:eastAsia="ru-RU"/>
        </w:rPr>
      </w:pPr>
    </w:p>
    <w:tbl>
      <w:tblPr>
        <w:tblW w:w="14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A0" w:firstRow="1" w:lastRow="0" w:firstColumn="1" w:lastColumn="0" w:noHBand="0" w:noVBand="0"/>
      </w:tblPr>
      <w:tblGrid>
        <w:gridCol w:w="595"/>
        <w:gridCol w:w="3630"/>
        <w:gridCol w:w="1287"/>
        <w:gridCol w:w="1179"/>
        <w:gridCol w:w="1179"/>
        <w:gridCol w:w="1179"/>
        <w:gridCol w:w="1179"/>
        <w:gridCol w:w="1180"/>
        <w:gridCol w:w="3376"/>
      </w:tblGrid>
      <w:tr w:rsidR="00016A16" w:rsidRPr="00381FA9" w:rsidTr="00140546">
        <w:trPr>
          <w:trHeight w:val="265"/>
          <w:jc w:val="center"/>
        </w:trPr>
        <w:tc>
          <w:tcPr>
            <w:tcW w:w="595" w:type="dxa"/>
            <w:vMerge w:val="restart"/>
          </w:tcPr>
          <w:p w:rsidR="008A73B5" w:rsidRPr="00140546" w:rsidRDefault="00016A16" w:rsidP="00140546">
            <w:pPr>
              <w:widowControl w:val="0"/>
              <w:spacing w:after="0" w:line="240" w:lineRule="auto"/>
              <w:jc w:val="both"/>
              <w:rPr>
                <w:rFonts w:ascii="Times New Roman" w:hAnsi="Times New Roman" w:cs="Times New Roman"/>
                <w:sz w:val="20"/>
                <w:szCs w:val="24"/>
              </w:rPr>
            </w:pPr>
            <w:r w:rsidRPr="00140546">
              <w:rPr>
                <w:rFonts w:ascii="Times New Roman" w:hAnsi="Times New Roman" w:cs="Times New Roman"/>
                <w:sz w:val="20"/>
                <w:szCs w:val="24"/>
              </w:rPr>
              <w:t xml:space="preserve">№ </w:t>
            </w:r>
          </w:p>
          <w:p w:rsidR="00016A16" w:rsidRPr="00140546" w:rsidRDefault="00016A16" w:rsidP="00140546">
            <w:pPr>
              <w:widowControl w:val="0"/>
              <w:spacing w:after="0" w:line="240" w:lineRule="auto"/>
              <w:jc w:val="both"/>
              <w:rPr>
                <w:rFonts w:ascii="Times New Roman" w:hAnsi="Times New Roman" w:cs="Times New Roman"/>
                <w:sz w:val="20"/>
                <w:szCs w:val="24"/>
              </w:rPr>
            </w:pPr>
            <w:r w:rsidRPr="00140546">
              <w:rPr>
                <w:rFonts w:ascii="Times New Roman" w:hAnsi="Times New Roman" w:cs="Times New Roman"/>
                <w:sz w:val="20"/>
                <w:szCs w:val="24"/>
              </w:rPr>
              <w:t>п/п</w:t>
            </w:r>
          </w:p>
        </w:tc>
        <w:tc>
          <w:tcPr>
            <w:tcW w:w="3630" w:type="dxa"/>
            <w:vMerge w:val="restart"/>
          </w:tcPr>
          <w:p w:rsidR="00016A16" w:rsidRPr="00140546" w:rsidRDefault="00016A16" w:rsidP="00140546">
            <w:pPr>
              <w:widowControl w:val="0"/>
              <w:spacing w:after="0" w:line="240" w:lineRule="auto"/>
              <w:jc w:val="both"/>
              <w:rPr>
                <w:rFonts w:ascii="Times New Roman" w:hAnsi="Times New Roman" w:cs="Times New Roman"/>
                <w:sz w:val="20"/>
                <w:szCs w:val="24"/>
              </w:rPr>
            </w:pPr>
            <w:r w:rsidRPr="00140546">
              <w:rPr>
                <w:rFonts w:ascii="Times New Roman" w:hAnsi="Times New Roman" w:cs="Times New Roman"/>
                <w:sz w:val="20"/>
                <w:szCs w:val="24"/>
              </w:rPr>
              <w:t>Ключевые показатели</w:t>
            </w:r>
          </w:p>
        </w:tc>
        <w:tc>
          <w:tcPr>
            <w:tcW w:w="1287" w:type="dxa"/>
            <w:vMerge w:val="restart"/>
          </w:tcPr>
          <w:p w:rsidR="00016A16" w:rsidRPr="00140546" w:rsidRDefault="00016A16" w:rsidP="00140546">
            <w:pPr>
              <w:widowControl w:val="0"/>
              <w:spacing w:after="0" w:line="240" w:lineRule="auto"/>
              <w:jc w:val="both"/>
              <w:rPr>
                <w:rFonts w:ascii="Times New Roman" w:hAnsi="Times New Roman" w:cs="Times New Roman"/>
                <w:sz w:val="20"/>
                <w:szCs w:val="24"/>
              </w:rPr>
            </w:pPr>
            <w:r w:rsidRPr="00140546">
              <w:rPr>
                <w:rFonts w:ascii="Times New Roman" w:hAnsi="Times New Roman" w:cs="Times New Roman"/>
                <w:sz w:val="20"/>
                <w:szCs w:val="24"/>
              </w:rPr>
              <w:t>Единица измерения</w:t>
            </w:r>
          </w:p>
        </w:tc>
        <w:tc>
          <w:tcPr>
            <w:tcW w:w="5896" w:type="dxa"/>
            <w:gridSpan w:val="5"/>
          </w:tcPr>
          <w:p w:rsidR="00016A16" w:rsidRPr="00140546" w:rsidRDefault="00016A16" w:rsidP="00140546">
            <w:pPr>
              <w:widowControl w:val="0"/>
              <w:spacing w:after="0" w:line="240" w:lineRule="auto"/>
              <w:jc w:val="both"/>
              <w:rPr>
                <w:rFonts w:ascii="Times New Roman" w:hAnsi="Times New Roman" w:cs="Times New Roman"/>
                <w:sz w:val="20"/>
                <w:szCs w:val="24"/>
              </w:rPr>
            </w:pPr>
            <w:r w:rsidRPr="00140546">
              <w:rPr>
                <w:rFonts w:ascii="Times New Roman" w:hAnsi="Times New Roman" w:cs="Times New Roman"/>
                <w:sz w:val="20"/>
                <w:szCs w:val="24"/>
              </w:rPr>
              <w:t>Числовое значение показателя</w:t>
            </w:r>
          </w:p>
        </w:tc>
        <w:tc>
          <w:tcPr>
            <w:tcW w:w="3376" w:type="dxa"/>
            <w:vMerge w:val="restart"/>
          </w:tcPr>
          <w:p w:rsidR="00016A16" w:rsidRPr="00140546" w:rsidRDefault="00016A16" w:rsidP="00140546">
            <w:pPr>
              <w:widowControl w:val="0"/>
              <w:spacing w:after="0" w:line="240" w:lineRule="auto"/>
              <w:jc w:val="both"/>
              <w:rPr>
                <w:rFonts w:ascii="Times New Roman" w:hAnsi="Times New Roman" w:cs="Times New Roman"/>
                <w:sz w:val="20"/>
                <w:szCs w:val="24"/>
              </w:rPr>
            </w:pPr>
            <w:r w:rsidRPr="00140546">
              <w:rPr>
                <w:rFonts w:ascii="Times New Roman" w:hAnsi="Times New Roman" w:cs="Times New Roman"/>
                <w:sz w:val="20"/>
                <w:szCs w:val="24"/>
              </w:rPr>
              <w:t>Ответственные исполнители</w:t>
            </w:r>
          </w:p>
        </w:tc>
      </w:tr>
      <w:tr w:rsidR="00016A16" w:rsidRPr="00381FA9" w:rsidTr="00140546">
        <w:trPr>
          <w:trHeight w:val="458"/>
          <w:jc w:val="center"/>
        </w:trPr>
        <w:tc>
          <w:tcPr>
            <w:tcW w:w="595" w:type="dxa"/>
            <w:vMerge/>
          </w:tcPr>
          <w:p w:rsidR="00016A16" w:rsidRPr="00140546" w:rsidRDefault="00016A16" w:rsidP="00140546">
            <w:pPr>
              <w:widowControl w:val="0"/>
              <w:spacing w:after="0" w:line="240" w:lineRule="auto"/>
              <w:jc w:val="both"/>
              <w:rPr>
                <w:rFonts w:ascii="Times New Roman" w:hAnsi="Times New Roman" w:cs="Times New Roman"/>
                <w:sz w:val="20"/>
                <w:szCs w:val="24"/>
              </w:rPr>
            </w:pPr>
          </w:p>
        </w:tc>
        <w:tc>
          <w:tcPr>
            <w:tcW w:w="3630" w:type="dxa"/>
            <w:vMerge/>
          </w:tcPr>
          <w:p w:rsidR="00016A16" w:rsidRPr="00140546" w:rsidRDefault="00016A16" w:rsidP="00140546">
            <w:pPr>
              <w:widowControl w:val="0"/>
              <w:spacing w:after="0" w:line="240" w:lineRule="auto"/>
              <w:jc w:val="both"/>
              <w:rPr>
                <w:rFonts w:ascii="Times New Roman" w:hAnsi="Times New Roman" w:cs="Times New Roman"/>
                <w:sz w:val="20"/>
                <w:szCs w:val="24"/>
              </w:rPr>
            </w:pPr>
          </w:p>
        </w:tc>
        <w:tc>
          <w:tcPr>
            <w:tcW w:w="1287" w:type="dxa"/>
            <w:vMerge/>
          </w:tcPr>
          <w:p w:rsidR="00016A16" w:rsidRPr="00140546" w:rsidRDefault="00016A16" w:rsidP="00140546">
            <w:pPr>
              <w:widowControl w:val="0"/>
              <w:spacing w:after="0" w:line="240" w:lineRule="auto"/>
              <w:jc w:val="both"/>
              <w:rPr>
                <w:rFonts w:ascii="Times New Roman" w:hAnsi="Times New Roman" w:cs="Times New Roman"/>
                <w:sz w:val="20"/>
                <w:szCs w:val="24"/>
              </w:rPr>
            </w:pPr>
          </w:p>
        </w:tc>
        <w:tc>
          <w:tcPr>
            <w:tcW w:w="1179" w:type="dxa"/>
          </w:tcPr>
          <w:p w:rsidR="00016A16" w:rsidRPr="00140546" w:rsidRDefault="00016A16" w:rsidP="00140546">
            <w:pPr>
              <w:widowControl w:val="0"/>
              <w:spacing w:after="0" w:line="240" w:lineRule="auto"/>
              <w:jc w:val="both"/>
              <w:rPr>
                <w:rFonts w:ascii="Times New Roman" w:hAnsi="Times New Roman" w:cs="Times New Roman"/>
                <w:sz w:val="20"/>
                <w:szCs w:val="24"/>
              </w:rPr>
            </w:pPr>
            <w:r w:rsidRPr="00140546">
              <w:rPr>
                <w:rFonts w:ascii="Times New Roman" w:hAnsi="Times New Roman" w:cs="Times New Roman"/>
                <w:sz w:val="20"/>
                <w:szCs w:val="24"/>
              </w:rPr>
              <w:t>2018</w:t>
            </w:r>
          </w:p>
        </w:tc>
        <w:tc>
          <w:tcPr>
            <w:tcW w:w="1179" w:type="dxa"/>
          </w:tcPr>
          <w:p w:rsidR="00016A16" w:rsidRPr="00140546" w:rsidRDefault="00016A16" w:rsidP="00140546">
            <w:pPr>
              <w:widowControl w:val="0"/>
              <w:spacing w:after="0" w:line="240" w:lineRule="auto"/>
              <w:jc w:val="both"/>
              <w:rPr>
                <w:rFonts w:ascii="Times New Roman" w:hAnsi="Times New Roman" w:cs="Times New Roman"/>
                <w:sz w:val="20"/>
                <w:szCs w:val="24"/>
              </w:rPr>
            </w:pPr>
            <w:r w:rsidRPr="00140546">
              <w:rPr>
                <w:rFonts w:ascii="Times New Roman" w:hAnsi="Times New Roman" w:cs="Times New Roman"/>
                <w:sz w:val="20"/>
                <w:szCs w:val="24"/>
              </w:rPr>
              <w:t>2019</w:t>
            </w:r>
          </w:p>
        </w:tc>
        <w:tc>
          <w:tcPr>
            <w:tcW w:w="1179" w:type="dxa"/>
          </w:tcPr>
          <w:p w:rsidR="00016A16" w:rsidRPr="00140546" w:rsidRDefault="00016A16" w:rsidP="00140546">
            <w:pPr>
              <w:widowControl w:val="0"/>
              <w:spacing w:after="0" w:line="240" w:lineRule="auto"/>
              <w:jc w:val="both"/>
              <w:rPr>
                <w:rFonts w:ascii="Times New Roman" w:hAnsi="Times New Roman" w:cs="Times New Roman"/>
                <w:sz w:val="20"/>
                <w:szCs w:val="24"/>
              </w:rPr>
            </w:pPr>
            <w:r w:rsidRPr="00140546">
              <w:rPr>
                <w:rFonts w:ascii="Times New Roman" w:hAnsi="Times New Roman" w:cs="Times New Roman"/>
                <w:sz w:val="20"/>
                <w:szCs w:val="24"/>
              </w:rPr>
              <w:t>2020</w:t>
            </w:r>
          </w:p>
        </w:tc>
        <w:tc>
          <w:tcPr>
            <w:tcW w:w="1179" w:type="dxa"/>
          </w:tcPr>
          <w:p w:rsidR="00016A16" w:rsidRPr="00140546" w:rsidRDefault="00016A16" w:rsidP="00140546">
            <w:pPr>
              <w:widowControl w:val="0"/>
              <w:spacing w:after="0" w:line="240" w:lineRule="auto"/>
              <w:jc w:val="both"/>
              <w:rPr>
                <w:rFonts w:ascii="Times New Roman" w:hAnsi="Times New Roman" w:cs="Times New Roman"/>
                <w:sz w:val="20"/>
                <w:szCs w:val="24"/>
              </w:rPr>
            </w:pPr>
            <w:r w:rsidRPr="00140546">
              <w:rPr>
                <w:rFonts w:ascii="Times New Roman" w:hAnsi="Times New Roman" w:cs="Times New Roman"/>
                <w:sz w:val="20"/>
                <w:szCs w:val="24"/>
              </w:rPr>
              <w:t>2021</w:t>
            </w:r>
          </w:p>
        </w:tc>
        <w:tc>
          <w:tcPr>
            <w:tcW w:w="1180" w:type="dxa"/>
          </w:tcPr>
          <w:p w:rsidR="00016A16" w:rsidRPr="00140546" w:rsidRDefault="00016A16" w:rsidP="00140546">
            <w:pPr>
              <w:widowControl w:val="0"/>
              <w:spacing w:after="0" w:line="240" w:lineRule="auto"/>
              <w:jc w:val="both"/>
              <w:rPr>
                <w:rFonts w:ascii="Times New Roman" w:hAnsi="Times New Roman" w:cs="Times New Roman"/>
                <w:sz w:val="20"/>
                <w:szCs w:val="24"/>
              </w:rPr>
            </w:pPr>
            <w:r w:rsidRPr="00140546">
              <w:rPr>
                <w:rFonts w:ascii="Times New Roman" w:hAnsi="Times New Roman" w:cs="Times New Roman"/>
                <w:sz w:val="20"/>
                <w:szCs w:val="24"/>
              </w:rPr>
              <w:t>2022</w:t>
            </w:r>
          </w:p>
        </w:tc>
        <w:tc>
          <w:tcPr>
            <w:tcW w:w="3376" w:type="dxa"/>
            <w:vMerge/>
          </w:tcPr>
          <w:p w:rsidR="00016A16" w:rsidRPr="00140546" w:rsidRDefault="00016A16" w:rsidP="00140546">
            <w:pPr>
              <w:widowControl w:val="0"/>
              <w:spacing w:after="0" w:line="240" w:lineRule="auto"/>
              <w:jc w:val="both"/>
              <w:rPr>
                <w:rFonts w:ascii="Times New Roman" w:hAnsi="Times New Roman" w:cs="Times New Roman"/>
                <w:sz w:val="20"/>
                <w:szCs w:val="24"/>
              </w:rPr>
            </w:pPr>
          </w:p>
        </w:tc>
      </w:tr>
      <w:tr w:rsidR="00016A16" w:rsidRPr="00381FA9" w:rsidTr="00140546">
        <w:trPr>
          <w:trHeight w:val="160"/>
          <w:jc w:val="center"/>
        </w:trPr>
        <w:tc>
          <w:tcPr>
            <w:tcW w:w="595" w:type="dxa"/>
          </w:tcPr>
          <w:p w:rsidR="00016A16" w:rsidRPr="00140546" w:rsidRDefault="00016A16" w:rsidP="00140546">
            <w:pPr>
              <w:widowControl w:val="0"/>
              <w:spacing w:after="0" w:line="240" w:lineRule="auto"/>
              <w:jc w:val="both"/>
              <w:rPr>
                <w:rFonts w:ascii="Times New Roman" w:hAnsi="Times New Roman" w:cs="Times New Roman"/>
                <w:sz w:val="20"/>
                <w:szCs w:val="24"/>
              </w:rPr>
            </w:pPr>
            <w:r w:rsidRPr="00140546">
              <w:rPr>
                <w:rFonts w:ascii="Times New Roman" w:hAnsi="Times New Roman" w:cs="Times New Roman"/>
                <w:sz w:val="20"/>
                <w:szCs w:val="24"/>
              </w:rPr>
              <w:t>1</w:t>
            </w:r>
          </w:p>
        </w:tc>
        <w:tc>
          <w:tcPr>
            <w:tcW w:w="3630" w:type="dxa"/>
          </w:tcPr>
          <w:p w:rsidR="00016A16" w:rsidRPr="00140546" w:rsidRDefault="00016A16" w:rsidP="00140546">
            <w:pPr>
              <w:widowControl w:val="0"/>
              <w:spacing w:after="0" w:line="240" w:lineRule="auto"/>
              <w:jc w:val="both"/>
              <w:rPr>
                <w:rFonts w:ascii="Times New Roman" w:hAnsi="Times New Roman" w:cs="Times New Roman"/>
                <w:sz w:val="20"/>
                <w:szCs w:val="24"/>
              </w:rPr>
            </w:pPr>
            <w:r w:rsidRPr="00140546">
              <w:rPr>
                <w:rFonts w:ascii="Times New Roman" w:hAnsi="Times New Roman" w:cs="Times New Roman"/>
                <w:sz w:val="20"/>
                <w:szCs w:val="24"/>
              </w:rPr>
              <w:t>2</w:t>
            </w:r>
          </w:p>
        </w:tc>
        <w:tc>
          <w:tcPr>
            <w:tcW w:w="1287" w:type="dxa"/>
          </w:tcPr>
          <w:p w:rsidR="00016A16" w:rsidRPr="00140546" w:rsidRDefault="00016A16" w:rsidP="00140546">
            <w:pPr>
              <w:widowControl w:val="0"/>
              <w:spacing w:after="0" w:line="240" w:lineRule="auto"/>
              <w:jc w:val="both"/>
              <w:rPr>
                <w:rFonts w:ascii="Times New Roman" w:hAnsi="Times New Roman" w:cs="Times New Roman"/>
                <w:sz w:val="20"/>
                <w:szCs w:val="24"/>
              </w:rPr>
            </w:pPr>
            <w:r w:rsidRPr="00140546">
              <w:rPr>
                <w:rFonts w:ascii="Times New Roman" w:hAnsi="Times New Roman" w:cs="Times New Roman"/>
                <w:sz w:val="20"/>
                <w:szCs w:val="24"/>
              </w:rPr>
              <w:t>3</w:t>
            </w:r>
          </w:p>
        </w:tc>
        <w:tc>
          <w:tcPr>
            <w:tcW w:w="1179" w:type="dxa"/>
          </w:tcPr>
          <w:p w:rsidR="00016A16" w:rsidRPr="00140546" w:rsidRDefault="00016A16" w:rsidP="00140546">
            <w:pPr>
              <w:widowControl w:val="0"/>
              <w:spacing w:after="0" w:line="240" w:lineRule="auto"/>
              <w:jc w:val="both"/>
              <w:rPr>
                <w:rFonts w:ascii="Times New Roman" w:hAnsi="Times New Roman" w:cs="Times New Roman"/>
                <w:sz w:val="20"/>
                <w:szCs w:val="24"/>
              </w:rPr>
            </w:pPr>
            <w:r w:rsidRPr="00140546">
              <w:rPr>
                <w:rFonts w:ascii="Times New Roman" w:hAnsi="Times New Roman" w:cs="Times New Roman"/>
                <w:sz w:val="20"/>
                <w:szCs w:val="24"/>
              </w:rPr>
              <w:t>4</w:t>
            </w:r>
          </w:p>
        </w:tc>
        <w:tc>
          <w:tcPr>
            <w:tcW w:w="1179" w:type="dxa"/>
          </w:tcPr>
          <w:p w:rsidR="00016A16" w:rsidRPr="00140546" w:rsidRDefault="00016A16" w:rsidP="00140546">
            <w:pPr>
              <w:widowControl w:val="0"/>
              <w:spacing w:after="0" w:line="240" w:lineRule="auto"/>
              <w:jc w:val="both"/>
              <w:rPr>
                <w:rFonts w:ascii="Times New Roman" w:hAnsi="Times New Roman" w:cs="Times New Roman"/>
                <w:sz w:val="20"/>
                <w:szCs w:val="24"/>
              </w:rPr>
            </w:pPr>
            <w:r w:rsidRPr="00140546">
              <w:rPr>
                <w:rFonts w:ascii="Times New Roman" w:hAnsi="Times New Roman" w:cs="Times New Roman"/>
                <w:sz w:val="20"/>
                <w:szCs w:val="24"/>
              </w:rPr>
              <w:t>5</w:t>
            </w:r>
          </w:p>
        </w:tc>
        <w:tc>
          <w:tcPr>
            <w:tcW w:w="1179" w:type="dxa"/>
          </w:tcPr>
          <w:p w:rsidR="00016A16" w:rsidRPr="00140546" w:rsidRDefault="00016A16" w:rsidP="00140546">
            <w:pPr>
              <w:widowControl w:val="0"/>
              <w:spacing w:after="0" w:line="240" w:lineRule="auto"/>
              <w:jc w:val="both"/>
              <w:rPr>
                <w:rFonts w:ascii="Times New Roman" w:hAnsi="Times New Roman" w:cs="Times New Roman"/>
                <w:sz w:val="20"/>
                <w:szCs w:val="24"/>
              </w:rPr>
            </w:pPr>
            <w:r w:rsidRPr="00140546">
              <w:rPr>
                <w:rFonts w:ascii="Times New Roman" w:hAnsi="Times New Roman" w:cs="Times New Roman"/>
                <w:sz w:val="20"/>
                <w:szCs w:val="24"/>
              </w:rPr>
              <w:t>6</w:t>
            </w:r>
          </w:p>
        </w:tc>
        <w:tc>
          <w:tcPr>
            <w:tcW w:w="1179" w:type="dxa"/>
          </w:tcPr>
          <w:p w:rsidR="00016A16" w:rsidRPr="00140546" w:rsidRDefault="00016A16" w:rsidP="00140546">
            <w:pPr>
              <w:widowControl w:val="0"/>
              <w:spacing w:after="0" w:line="240" w:lineRule="auto"/>
              <w:jc w:val="both"/>
              <w:rPr>
                <w:rFonts w:ascii="Times New Roman" w:hAnsi="Times New Roman" w:cs="Times New Roman"/>
                <w:sz w:val="20"/>
                <w:szCs w:val="24"/>
              </w:rPr>
            </w:pPr>
            <w:r w:rsidRPr="00140546">
              <w:rPr>
                <w:rFonts w:ascii="Times New Roman" w:hAnsi="Times New Roman" w:cs="Times New Roman"/>
                <w:sz w:val="20"/>
                <w:szCs w:val="24"/>
              </w:rPr>
              <w:t>7</w:t>
            </w:r>
          </w:p>
        </w:tc>
        <w:tc>
          <w:tcPr>
            <w:tcW w:w="1180" w:type="dxa"/>
          </w:tcPr>
          <w:p w:rsidR="00016A16" w:rsidRPr="00140546" w:rsidRDefault="00016A16" w:rsidP="00140546">
            <w:pPr>
              <w:widowControl w:val="0"/>
              <w:spacing w:after="0" w:line="240" w:lineRule="auto"/>
              <w:jc w:val="both"/>
              <w:rPr>
                <w:rFonts w:ascii="Times New Roman" w:hAnsi="Times New Roman" w:cs="Times New Roman"/>
                <w:sz w:val="20"/>
                <w:szCs w:val="24"/>
              </w:rPr>
            </w:pPr>
            <w:r w:rsidRPr="00140546">
              <w:rPr>
                <w:rFonts w:ascii="Times New Roman" w:hAnsi="Times New Roman" w:cs="Times New Roman"/>
                <w:sz w:val="20"/>
                <w:szCs w:val="24"/>
              </w:rPr>
              <w:t>8</w:t>
            </w:r>
          </w:p>
        </w:tc>
        <w:tc>
          <w:tcPr>
            <w:tcW w:w="3376" w:type="dxa"/>
          </w:tcPr>
          <w:p w:rsidR="00016A16" w:rsidRPr="00140546" w:rsidRDefault="00016A16" w:rsidP="00140546">
            <w:pPr>
              <w:widowControl w:val="0"/>
              <w:spacing w:after="0" w:line="240" w:lineRule="auto"/>
              <w:jc w:val="both"/>
              <w:rPr>
                <w:rFonts w:ascii="Times New Roman" w:hAnsi="Times New Roman" w:cs="Times New Roman"/>
                <w:sz w:val="20"/>
                <w:szCs w:val="24"/>
              </w:rPr>
            </w:pPr>
            <w:r w:rsidRPr="00140546">
              <w:rPr>
                <w:rFonts w:ascii="Times New Roman" w:hAnsi="Times New Roman" w:cs="Times New Roman"/>
                <w:sz w:val="20"/>
                <w:szCs w:val="24"/>
              </w:rPr>
              <w:t>9</w:t>
            </w:r>
          </w:p>
        </w:tc>
      </w:tr>
      <w:tr w:rsidR="00A44CF1" w:rsidRPr="00381FA9" w:rsidTr="00140546">
        <w:trPr>
          <w:trHeight w:val="69"/>
          <w:jc w:val="center"/>
        </w:trPr>
        <w:tc>
          <w:tcPr>
            <w:tcW w:w="595" w:type="dxa"/>
          </w:tcPr>
          <w:p w:rsidR="00A44CF1" w:rsidRPr="00140546" w:rsidRDefault="00A44CF1" w:rsidP="00140546">
            <w:pPr>
              <w:widowControl w:val="0"/>
              <w:spacing w:after="0" w:line="240" w:lineRule="auto"/>
              <w:jc w:val="both"/>
              <w:rPr>
                <w:rFonts w:ascii="Times New Roman" w:hAnsi="Times New Roman" w:cs="Times New Roman"/>
                <w:sz w:val="20"/>
                <w:szCs w:val="24"/>
              </w:rPr>
            </w:pPr>
            <w:r w:rsidRPr="00140546">
              <w:rPr>
                <w:rFonts w:ascii="Times New Roman" w:hAnsi="Times New Roman" w:cs="Times New Roman"/>
                <w:sz w:val="20"/>
                <w:szCs w:val="24"/>
              </w:rPr>
              <w:t>1</w:t>
            </w:r>
          </w:p>
        </w:tc>
        <w:tc>
          <w:tcPr>
            <w:tcW w:w="3630" w:type="dxa"/>
          </w:tcPr>
          <w:p w:rsidR="00A44CF1" w:rsidRPr="00140546" w:rsidRDefault="00A44CF1" w:rsidP="00140546">
            <w:pPr>
              <w:widowControl w:val="0"/>
              <w:spacing w:after="0" w:line="240" w:lineRule="auto"/>
              <w:jc w:val="both"/>
              <w:rPr>
                <w:rFonts w:ascii="Times New Roman" w:hAnsi="Times New Roman" w:cs="Times New Roman"/>
                <w:sz w:val="20"/>
                <w:szCs w:val="24"/>
              </w:rPr>
            </w:pPr>
            <w:r w:rsidRPr="00140546">
              <w:rPr>
                <w:rFonts w:ascii="Times New Roman" w:hAnsi="Times New Roman" w:cs="Times New Roman"/>
                <w:sz w:val="20"/>
                <w:szCs w:val="24"/>
              </w:rPr>
              <w:t>Доля организаций частной формы собственности в сфере оказания услуг по ремонту автотранспортных средств</w:t>
            </w:r>
          </w:p>
        </w:tc>
        <w:tc>
          <w:tcPr>
            <w:tcW w:w="1287" w:type="dxa"/>
          </w:tcPr>
          <w:p w:rsidR="00A44CF1" w:rsidRPr="00140546" w:rsidRDefault="00A44CF1" w:rsidP="00140546">
            <w:pPr>
              <w:widowControl w:val="0"/>
              <w:spacing w:after="0" w:line="240" w:lineRule="auto"/>
              <w:jc w:val="both"/>
              <w:rPr>
                <w:rFonts w:ascii="Times New Roman" w:hAnsi="Times New Roman" w:cs="Times New Roman"/>
                <w:sz w:val="20"/>
                <w:szCs w:val="24"/>
              </w:rPr>
            </w:pPr>
            <w:r w:rsidRPr="00140546">
              <w:rPr>
                <w:rFonts w:ascii="Times New Roman" w:hAnsi="Times New Roman" w:cs="Times New Roman"/>
                <w:sz w:val="20"/>
                <w:szCs w:val="24"/>
              </w:rPr>
              <w:t>процентов</w:t>
            </w:r>
          </w:p>
        </w:tc>
        <w:tc>
          <w:tcPr>
            <w:tcW w:w="1179" w:type="dxa"/>
          </w:tcPr>
          <w:p w:rsidR="00A44CF1" w:rsidRPr="00140546" w:rsidRDefault="00A44CF1" w:rsidP="00140546">
            <w:pPr>
              <w:widowControl w:val="0"/>
              <w:spacing w:after="0" w:line="240" w:lineRule="auto"/>
              <w:jc w:val="both"/>
              <w:rPr>
                <w:rFonts w:ascii="Times New Roman" w:hAnsi="Times New Roman" w:cs="Times New Roman"/>
                <w:sz w:val="20"/>
                <w:szCs w:val="24"/>
              </w:rPr>
            </w:pPr>
            <w:r w:rsidRPr="00140546">
              <w:rPr>
                <w:rFonts w:ascii="Times New Roman" w:hAnsi="Times New Roman" w:cs="Times New Roman"/>
                <w:sz w:val="20"/>
                <w:szCs w:val="24"/>
              </w:rPr>
              <w:t>100</w:t>
            </w:r>
          </w:p>
        </w:tc>
        <w:tc>
          <w:tcPr>
            <w:tcW w:w="1179" w:type="dxa"/>
          </w:tcPr>
          <w:p w:rsidR="00A44CF1" w:rsidRPr="00140546" w:rsidRDefault="00A44CF1" w:rsidP="00140546">
            <w:pPr>
              <w:widowControl w:val="0"/>
              <w:spacing w:after="0" w:line="240" w:lineRule="auto"/>
              <w:jc w:val="both"/>
              <w:rPr>
                <w:rFonts w:ascii="Times New Roman" w:hAnsi="Times New Roman" w:cs="Times New Roman"/>
                <w:sz w:val="20"/>
                <w:szCs w:val="24"/>
              </w:rPr>
            </w:pPr>
            <w:r w:rsidRPr="00140546">
              <w:rPr>
                <w:rFonts w:ascii="Times New Roman" w:hAnsi="Times New Roman" w:cs="Times New Roman"/>
                <w:sz w:val="20"/>
                <w:szCs w:val="24"/>
              </w:rPr>
              <w:t>100</w:t>
            </w:r>
          </w:p>
        </w:tc>
        <w:tc>
          <w:tcPr>
            <w:tcW w:w="1179" w:type="dxa"/>
          </w:tcPr>
          <w:p w:rsidR="00A44CF1" w:rsidRPr="00140546" w:rsidRDefault="00A44CF1" w:rsidP="00140546">
            <w:pPr>
              <w:widowControl w:val="0"/>
              <w:spacing w:after="0" w:line="240" w:lineRule="auto"/>
              <w:jc w:val="both"/>
              <w:rPr>
                <w:rFonts w:ascii="Times New Roman" w:hAnsi="Times New Roman" w:cs="Times New Roman"/>
                <w:sz w:val="20"/>
                <w:szCs w:val="24"/>
              </w:rPr>
            </w:pPr>
            <w:r w:rsidRPr="00140546">
              <w:rPr>
                <w:rFonts w:ascii="Times New Roman" w:hAnsi="Times New Roman" w:cs="Times New Roman"/>
                <w:sz w:val="20"/>
                <w:szCs w:val="24"/>
              </w:rPr>
              <w:t>100</w:t>
            </w:r>
          </w:p>
        </w:tc>
        <w:tc>
          <w:tcPr>
            <w:tcW w:w="1179" w:type="dxa"/>
          </w:tcPr>
          <w:p w:rsidR="00A44CF1" w:rsidRPr="00140546" w:rsidRDefault="00A44CF1" w:rsidP="00140546">
            <w:pPr>
              <w:widowControl w:val="0"/>
              <w:spacing w:after="0" w:line="240" w:lineRule="auto"/>
              <w:jc w:val="both"/>
              <w:rPr>
                <w:rFonts w:ascii="Times New Roman" w:hAnsi="Times New Roman" w:cs="Times New Roman"/>
                <w:sz w:val="20"/>
                <w:szCs w:val="24"/>
              </w:rPr>
            </w:pPr>
            <w:r w:rsidRPr="00140546">
              <w:rPr>
                <w:rFonts w:ascii="Times New Roman" w:hAnsi="Times New Roman" w:cs="Times New Roman"/>
                <w:sz w:val="20"/>
                <w:szCs w:val="24"/>
              </w:rPr>
              <w:t>100</w:t>
            </w:r>
          </w:p>
        </w:tc>
        <w:tc>
          <w:tcPr>
            <w:tcW w:w="1180" w:type="dxa"/>
          </w:tcPr>
          <w:p w:rsidR="00A44CF1" w:rsidRPr="00140546" w:rsidRDefault="00A44CF1" w:rsidP="00140546">
            <w:pPr>
              <w:widowControl w:val="0"/>
              <w:spacing w:after="0" w:line="240" w:lineRule="auto"/>
              <w:jc w:val="both"/>
              <w:rPr>
                <w:rFonts w:ascii="Times New Roman" w:hAnsi="Times New Roman" w:cs="Times New Roman"/>
                <w:sz w:val="20"/>
                <w:szCs w:val="24"/>
              </w:rPr>
            </w:pPr>
            <w:r w:rsidRPr="00140546">
              <w:rPr>
                <w:rFonts w:ascii="Times New Roman" w:hAnsi="Times New Roman" w:cs="Times New Roman"/>
                <w:sz w:val="20"/>
                <w:szCs w:val="24"/>
              </w:rPr>
              <w:t>100</w:t>
            </w:r>
          </w:p>
        </w:tc>
        <w:tc>
          <w:tcPr>
            <w:tcW w:w="3376" w:type="dxa"/>
          </w:tcPr>
          <w:p w:rsidR="00A44CF1" w:rsidRPr="00140546" w:rsidRDefault="00A44CF1" w:rsidP="00140546">
            <w:pPr>
              <w:widowControl w:val="0"/>
              <w:spacing w:after="0" w:line="240" w:lineRule="auto"/>
              <w:jc w:val="both"/>
              <w:rPr>
                <w:rFonts w:ascii="Times New Roman" w:hAnsi="Times New Roman" w:cs="Times New Roman"/>
                <w:sz w:val="20"/>
                <w:szCs w:val="24"/>
              </w:rPr>
            </w:pPr>
            <w:r w:rsidRPr="00140546">
              <w:rPr>
                <w:rFonts w:ascii="Times New Roman" w:hAnsi="Times New Roman" w:cs="Times New Roman"/>
                <w:sz w:val="20"/>
                <w:szCs w:val="24"/>
              </w:rPr>
              <w:t xml:space="preserve">отдел экономики </w:t>
            </w:r>
            <w:r w:rsidR="00140546">
              <w:rPr>
                <w:rFonts w:ascii="Times New Roman" w:hAnsi="Times New Roman" w:cs="Times New Roman"/>
                <w:sz w:val="20"/>
                <w:szCs w:val="24"/>
              </w:rPr>
              <w:t>а</w:t>
            </w:r>
            <w:r w:rsidRPr="00140546">
              <w:rPr>
                <w:rFonts w:ascii="Times New Roman" w:hAnsi="Times New Roman" w:cs="Times New Roman"/>
                <w:sz w:val="20"/>
                <w:szCs w:val="24"/>
              </w:rPr>
              <w:t>дминистрации городского округа Пущино</w:t>
            </w:r>
          </w:p>
        </w:tc>
      </w:tr>
    </w:tbl>
    <w:p w:rsidR="00016A16" w:rsidRPr="00381FA9" w:rsidRDefault="00016A16" w:rsidP="00381FA9">
      <w:pPr>
        <w:widowControl w:val="0"/>
        <w:tabs>
          <w:tab w:val="left" w:pos="709"/>
        </w:tabs>
        <w:spacing w:after="0" w:line="240" w:lineRule="auto"/>
        <w:rPr>
          <w:rFonts w:ascii="Times New Roman" w:eastAsia="Times New Roman" w:hAnsi="Times New Roman" w:cs="Times New Roman"/>
          <w:b/>
          <w:sz w:val="24"/>
          <w:szCs w:val="24"/>
          <w:lang w:eastAsia="ru-RU"/>
        </w:rPr>
      </w:pPr>
    </w:p>
    <w:p w:rsidR="00016A16" w:rsidRDefault="002F13F3" w:rsidP="00140546">
      <w:pPr>
        <w:pStyle w:val="af"/>
        <w:widowControl w:val="0"/>
        <w:numPr>
          <w:ilvl w:val="1"/>
          <w:numId w:val="40"/>
        </w:numPr>
        <w:spacing w:after="0" w:line="240" w:lineRule="auto"/>
        <w:ind w:left="0"/>
        <w:jc w:val="center"/>
        <w:outlineLvl w:val="1"/>
        <w:rPr>
          <w:rFonts w:ascii="Times New Roman" w:eastAsia="Times New Roman" w:hAnsi="Times New Roman" w:cs="Times New Roman"/>
          <w:b/>
          <w:sz w:val="24"/>
          <w:szCs w:val="24"/>
          <w:lang w:eastAsia="ru-RU"/>
        </w:rPr>
      </w:pPr>
      <w:r w:rsidRPr="00381FA9">
        <w:rPr>
          <w:rFonts w:ascii="Times New Roman" w:eastAsia="Times New Roman" w:hAnsi="Times New Roman" w:cs="Times New Roman"/>
          <w:b/>
          <w:sz w:val="24"/>
          <w:szCs w:val="24"/>
          <w:lang w:eastAsia="ru-RU"/>
        </w:rPr>
        <w:t xml:space="preserve"> </w:t>
      </w:r>
      <w:r w:rsidR="00016A16" w:rsidRPr="00381FA9">
        <w:rPr>
          <w:rFonts w:ascii="Times New Roman" w:eastAsia="Times New Roman" w:hAnsi="Times New Roman" w:cs="Times New Roman"/>
          <w:b/>
          <w:sz w:val="24"/>
          <w:szCs w:val="24"/>
          <w:lang w:eastAsia="ru-RU"/>
        </w:rPr>
        <w:t>Мероприятия по достижению ключевых показателей развития конкуренции на рынке</w:t>
      </w:r>
    </w:p>
    <w:p w:rsidR="00140546" w:rsidRPr="00381FA9" w:rsidRDefault="00140546" w:rsidP="00140546">
      <w:pPr>
        <w:pStyle w:val="af"/>
        <w:widowControl w:val="0"/>
        <w:spacing w:after="0" w:line="240" w:lineRule="auto"/>
        <w:ind w:left="0"/>
        <w:outlineLvl w:val="1"/>
        <w:rPr>
          <w:rFonts w:ascii="Times New Roman" w:eastAsia="Times New Roman" w:hAnsi="Times New Roman" w:cs="Times New Roman"/>
          <w:b/>
          <w:sz w:val="24"/>
          <w:szCs w:val="24"/>
          <w:lang w:eastAsia="ru-RU"/>
        </w:rPr>
      </w:pPr>
    </w:p>
    <w:tbl>
      <w:tblPr>
        <w:tblW w:w="14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03"/>
        <w:gridCol w:w="3054"/>
        <w:gridCol w:w="3356"/>
        <w:gridCol w:w="1475"/>
        <w:gridCol w:w="3623"/>
        <w:gridCol w:w="2743"/>
      </w:tblGrid>
      <w:tr w:rsidR="00016A16" w:rsidRPr="00140546" w:rsidTr="00140546">
        <w:trPr>
          <w:trHeight w:val="450"/>
        </w:trPr>
        <w:tc>
          <w:tcPr>
            <w:tcW w:w="403" w:type="dxa"/>
          </w:tcPr>
          <w:p w:rsidR="00016A16" w:rsidRPr="00140546" w:rsidRDefault="00016A16" w:rsidP="00140546">
            <w:pPr>
              <w:widowControl w:val="0"/>
              <w:autoSpaceDE w:val="0"/>
              <w:autoSpaceDN w:val="0"/>
              <w:spacing w:after="0" w:line="240" w:lineRule="auto"/>
              <w:jc w:val="both"/>
              <w:rPr>
                <w:rFonts w:ascii="Times New Roman" w:hAnsi="Times New Roman" w:cs="Times New Roman"/>
                <w:sz w:val="20"/>
                <w:szCs w:val="24"/>
                <w:lang w:eastAsia="ru-RU"/>
              </w:rPr>
            </w:pPr>
            <w:r w:rsidRPr="00140546">
              <w:rPr>
                <w:rFonts w:ascii="Times New Roman" w:hAnsi="Times New Roman" w:cs="Times New Roman"/>
                <w:sz w:val="20"/>
                <w:szCs w:val="24"/>
                <w:lang w:eastAsia="ru-RU"/>
              </w:rPr>
              <w:t>№ п/п</w:t>
            </w:r>
          </w:p>
        </w:tc>
        <w:tc>
          <w:tcPr>
            <w:tcW w:w="3054" w:type="dxa"/>
          </w:tcPr>
          <w:p w:rsidR="00016A16" w:rsidRPr="00140546" w:rsidRDefault="00016A16" w:rsidP="00140546">
            <w:pPr>
              <w:widowControl w:val="0"/>
              <w:autoSpaceDE w:val="0"/>
              <w:autoSpaceDN w:val="0"/>
              <w:spacing w:after="0" w:line="240" w:lineRule="auto"/>
              <w:jc w:val="both"/>
              <w:rPr>
                <w:rFonts w:ascii="Times New Roman" w:hAnsi="Times New Roman" w:cs="Times New Roman"/>
                <w:sz w:val="20"/>
                <w:szCs w:val="24"/>
                <w:lang w:eastAsia="ru-RU"/>
              </w:rPr>
            </w:pPr>
            <w:r w:rsidRPr="00140546">
              <w:rPr>
                <w:rFonts w:ascii="Times New Roman" w:hAnsi="Times New Roman" w:cs="Times New Roman"/>
                <w:sz w:val="20"/>
                <w:szCs w:val="24"/>
                <w:lang w:eastAsia="ru-RU"/>
              </w:rPr>
              <w:t>Наименование мероприятия</w:t>
            </w:r>
          </w:p>
        </w:tc>
        <w:tc>
          <w:tcPr>
            <w:tcW w:w="3356" w:type="dxa"/>
          </w:tcPr>
          <w:p w:rsidR="00016A16" w:rsidRPr="00140546" w:rsidRDefault="00016A16" w:rsidP="00140546">
            <w:pPr>
              <w:widowControl w:val="0"/>
              <w:autoSpaceDE w:val="0"/>
              <w:autoSpaceDN w:val="0"/>
              <w:spacing w:after="0" w:line="240" w:lineRule="auto"/>
              <w:jc w:val="both"/>
              <w:rPr>
                <w:rFonts w:ascii="Times New Roman" w:hAnsi="Times New Roman" w:cs="Times New Roman"/>
                <w:sz w:val="20"/>
                <w:szCs w:val="24"/>
                <w:lang w:eastAsia="ru-RU"/>
              </w:rPr>
            </w:pPr>
            <w:r w:rsidRPr="00140546">
              <w:rPr>
                <w:rFonts w:ascii="Times New Roman" w:hAnsi="Times New Roman" w:cs="Times New Roman"/>
                <w:sz w:val="20"/>
                <w:szCs w:val="24"/>
                <w:lang w:eastAsia="ru-RU"/>
              </w:rPr>
              <w:t>Решаемая проблема</w:t>
            </w:r>
          </w:p>
        </w:tc>
        <w:tc>
          <w:tcPr>
            <w:tcW w:w="1475" w:type="dxa"/>
          </w:tcPr>
          <w:p w:rsidR="00016A16" w:rsidRPr="00140546" w:rsidRDefault="00016A16" w:rsidP="00140546">
            <w:pPr>
              <w:widowControl w:val="0"/>
              <w:autoSpaceDE w:val="0"/>
              <w:autoSpaceDN w:val="0"/>
              <w:spacing w:after="0" w:line="240" w:lineRule="auto"/>
              <w:jc w:val="both"/>
              <w:rPr>
                <w:rFonts w:ascii="Times New Roman" w:hAnsi="Times New Roman" w:cs="Times New Roman"/>
                <w:sz w:val="20"/>
                <w:szCs w:val="24"/>
                <w:lang w:eastAsia="ru-RU"/>
              </w:rPr>
            </w:pPr>
            <w:r w:rsidRPr="00140546">
              <w:rPr>
                <w:rFonts w:ascii="Times New Roman" w:hAnsi="Times New Roman" w:cs="Times New Roman"/>
                <w:sz w:val="20"/>
                <w:szCs w:val="24"/>
                <w:lang w:eastAsia="ru-RU"/>
              </w:rPr>
              <w:t>Срок исполнения мероприятия</w:t>
            </w:r>
          </w:p>
        </w:tc>
        <w:tc>
          <w:tcPr>
            <w:tcW w:w="3623" w:type="dxa"/>
          </w:tcPr>
          <w:p w:rsidR="00016A16" w:rsidRPr="00140546" w:rsidRDefault="00016A16" w:rsidP="00140546">
            <w:pPr>
              <w:widowControl w:val="0"/>
              <w:autoSpaceDE w:val="0"/>
              <w:autoSpaceDN w:val="0"/>
              <w:spacing w:after="0" w:line="240" w:lineRule="auto"/>
              <w:jc w:val="both"/>
              <w:rPr>
                <w:rFonts w:ascii="Times New Roman" w:hAnsi="Times New Roman" w:cs="Times New Roman"/>
                <w:sz w:val="20"/>
                <w:szCs w:val="24"/>
                <w:lang w:eastAsia="ru-RU"/>
              </w:rPr>
            </w:pPr>
            <w:r w:rsidRPr="00140546">
              <w:rPr>
                <w:rFonts w:ascii="Times New Roman" w:hAnsi="Times New Roman" w:cs="Times New Roman"/>
                <w:sz w:val="20"/>
                <w:szCs w:val="24"/>
                <w:lang w:eastAsia="ru-RU"/>
              </w:rPr>
              <w:t>Результат исполнения мероприятия</w:t>
            </w:r>
          </w:p>
        </w:tc>
        <w:tc>
          <w:tcPr>
            <w:tcW w:w="2743" w:type="dxa"/>
          </w:tcPr>
          <w:p w:rsidR="00016A16" w:rsidRPr="00140546" w:rsidRDefault="00016A16" w:rsidP="00140546">
            <w:pPr>
              <w:widowControl w:val="0"/>
              <w:autoSpaceDE w:val="0"/>
              <w:autoSpaceDN w:val="0"/>
              <w:spacing w:after="0" w:line="240" w:lineRule="auto"/>
              <w:jc w:val="both"/>
              <w:rPr>
                <w:rFonts w:ascii="Times New Roman" w:hAnsi="Times New Roman" w:cs="Times New Roman"/>
                <w:sz w:val="20"/>
                <w:szCs w:val="24"/>
                <w:lang w:eastAsia="ru-RU"/>
              </w:rPr>
            </w:pPr>
            <w:r w:rsidRPr="00140546">
              <w:rPr>
                <w:rFonts w:ascii="Times New Roman" w:hAnsi="Times New Roman" w:cs="Times New Roman"/>
                <w:sz w:val="20"/>
                <w:szCs w:val="24"/>
                <w:lang w:eastAsia="ru-RU"/>
              </w:rPr>
              <w:t>Ответственный за исполнение мероприятия</w:t>
            </w:r>
          </w:p>
        </w:tc>
      </w:tr>
      <w:tr w:rsidR="00016A16" w:rsidRPr="00140546" w:rsidTr="00140546">
        <w:trPr>
          <w:trHeight w:val="44"/>
        </w:trPr>
        <w:tc>
          <w:tcPr>
            <w:tcW w:w="403" w:type="dxa"/>
          </w:tcPr>
          <w:p w:rsidR="00016A16" w:rsidRPr="00140546" w:rsidRDefault="00016A16" w:rsidP="00140546">
            <w:pPr>
              <w:widowControl w:val="0"/>
              <w:autoSpaceDE w:val="0"/>
              <w:autoSpaceDN w:val="0"/>
              <w:spacing w:after="0" w:line="240" w:lineRule="auto"/>
              <w:jc w:val="both"/>
              <w:rPr>
                <w:rFonts w:ascii="Times New Roman" w:hAnsi="Times New Roman" w:cs="Times New Roman"/>
                <w:sz w:val="20"/>
                <w:szCs w:val="24"/>
                <w:lang w:eastAsia="ru-RU"/>
              </w:rPr>
            </w:pPr>
            <w:r w:rsidRPr="00140546">
              <w:rPr>
                <w:rFonts w:ascii="Times New Roman" w:hAnsi="Times New Roman" w:cs="Times New Roman"/>
                <w:sz w:val="20"/>
                <w:szCs w:val="24"/>
                <w:lang w:eastAsia="ru-RU"/>
              </w:rPr>
              <w:t>1</w:t>
            </w:r>
          </w:p>
        </w:tc>
        <w:tc>
          <w:tcPr>
            <w:tcW w:w="3054" w:type="dxa"/>
          </w:tcPr>
          <w:p w:rsidR="00016A16" w:rsidRPr="00140546" w:rsidRDefault="00016A16" w:rsidP="00140546">
            <w:pPr>
              <w:widowControl w:val="0"/>
              <w:autoSpaceDE w:val="0"/>
              <w:autoSpaceDN w:val="0"/>
              <w:spacing w:after="0" w:line="240" w:lineRule="auto"/>
              <w:jc w:val="both"/>
              <w:rPr>
                <w:rFonts w:ascii="Times New Roman" w:hAnsi="Times New Roman" w:cs="Times New Roman"/>
                <w:sz w:val="20"/>
                <w:szCs w:val="24"/>
                <w:lang w:eastAsia="ru-RU"/>
              </w:rPr>
            </w:pPr>
            <w:r w:rsidRPr="00140546">
              <w:rPr>
                <w:rFonts w:ascii="Times New Roman" w:hAnsi="Times New Roman" w:cs="Times New Roman"/>
                <w:sz w:val="20"/>
                <w:szCs w:val="24"/>
                <w:lang w:eastAsia="ru-RU"/>
              </w:rPr>
              <w:t>2</w:t>
            </w:r>
          </w:p>
        </w:tc>
        <w:tc>
          <w:tcPr>
            <w:tcW w:w="3356" w:type="dxa"/>
          </w:tcPr>
          <w:p w:rsidR="00016A16" w:rsidRPr="00140546" w:rsidRDefault="00016A16" w:rsidP="00140546">
            <w:pPr>
              <w:widowControl w:val="0"/>
              <w:autoSpaceDE w:val="0"/>
              <w:autoSpaceDN w:val="0"/>
              <w:spacing w:after="0" w:line="240" w:lineRule="auto"/>
              <w:jc w:val="both"/>
              <w:rPr>
                <w:rFonts w:ascii="Times New Roman" w:hAnsi="Times New Roman" w:cs="Times New Roman"/>
                <w:sz w:val="20"/>
                <w:szCs w:val="24"/>
                <w:lang w:eastAsia="ru-RU"/>
              </w:rPr>
            </w:pPr>
            <w:r w:rsidRPr="00140546">
              <w:rPr>
                <w:rFonts w:ascii="Times New Roman" w:hAnsi="Times New Roman" w:cs="Times New Roman"/>
                <w:sz w:val="20"/>
                <w:szCs w:val="24"/>
                <w:lang w:eastAsia="ru-RU"/>
              </w:rPr>
              <w:t>3</w:t>
            </w:r>
          </w:p>
        </w:tc>
        <w:tc>
          <w:tcPr>
            <w:tcW w:w="1475" w:type="dxa"/>
          </w:tcPr>
          <w:p w:rsidR="00016A16" w:rsidRPr="00140546" w:rsidRDefault="00016A16" w:rsidP="00140546">
            <w:pPr>
              <w:widowControl w:val="0"/>
              <w:autoSpaceDE w:val="0"/>
              <w:autoSpaceDN w:val="0"/>
              <w:spacing w:after="0" w:line="240" w:lineRule="auto"/>
              <w:jc w:val="both"/>
              <w:rPr>
                <w:rFonts w:ascii="Times New Roman" w:hAnsi="Times New Roman" w:cs="Times New Roman"/>
                <w:sz w:val="20"/>
                <w:szCs w:val="24"/>
                <w:lang w:eastAsia="ru-RU"/>
              </w:rPr>
            </w:pPr>
            <w:r w:rsidRPr="00140546">
              <w:rPr>
                <w:rFonts w:ascii="Times New Roman" w:hAnsi="Times New Roman" w:cs="Times New Roman"/>
                <w:sz w:val="20"/>
                <w:szCs w:val="24"/>
                <w:lang w:eastAsia="ru-RU"/>
              </w:rPr>
              <w:t>4</w:t>
            </w:r>
          </w:p>
        </w:tc>
        <w:tc>
          <w:tcPr>
            <w:tcW w:w="3623" w:type="dxa"/>
          </w:tcPr>
          <w:p w:rsidR="00016A16" w:rsidRPr="00140546" w:rsidRDefault="00016A16" w:rsidP="00140546">
            <w:pPr>
              <w:widowControl w:val="0"/>
              <w:autoSpaceDE w:val="0"/>
              <w:autoSpaceDN w:val="0"/>
              <w:spacing w:after="0" w:line="240" w:lineRule="auto"/>
              <w:jc w:val="both"/>
              <w:rPr>
                <w:rFonts w:ascii="Times New Roman" w:hAnsi="Times New Roman" w:cs="Times New Roman"/>
                <w:sz w:val="20"/>
                <w:szCs w:val="24"/>
                <w:lang w:eastAsia="ru-RU"/>
              </w:rPr>
            </w:pPr>
            <w:r w:rsidRPr="00140546">
              <w:rPr>
                <w:rFonts w:ascii="Times New Roman" w:hAnsi="Times New Roman" w:cs="Times New Roman"/>
                <w:sz w:val="20"/>
                <w:szCs w:val="24"/>
                <w:lang w:eastAsia="ru-RU"/>
              </w:rPr>
              <w:t>5</w:t>
            </w:r>
          </w:p>
        </w:tc>
        <w:tc>
          <w:tcPr>
            <w:tcW w:w="2743" w:type="dxa"/>
          </w:tcPr>
          <w:p w:rsidR="00016A16" w:rsidRPr="00140546" w:rsidRDefault="00016A16" w:rsidP="00140546">
            <w:pPr>
              <w:widowControl w:val="0"/>
              <w:autoSpaceDE w:val="0"/>
              <w:autoSpaceDN w:val="0"/>
              <w:spacing w:after="0" w:line="240" w:lineRule="auto"/>
              <w:jc w:val="both"/>
              <w:rPr>
                <w:rFonts w:ascii="Times New Roman" w:hAnsi="Times New Roman" w:cs="Times New Roman"/>
                <w:sz w:val="20"/>
                <w:szCs w:val="24"/>
                <w:lang w:eastAsia="ru-RU"/>
              </w:rPr>
            </w:pPr>
            <w:r w:rsidRPr="00140546">
              <w:rPr>
                <w:rFonts w:ascii="Times New Roman" w:hAnsi="Times New Roman" w:cs="Times New Roman"/>
                <w:sz w:val="20"/>
                <w:szCs w:val="24"/>
                <w:lang w:eastAsia="ru-RU"/>
              </w:rPr>
              <w:t>6</w:t>
            </w:r>
          </w:p>
        </w:tc>
      </w:tr>
      <w:tr w:rsidR="00016A16" w:rsidRPr="00140546" w:rsidTr="00140546">
        <w:trPr>
          <w:trHeight w:val="245"/>
        </w:trPr>
        <w:tc>
          <w:tcPr>
            <w:tcW w:w="403" w:type="dxa"/>
          </w:tcPr>
          <w:p w:rsidR="00016A16" w:rsidRPr="00140546" w:rsidRDefault="00016A16" w:rsidP="00140546">
            <w:pPr>
              <w:widowControl w:val="0"/>
              <w:autoSpaceDE w:val="0"/>
              <w:autoSpaceDN w:val="0"/>
              <w:spacing w:after="0" w:line="240" w:lineRule="auto"/>
              <w:jc w:val="both"/>
              <w:rPr>
                <w:rFonts w:ascii="Times New Roman" w:hAnsi="Times New Roman" w:cs="Times New Roman"/>
                <w:sz w:val="20"/>
                <w:szCs w:val="24"/>
                <w:lang w:eastAsia="ru-RU"/>
              </w:rPr>
            </w:pPr>
            <w:r w:rsidRPr="00140546">
              <w:rPr>
                <w:rFonts w:ascii="Times New Roman" w:eastAsia="Times New Roman" w:hAnsi="Times New Roman" w:cs="Times New Roman"/>
                <w:sz w:val="20"/>
                <w:szCs w:val="24"/>
                <w:lang w:eastAsia="ru-RU"/>
              </w:rPr>
              <w:t>1</w:t>
            </w:r>
          </w:p>
        </w:tc>
        <w:tc>
          <w:tcPr>
            <w:tcW w:w="3054" w:type="dxa"/>
          </w:tcPr>
          <w:p w:rsidR="00016A16" w:rsidRPr="00140546" w:rsidRDefault="00016A16" w:rsidP="00140546">
            <w:pPr>
              <w:widowControl w:val="0"/>
              <w:autoSpaceDE w:val="0"/>
              <w:autoSpaceDN w:val="0"/>
              <w:spacing w:after="0" w:line="240" w:lineRule="auto"/>
              <w:jc w:val="both"/>
              <w:rPr>
                <w:rFonts w:ascii="Times New Roman" w:hAnsi="Times New Roman" w:cs="Times New Roman"/>
                <w:sz w:val="20"/>
                <w:szCs w:val="24"/>
                <w:lang w:eastAsia="ru-RU"/>
              </w:rPr>
            </w:pPr>
            <w:r w:rsidRPr="00140546">
              <w:rPr>
                <w:rFonts w:ascii="Times New Roman" w:eastAsia="Calibri" w:hAnsi="Times New Roman" w:cs="Times New Roman"/>
                <w:sz w:val="20"/>
                <w:szCs w:val="24"/>
              </w:rPr>
              <w:t xml:space="preserve">Проведение мониторинга организаций, оказывающих услуги на рынке ремонта автотранспортных средств, в том числе в разрезе городских и сельских поселений </w:t>
            </w:r>
          </w:p>
        </w:tc>
        <w:tc>
          <w:tcPr>
            <w:tcW w:w="3356" w:type="dxa"/>
          </w:tcPr>
          <w:p w:rsidR="00016A16" w:rsidRPr="00140546" w:rsidRDefault="00016A16" w:rsidP="00140546">
            <w:pPr>
              <w:widowControl w:val="0"/>
              <w:autoSpaceDE w:val="0"/>
              <w:autoSpaceDN w:val="0"/>
              <w:spacing w:after="0" w:line="240" w:lineRule="auto"/>
              <w:jc w:val="both"/>
              <w:rPr>
                <w:rFonts w:ascii="Times New Roman" w:hAnsi="Times New Roman" w:cs="Times New Roman"/>
                <w:sz w:val="20"/>
                <w:szCs w:val="24"/>
                <w:lang w:eastAsia="ru-RU"/>
              </w:rPr>
            </w:pPr>
            <w:r w:rsidRPr="00140546">
              <w:rPr>
                <w:rFonts w:ascii="Times New Roman" w:eastAsia="Times New Roman" w:hAnsi="Times New Roman" w:cs="Times New Roman"/>
                <w:sz w:val="20"/>
                <w:szCs w:val="24"/>
                <w:lang w:eastAsia="ru-RU"/>
              </w:rPr>
              <w:t xml:space="preserve">Фактическое количество действующих организаций не совпадает с данными Единого реестра субъектов малого и среднего предпринимательства, который ведет Федеральная налоговая служба по Московской области по виду деятельности </w:t>
            </w:r>
            <w:r w:rsidR="00B927F7" w:rsidRPr="00140546">
              <w:rPr>
                <w:rFonts w:ascii="Times New Roman" w:eastAsia="Times New Roman" w:hAnsi="Times New Roman" w:cs="Times New Roman"/>
                <w:sz w:val="20"/>
                <w:szCs w:val="24"/>
                <w:lang w:eastAsia="ru-RU"/>
              </w:rPr>
              <w:t>«</w:t>
            </w:r>
            <w:r w:rsidRPr="00140546">
              <w:rPr>
                <w:rFonts w:ascii="Times New Roman" w:eastAsia="Times New Roman" w:hAnsi="Times New Roman" w:cs="Times New Roman"/>
                <w:sz w:val="20"/>
                <w:szCs w:val="24"/>
                <w:lang w:eastAsia="ru-RU"/>
              </w:rPr>
              <w:t>45.20 – техническое обслуживание и ремонт автотранспортных средств</w:t>
            </w:r>
            <w:r w:rsidR="00B927F7" w:rsidRPr="00140546">
              <w:rPr>
                <w:rFonts w:ascii="Times New Roman" w:eastAsia="Times New Roman" w:hAnsi="Times New Roman" w:cs="Times New Roman"/>
                <w:sz w:val="20"/>
                <w:szCs w:val="24"/>
                <w:lang w:eastAsia="ru-RU"/>
              </w:rPr>
              <w:t>»</w:t>
            </w:r>
          </w:p>
        </w:tc>
        <w:tc>
          <w:tcPr>
            <w:tcW w:w="1475" w:type="dxa"/>
          </w:tcPr>
          <w:p w:rsidR="00016A16" w:rsidRPr="00140546" w:rsidRDefault="00016A16" w:rsidP="00140546">
            <w:pPr>
              <w:widowControl w:val="0"/>
              <w:autoSpaceDE w:val="0"/>
              <w:autoSpaceDN w:val="0"/>
              <w:spacing w:after="0" w:line="240" w:lineRule="auto"/>
              <w:jc w:val="both"/>
              <w:rPr>
                <w:rFonts w:ascii="Times New Roman" w:hAnsi="Times New Roman" w:cs="Times New Roman"/>
                <w:sz w:val="20"/>
                <w:szCs w:val="24"/>
                <w:lang w:eastAsia="ru-RU"/>
              </w:rPr>
            </w:pPr>
            <w:r w:rsidRPr="00140546">
              <w:rPr>
                <w:rFonts w:ascii="Times New Roman" w:eastAsia="Times New Roman" w:hAnsi="Times New Roman" w:cs="Times New Roman"/>
                <w:sz w:val="20"/>
                <w:szCs w:val="24"/>
                <w:lang w:eastAsia="ru-RU"/>
              </w:rPr>
              <w:t>2019–2022</w:t>
            </w:r>
          </w:p>
        </w:tc>
        <w:tc>
          <w:tcPr>
            <w:tcW w:w="3623" w:type="dxa"/>
            <w:shd w:val="clear" w:color="auto" w:fill="FFFFFF"/>
          </w:tcPr>
          <w:p w:rsidR="00016A16" w:rsidRPr="00140546" w:rsidRDefault="00016A16" w:rsidP="00140546">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140546">
              <w:rPr>
                <w:rFonts w:ascii="Times New Roman" w:eastAsia="Times New Roman" w:hAnsi="Times New Roman" w:cs="Times New Roman"/>
                <w:sz w:val="20"/>
                <w:szCs w:val="24"/>
                <w:lang w:eastAsia="ru-RU"/>
              </w:rPr>
              <w:t xml:space="preserve">Проведен мониторинг организаций, оказывающих услуги на рынке ремонта автотранспортных средств на территории </w:t>
            </w:r>
            <w:r w:rsidR="005F3C2B" w:rsidRPr="00140546">
              <w:rPr>
                <w:rFonts w:ascii="Times New Roman" w:hAnsi="Times New Roman" w:cs="Times New Roman"/>
                <w:i/>
                <w:sz w:val="20"/>
                <w:szCs w:val="24"/>
              </w:rPr>
              <w:t>городского округа Пущино</w:t>
            </w:r>
            <w:r w:rsidRPr="00140546">
              <w:rPr>
                <w:rFonts w:ascii="Times New Roman" w:eastAsia="Times New Roman" w:hAnsi="Times New Roman" w:cs="Times New Roman"/>
                <w:sz w:val="20"/>
                <w:szCs w:val="24"/>
                <w:lang w:eastAsia="ru-RU"/>
              </w:rPr>
              <w:t>, в том числе в разрезе городских и сельских поселений.</w:t>
            </w:r>
          </w:p>
          <w:p w:rsidR="00016A16" w:rsidRPr="00140546" w:rsidRDefault="00016A16" w:rsidP="00140546">
            <w:pPr>
              <w:widowControl w:val="0"/>
              <w:autoSpaceDE w:val="0"/>
              <w:autoSpaceDN w:val="0"/>
              <w:spacing w:after="0" w:line="240" w:lineRule="auto"/>
              <w:jc w:val="both"/>
              <w:rPr>
                <w:rFonts w:ascii="Times New Roman" w:hAnsi="Times New Roman" w:cs="Times New Roman"/>
                <w:sz w:val="20"/>
                <w:szCs w:val="24"/>
                <w:lang w:eastAsia="ru-RU"/>
              </w:rPr>
            </w:pPr>
            <w:r w:rsidRPr="00140546">
              <w:rPr>
                <w:rFonts w:ascii="Times New Roman" w:eastAsia="Times New Roman" w:hAnsi="Times New Roman" w:cs="Times New Roman"/>
                <w:sz w:val="20"/>
                <w:szCs w:val="24"/>
                <w:lang w:eastAsia="ru-RU"/>
              </w:rPr>
              <w:t xml:space="preserve">Данные внесены в государственную автоматизированную систему </w:t>
            </w:r>
            <w:r w:rsidR="00B927F7" w:rsidRPr="00140546">
              <w:rPr>
                <w:rFonts w:ascii="Times New Roman" w:eastAsia="Times New Roman" w:hAnsi="Times New Roman" w:cs="Times New Roman"/>
                <w:sz w:val="20"/>
                <w:szCs w:val="24"/>
                <w:lang w:eastAsia="ru-RU"/>
              </w:rPr>
              <w:t>«</w:t>
            </w:r>
            <w:r w:rsidRPr="00140546">
              <w:rPr>
                <w:rFonts w:ascii="Times New Roman" w:eastAsia="Times New Roman" w:hAnsi="Times New Roman" w:cs="Times New Roman"/>
                <w:sz w:val="20"/>
                <w:szCs w:val="24"/>
                <w:lang w:eastAsia="ru-RU"/>
              </w:rPr>
              <w:t>Управление</w:t>
            </w:r>
            <w:r w:rsidR="00B927F7" w:rsidRPr="00140546">
              <w:rPr>
                <w:rFonts w:ascii="Times New Roman" w:eastAsia="Times New Roman" w:hAnsi="Times New Roman" w:cs="Times New Roman"/>
                <w:sz w:val="20"/>
                <w:szCs w:val="24"/>
                <w:lang w:eastAsia="ru-RU"/>
              </w:rPr>
              <w:t>»</w:t>
            </w:r>
          </w:p>
        </w:tc>
        <w:tc>
          <w:tcPr>
            <w:tcW w:w="2743" w:type="dxa"/>
          </w:tcPr>
          <w:p w:rsidR="00016A16" w:rsidRPr="00140546" w:rsidRDefault="00A44CF1" w:rsidP="00F4337C">
            <w:pPr>
              <w:widowControl w:val="0"/>
              <w:autoSpaceDE w:val="0"/>
              <w:autoSpaceDN w:val="0"/>
              <w:spacing w:after="0" w:line="240" w:lineRule="auto"/>
              <w:jc w:val="both"/>
              <w:rPr>
                <w:rFonts w:ascii="Times New Roman" w:hAnsi="Times New Roman" w:cs="Times New Roman"/>
                <w:sz w:val="20"/>
                <w:szCs w:val="24"/>
                <w:lang w:eastAsia="ru-RU"/>
              </w:rPr>
            </w:pPr>
            <w:r w:rsidRPr="00140546">
              <w:rPr>
                <w:rFonts w:ascii="Times New Roman" w:hAnsi="Times New Roman" w:cs="Times New Roman"/>
                <w:sz w:val="20"/>
                <w:szCs w:val="24"/>
              </w:rPr>
              <w:t xml:space="preserve">отдел экономики </w:t>
            </w:r>
            <w:r w:rsidR="00F4337C">
              <w:rPr>
                <w:rFonts w:ascii="Times New Roman" w:hAnsi="Times New Roman" w:cs="Times New Roman"/>
                <w:sz w:val="20"/>
                <w:szCs w:val="24"/>
              </w:rPr>
              <w:t>а</w:t>
            </w:r>
            <w:r w:rsidRPr="00140546">
              <w:rPr>
                <w:rFonts w:ascii="Times New Roman" w:hAnsi="Times New Roman" w:cs="Times New Roman"/>
                <w:sz w:val="20"/>
                <w:szCs w:val="24"/>
              </w:rPr>
              <w:t>дминистрации городского округа Пущино</w:t>
            </w:r>
          </w:p>
        </w:tc>
      </w:tr>
      <w:tr w:rsidR="00016A16" w:rsidRPr="00140546" w:rsidTr="00140546">
        <w:trPr>
          <w:trHeight w:val="1830"/>
        </w:trPr>
        <w:tc>
          <w:tcPr>
            <w:tcW w:w="403" w:type="dxa"/>
            <w:shd w:val="clear" w:color="auto" w:fill="FFFFFF"/>
          </w:tcPr>
          <w:p w:rsidR="00016A16" w:rsidRPr="00140546" w:rsidRDefault="00016A16" w:rsidP="00140546">
            <w:pPr>
              <w:widowControl w:val="0"/>
              <w:autoSpaceDE w:val="0"/>
              <w:autoSpaceDN w:val="0"/>
              <w:spacing w:after="0" w:line="240" w:lineRule="auto"/>
              <w:jc w:val="both"/>
              <w:rPr>
                <w:rFonts w:ascii="Times New Roman" w:hAnsi="Times New Roman" w:cs="Times New Roman"/>
                <w:sz w:val="20"/>
                <w:szCs w:val="24"/>
                <w:lang w:eastAsia="ru-RU"/>
              </w:rPr>
            </w:pPr>
            <w:r w:rsidRPr="00140546">
              <w:rPr>
                <w:rFonts w:ascii="Times New Roman" w:eastAsia="Times New Roman" w:hAnsi="Times New Roman" w:cs="Times New Roman"/>
                <w:sz w:val="20"/>
                <w:szCs w:val="24"/>
                <w:lang w:eastAsia="ru-RU"/>
              </w:rPr>
              <w:t>2</w:t>
            </w:r>
          </w:p>
        </w:tc>
        <w:tc>
          <w:tcPr>
            <w:tcW w:w="3054" w:type="dxa"/>
            <w:shd w:val="clear" w:color="auto" w:fill="FFFFFF"/>
          </w:tcPr>
          <w:p w:rsidR="00016A16" w:rsidRPr="00140546" w:rsidRDefault="00016A16" w:rsidP="00140546">
            <w:pPr>
              <w:widowControl w:val="0"/>
              <w:autoSpaceDE w:val="0"/>
              <w:autoSpaceDN w:val="0"/>
              <w:spacing w:after="0" w:line="240" w:lineRule="auto"/>
              <w:jc w:val="both"/>
              <w:rPr>
                <w:rFonts w:ascii="Times New Roman" w:hAnsi="Times New Roman" w:cs="Times New Roman"/>
                <w:sz w:val="20"/>
                <w:szCs w:val="24"/>
                <w:lang w:eastAsia="ru-RU"/>
              </w:rPr>
            </w:pPr>
            <w:r w:rsidRPr="00140546">
              <w:rPr>
                <w:rFonts w:ascii="Times New Roman" w:eastAsia="Times New Roman" w:hAnsi="Times New Roman" w:cs="Times New Roman"/>
                <w:sz w:val="20"/>
                <w:szCs w:val="24"/>
                <w:lang w:eastAsia="ru-RU"/>
              </w:rPr>
              <w:t>Проведение работы по приведению объектов по ремонту автотранспортных средств в соответствие требованиям законодательства Российской Федерации</w:t>
            </w:r>
          </w:p>
        </w:tc>
        <w:tc>
          <w:tcPr>
            <w:tcW w:w="3356" w:type="dxa"/>
            <w:shd w:val="clear" w:color="auto" w:fill="FFFFFF"/>
          </w:tcPr>
          <w:p w:rsidR="00016A16" w:rsidRPr="00140546" w:rsidRDefault="00016A16" w:rsidP="00140546">
            <w:pPr>
              <w:widowControl w:val="0"/>
              <w:autoSpaceDE w:val="0"/>
              <w:autoSpaceDN w:val="0"/>
              <w:spacing w:after="0" w:line="240" w:lineRule="auto"/>
              <w:jc w:val="both"/>
              <w:rPr>
                <w:rFonts w:ascii="Times New Roman" w:hAnsi="Times New Roman" w:cs="Times New Roman"/>
                <w:sz w:val="20"/>
                <w:szCs w:val="24"/>
                <w:lang w:eastAsia="ru-RU"/>
              </w:rPr>
            </w:pPr>
            <w:r w:rsidRPr="00140546">
              <w:rPr>
                <w:rFonts w:ascii="Times New Roman" w:eastAsia="Times New Roman" w:hAnsi="Times New Roman" w:cs="Times New Roman"/>
                <w:sz w:val="20"/>
                <w:szCs w:val="24"/>
                <w:lang w:eastAsia="ru-RU"/>
              </w:rPr>
              <w:t>Часть объектов на рынке</w:t>
            </w:r>
            <w:r w:rsidRPr="00140546">
              <w:rPr>
                <w:rFonts w:ascii="Times New Roman" w:eastAsia="Times New Roman" w:hAnsi="Times New Roman" w:cs="Times New Roman"/>
                <w:b/>
                <w:sz w:val="20"/>
                <w:szCs w:val="24"/>
                <w:lang w:eastAsia="ru-RU"/>
              </w:rPr>
              <w:t xml:space="preserve"> </w:t>
            </w:r>
            <w:r w:rsidRPr="00140546">
              <w:rPr>
                <w:rFonts w:ascii="Times New Roman" w:eastAsia="Times New Roman" w:hAnsi="Times New Roman" w:cs="Times New Roman"/>
                <w:sz w:val="20"/>
                <w:szCs w:val="24"/>
                <w:lang w:eastAsia="ru-RU"/>
              </w:rPr>
              <w:t>ремонта автотранспортных средств не соответствует требованиям законодательства Российской Федерации</w:t>
            </w:r>
          </w:p>
        </w:tc>
        <w:tc>
          <w:tcPr>
            <w:tcW w:w="1475" w:type="dxa"/>
            <w:shd w:val="clear" w:color="auto" w:fill="FFFFFF"/>
          </w:tcPr>
          <w:p w:rsidR="00016A16" w:rsidRPr="00140546" w:rsidRDefault="00016A16" w:rsidP="00140546">
            <w:pPr>
              <w:widowControl w:val="0"/>
              <w:autoSpaceDE w:val="0"/>
              <w:autoSpaceDN w:val="0"/>
              <w:spacing w:after="0" w:line="240" w:lineRule="auto"/>
              <w:jc w:val="both"/>
              <w:rPr>
                <w:rFonts w:ascii="Times New Roman" w:hAnsi="Times New Roman" w:cs="Times New Roman"/>
                <w:sz w:val="20"/>
                <w:szCs w:val="24"/>
                <w:lang w:eastAsia="ru-RU"/>
              </w:rPr>
            </w:pPr>
            <w:r w:rsidRPr="00140546">
              <w:rPr>
                <w:rFonts w:ascii="Times New Roman" w:eastAsia="Times New Roman" w:hAnsi="Times New Roman" w:cs="Times New Roman"/>
                <w:sz w:val="20"/>
                <w:szCs w:val="24"/>
                <w:lang w:eastAsia="ru-RU"/>
              </w:rPr>
              <w:t>2019–2022</w:t>
            </w:r>
          </w:p>
        </w:tc>
        <w:tc>
          <w:tcPr>
            <w:tcW w:w="3623" w:type="dxa"/>
            <w:shd w:val="clear" w:color="auto" w:fill="FFFFFF"/>
          </w:tcPr>
          <w:p w:rsidR="00016A16" w:rsidRPr="00140546" w:rsidRDefault="00016A16" w:rsidP="00140546">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140546">
              <w:rPr>
                <w:rFonts w:ascii="Times New Roman" w:eastAsia="Times New Roman" w:hAnsi="Times New Roman" w:cs="Times New Roman"/>
                <w:sz w:val="20"/>
                <w:szCs w:val="24"/>
                <w:lang w:eastAsia="ru-RU"/>
              </w:rPr>
              <w:t>Проведена работа по устранению нарушений законодательства Российской Федерации.</w:t>
            </w:r>
          </w:p>
          <w:p w:rsidR="00016A16" w:rsidRPr="00140546" w:rsidRDefault="00016A16" w:rsidP="00140546">
            <w:pPr>
              <w:widowControl w:val="0"/>
              <w:autoSpaceDE w:val="0"/>
              <w:autoSpaceDN w:val="0"/>
              <w:spacing w:after="0" w:line="240" w:lineRule="auto"/>
              <w:jc w:val="both"/>
              <w:rPr>
                <w:rFonts w:ascii="Times New Roman" w:hAnsi="Times New Roman" w:cs="Times New Roman"/>
                <w:sz w:val="20"/>
                <w:szCs w:val="24"/>
                <w:lang w:eastAsia="ru-RU"/>
              </w:rPr>
            </w:pPr>
            <w:r w:rsidRPr="00140546">
              <w:rPr>
                <w:rFonts w:ascii="Times New Roman" w:hAnsi="Times New Roman" w:cs="Times New Roman"/>
                <w:sz w:val="20"/>
                <w:szCs w:val="24"/>
                <w:shd w:val="clear" w:color="auto" w:fill="FFFFFF"/>
              </w:rPr>
              <w:t>Объекты приведены в соответствие законодательству деятельности объектов дорожного и придорожного сервиса, осуществляющих деятельность на территории</w:t>
            </w:r>
            <w:r w:rsidR="009B4937" w:rsidRPr="00140546">
              <w:rPr>
                <w:rFonts w:ascii="Times New Roman" w:hAnsi="Times New Roman" w:cs="Times New Roman"/>
                <w:sz w:val="20"/>
                <w:szCs w:val="24"/>
                <w:shd w:val="clear" w:color="auto" w:fill="FFFFFF"/>
              </w:rPr>
              <w:t xml:space="preserve"> </w:t>
            </w:r>
            <w:r w:rsidR="005F3C2B" w:rsidRPr="00140546">
              <w:rPr>
                <w:rFonts w:ascii="Times New Roman" w:hAnsi="Times New Roman" w:cs="Times New Roman"/>
                <w:sz w:val="20"/>
                <w:szCs w:val="24"/>
              </w:rPr>
              <w:t>городского округа Пущино</w:t>
            </w:r>
          </w:p>
        </w:tc>
        <w:tc>
          <w:tcPr>
            <w:tcW w:w="2743" w:type="dxa"/>
            <w:shd w:val="clear" w:color="auto" w:fill="FFFFFF"/>
          </w:tcPr>
          <w:p w:rsidR="00016A16" w:rsidRPr="00140546" w:rsidRDefault="00A44CF1" w:rsidP="00F4337C">
            <w:pPr>
              <w:widowControl w:val="0"/>
              <w:autoSpaceDE w:val="0"/>
              <w:autoSpaceDN w:val="0"/>
              <w:spacing w:after="0" w:line="240" w:lineRule="auto"/>
              <w:jc w:val="both"/>
              <w:rPr>
                <w:rFonts w:ascii="Times New Roman" w:hAnsi="Times New Roman" w:cs="Times New Roman"/>
                <w:sz w:val="20"/>
                <w:szCs w:val="24"/>
                <w:lang w:eastAsia="ru-RU"/>
              </w:rPr>
            </w:pPr>
            <w:r w:rsidRPr="00140546">
              <w:rPr>
                <w:rFonts w:ascii="Times New Roman" w:hAnsi="Times New Roman" w:cs="Times New Roman"/>
                <w:sz w:val="20"/>
                <w:szCs w:val="24"/>
              </w:rPr>
              <w:t xml:space="preserve">отдел экономики </w:t>
            </w:r>
            <w:r w:rsidR="00F4337C">
              <w:rPr>
                <w:rFonts w:ascii="Times New Roman" w:hAnsi="Times New Roman" w:cs="Times New Roman"/>
                <w:sz w:val="20"/>
                <w:szCs w:val="24"/>
              </w:rPr>
              <w:t>а</w:t>
            </w:r>
            <w:r w:rsidRPr="00140546">
              <w:rPr>
                <w:rFonts w:ascii="Times New Roman" w:hAnsi="Times New Roman" w:cs="Times New Roman"/>
                <w:sz w:val="20"/>
                <w:szCs w:val="24"/>
              </w:rPr>
              <w:t>дминистрации городского округа Пущино</w:t>
            </w:r>
          </w:p>
        </w:tc>
      </w:tr>
    </w:tbl>
    <w:p w:rsidR="00016A16" w:rsidRPr="00381FA9" w:rsidRDefault="00016A16" w:rsidP="00381FA9">
      <w:pPr>
        <w:widowControl w:val="0"/>
        <w:spacing w:after="0" w:line="240" w:lineRule="auto"/>
        <w:ind w:firstLine="709"/>
        <w:jc w:val="both"/>
        <w:rPr>
          <w:rFonts w:ascii="Times New Roman" w:hAnsi="Times New Roman" w:cs="Times New Roman"/>
          <w:sz w:val="24"/>
          <w:szCs w:val="24"/>
        </w:rPr>
      </w:pPr>
    </w:p>
    <w:p w:rsidR="00CE70AC" w:rsidRPr="00381FA9" w:rsidRDefault="00CE70AC" w:rsidP="00381FA9">
      <w:pPr>
        <w:spacing w:after="0" w:line="240" w:lineRule="auto"/>
        <w:jc w:val="center"/>
        <w:rPr>
          <w:rFonts w:ascii="Times New Roman" w:hAnsi="Times New Roman" w:cs="Times New Roman"/>
          <w:b/>
          <w:sz w:val="24"/>
          <w:szCs w:val="24"/>
        </w:rPr>
      </w:pPr>
    </w:p>
    <w:p w:rsidR="00CE70AC" w:rsidRPr="00381FA9" w:rsidRDefault="00CE70AC" w:rsidP="00381FA9">
      <w:pPr>
        <w:spacing w:after="0" w:line="240" w:lineRule="auto"/>
        <w:jc w:val="center"/>
        <w:rPr>
          <w:rFonts w:ascii="Times New Roman" w:hAnsi="Times New Roman" w:cs="Times New Roman"/>
          <w:b/>
          <w:sz w:val="24"/>
          <w:szCs w:val="24"/>
        </w:rPr>
      </w:pPr>
    </w:p>
    <w:p w:rsidR="00CE70AC" w:rsidRPr="00381FA9" w:rsidRDefault="00CE70AC" w:rsidP="00381FA9">
      <w:pPr>
        <w:spacing w:after="0" w:line="240" w:lineRule="auto"/>
        <w:rPr>
          <w:rFonts w:ascii="Times New Roman" w:hAnsi="Times New Roman" w:cs="Times New Roman"/>
          <w:b/>
          <w:sz w:val="24"/>
          <w:szCs w:val="24"/>
        </w:rPr>
        <w:sectPr w:rsidR="00CE70AC" w:rsidRPr="00381FA9" w:rsidSect="00381FA9">
          <w:type w:val="continuous"/>
          <w:pgSz w:w="16838" w:h="11906" w:orient="landscape"/>
          <w:pgMar w:top="1134" w:right="567" w:bottom="1134" w:left="1701" w:header="709" w:footer="709" w:gutter="0"/>
          <w:cols w:space="708"/>
          <w:docGrid w:linePitch="360"/>
        </w:sectPr>
      </w:pPr>
    </w:p>
    <w:p w:rsidR="00CE70AC" w:rsidRPr="00381FA9" w:rsidRDefault="00A3494C" w:rsidP="00381FA9">
      <w:pPr>
        <w:spacing w:after="0" w:line="240" w:lineRule="auto"/>
        <w:jc w:val="center"/>
        <w:rPr>
          <w:rFonts w:ascii="Times New Roman" w:hAnsi="Times New Roman" w:cs="Times New Roman"/>
          <w:b/>
          <w:sz w:val="24"/>
          <w:szCs w:val="24"/>
        </w:rPr>
      </w:pPr>
      <w:r w:rsidRPr="00381FA9">
        <w:rPr>
          <w:rFonts w:ascii="Times New Roman" w:hAnsi="Times New Roman" w:cs="Times New Roman"/>
          <w:b/>
          <w:sz w:val="24"/>
          <w:szCs w:val="24"/>
        </w:rPr>
        <w:t>13</w:t>
      </w:r>
      <w:r w:rsidR="00CE70AC" w:rsidRPr="00381FA9">
        <w:rPr>
          <w:rFonts w:ascii="Times New Roman" w:hAnsi="Times New Roman" w:cs="Times New Roman"/>
          <w:b/>
          <w:sz w:val="24"/>
          <w:szCs w:val="24"/>
        </w:rPr>
        <w:t>. Рынок кадастровых и землеустроительных услуг</w:t>
      </w:r>
    </w:p>
    <w:p w:rsidR="00056855" w:rsidRPr="00381FA9" w:rsidRDefault="00056855" w:rsidP="00140546">
      <w:pPr>
        <w:spacing w:after="0" w:line="240" w:lineRule="auto"/>
        <w:ind w:firstLine="709"/>
        <w:rPr>
          <w:rFonts w:ascii="Times New Roman" w:hAnsi="Times New Roman" w:cs="Times New Roman"/>
          <w:b/>
          <w:sz w:val="24"/>
          <w:szCs w:val="24"/>
        </w:rPr>
      </w:pPr>
    </w:p>
    <w:p w:rsidR="00056855" w:rsidRDefault="00056855" w:rsidP="00140546">
      <w:pPr>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 xml:space="preserve">Ответственный за достижение </w:t>
      </w:r>
      <w:r w:rsidR="00140546" w:rsidRPr="00381FA9">
        <w:rPr>
          <w:rFonts w:ascii="Times New Roman" w:hAnsi="Times New Roman" w:cs="Times New Roman"/>
          <w:sz w:val="24"/>
          <w:szCs w:val="24"/>
        </w:rPr>
        <w:t>показателя и</w:t>
      </w:r>
      <w:r w:rsidRPr="00381FA9">
        <w:rPr>
          <w:rFonts w:ascii="Times New Roman" w:hAnsi="Times New Roman" w:cs="Times New Roman"/>
          <w:sz w:val="24"/>
          <w:szCs w:val="24"/>
        </w:rPr>
        <w:t xml:space="preserve"> координацию </w:t>
      </w:r>
      <w:r w:rsidR="009A4A66" w:rsidRPr="00381FA9">
        <w:rPr>
          <w:rFonts w:ascii="Times New Roman" w:hAnsi="Times New Roman" w:cs="Times New Roman"/>
          <w:sz w:val="24"/>
          <w:szCs w:val="24"/>
        </w:rPr>
        <w:t xml:space="preserve">мероприятий – </w:t>
      </w:r>
      <w:r w:rsidR="00F4337C">
        <w:rPr>
          <w:rFonts w:ascii="Times New Roman" w:hAnsi="Times New Roman" w:cs="Times New Roman"/>
          <w:sz w:val="24"/>
          <w:szCs w:val="24"/>
        </w:rPr>
        <w:t>о</w:t>
      </w:r>
      <w:r w:rsidR="009A4A66" w:rsidRPr="00381FA9">
        <w:rPr>
          <w:rFonts w:ascii="Times New Roman" w:hAnsi="Times New Roman" w:cs="Times New Roman"/>
          <w:sz w:val="24"/>
          <w:szCs w:val="24"/>
        </w:rPr>
        <w:t xml:space="preserve">тдел по управлению </w:t>
      </w:r>
      <w:r w:rsidR="003B08E5" w:rsidRPr="00381FA9">
        <w:rPr>
          <w:rFonts w:ascii="Times New Roman" w:hAnsi="Times New Roman" w:cs="Times New Roman"/>
          <w:sz w:val="24"/>
          <w:szCs w:val="24"/>
        </w:rPr>
        <w:t xml:space="preserve">имуществом </w:t>
      </w:r>
      <w:r w:rsidR="009A4A66" w:rsidRPr="00381FA9">
        <w:rPr>
          <w:rFonts w:ascii="Times New Roman" w:hAnsi="Times New Roman" w:cs="Times New Roman"/>
          <w:sz w:val="24"/>
          <w:szCs w:val="24"/>
        </w:rPr>
        <w:t>Администрации городского округа Пущино</w:t>
      </w:r>
      <w:r w:rsidRPr="00381FA9">
        <w:rPr>
          <w:rFonts w:ascii="Times New Roman" w:hAnsi="Times New Roman" w:cs="Times New Roman"/>
          <w:sz w:val="24"/>
          <w:szCs w:val="24"/>
        </w:rPr>
        <w:t>.</w:t>
      </w:r>
    </w:p>
    <w:p w:rsidR="00140546" w:rsidRPr="00381FA9" w:rsidRDefault="00140546" w:rsidP="00381FA9">
      <w:pPr>
        <w:spacing w:after="0" w:line="240" w:lineRule="auto"/>
        <w:jc w:val="both"/>
        <w:rPr>
          <w:rFonts w:ascii="Times New Roman" w:hAnsi="Times New Roman" w:cs="Times New Roman"/>
          <w:sz w:val="24"/>
          <w:szCs w:val="24"/>
        </w:rPr>
      </w:pPr>
    </w:p>
    <w:p w:rsidR="00056855" w:rsidRDefault="00A3494C" w:rsidP="00F4337C">
      <w:pPr>
        <w:spacing w:after="0" w:line="240" w:lineRule="auto"/>
        <w:ind w:firstLine="709"/>
        <w:jc w:val="both"/>
        <w:rPr>
          <w:rFonts w:ascii="Times New Roman" w:hAnsi="Times New Roman" w:cs="Times New Roman"/>
          <w:b/>
          <w:sz w:val="24"/>
          <w:szCs w:val="24"/>
        </w:rPr>
      </w:pPr>
      <w:r w:rsidRPr="00381FA9">
        <w:rPr>
          <w:rFonts w:ascii="Times New Roman" w:hAnsi="Times New Roman" w:cs="Times New Roman"/>
          <w:b/>
          <w:sz w:val="24"/>
          <w:szCs w:val="24"/>
        </w:rPr>
        <w:t>13</w:t>
      </w:r>
      <w:r w:rsidR="00056855" w:rsidRPr="00381FA9">
        <w:rPr>
          <w:rFonts w:ascii="Times New Roman" w:hAnsi="Times New Roman" w:cs="Times New Roman"/>
          <w:b/>
          <w:sz w:val="24"/>
          <w:szCs w:val="24"/>
        </w:rPr>
        <w:t xml:space="preserve">.1. Исходная информация в отношении ситуации и проблематики на рынке </w:t>
      </w:r>
      <w:r w:rsidR="00572D9C" w:rsidRPr="00381FA9">
        <w:rPr>
          <w:rFonts w:ascii="Times New Roman" w:hAnsi="Times New Roman" w:cs="Times New Roman"/>
          <w:b/>
          <w:sz w:val="24"/>
          <w:szCs w:val="24"/>
        </w:rPr>
        <w:t>кадастровых и землеустроительных услуг</w:t>
      </w:r>
    </w:p>
    <w:p w:rsidR="00140546" w:rsidRPr="00381FA9" w:rsidRDefault="00140546" w:rsidP="00381FA9">
      <w:pPr>
        <w:spacing w:after="0" w:line="240" w:lineRule="auto"/>
        <w:jc w:val="both"/>
        <w:rPr>
          <w:rFonts w:ascii="Times New Roman" w:hAnsi="Times New Roman" w:cs="Times New Roman"/>
          <w:b/>
          <w:sz w:val="24"/>
          <w:szCs w:val="24"/>
        </w:rPr>
      </w:pPr>
    </w:p>
    <w:p w:rsidR="00572D9C" w:rsidRPr="00381FA9" w:rsidRDefault="00572D9C" w:rsidP="00140546">
      <w:pPr>
        <w:spacing w:after="0" w:line="240" w:lineRule="auto"/>
        <w:ind w:firstLine="709"/>
        <w:jc w:val="both"/>
        <w:rPr>
          <w:rFonts w:ascii="Times New Roman" w:eastAsia="Times New Roman" w:hAnsi="Times New Roman" w:cs="Times New Roman"/>
          <w:sz w:val="24"/>
          <w:szCs w:val="24"/>
          <w:lang w:eastAsia="ru-RU"/>
        </w:rPr>
      </w:pPr>
      <w:r w:rsidRPr="00381FA9">
        <w:rPr>
          <w:rFonts w:ascii="Times New Roman" w:eastAsia="Times New Roman" w:hAnsi="Times New Roman" w:cs="Times New Roman"/>
          <w:sz w:val="24"/>
          <w:szCs w:val="24"/>
          <w:lang w:eastAsia="ru-RU"/>
        </w:rPr>
        <w:t xml:space="preserve">Рынок кадастровых и землеустроительных работ является одной из важнейших отраслей жизни всего населения, т.к. </w:t>
      </w:r>
      <w:r w:rsidR="00140546" w:rsidRPr="00381FA9">
        <w:rPr>
          <w:rFonts w:ascii="Times New Roman" w:eastAsia="Times New Roman" w:hAnsi="Times New Roman" w:cs="Times New Roman"/>
          <w:sz w:val="24"/>
          <w:szCs w:val="24"/>
          <w:lang w:eastAsia="ru-RU"/>
        </w:rPr>
        <w:t>указанные работы</w:t>
      </w:r>
      <w:r w:rsidRPr="00381FA9">
        <w:rPr>
          <w:rFonts w:ascii="Times New Roman" w:eastAsia="Times New Roman" w:hAnsi="Times New Roman" w:cs="Times New Roman"/>
          <w:sz w:val="24"/>
          <w:szCs w:val="24"/>
          <w:lang w:eastAsia="ru-RU"/>
        </w:rPr>
        <w:t xml:space="preserve"> связаны с землей, ее исследованием, измерением и использованием исключительно с целью развития. Так же как и достижение основной цели проведения кадастровых </w:t>
      </w:r>
      <w:r w:rsidR="00140546" w:rsidRPr="00381FA9">
        <w:rPr>
          <w:rFonts w:ascii="Times New Roman" w:eastAsia="Times New Roman" w:hAnsi="Times New Roman" w:cs="Times New Roman"/>
          <w:sz w:val="24"/>
          <w:szCs w:val="24"/>
          <w:lang w:eastAsia="ru-RU"/>
        </w:rPr>
        <w:t>работ -</w:t>
      </w:r>
      <w:r w:rsidRPr="00381FA9">
        <w:rPr>
          <w:rFonts w:ascii="Times New Roman" w:eastAsia="Times New Roman" w:hAnsi="Times New Roman" w:cs="Times New Roman"/>
          <w:sz w:val="24"/>
          <w:szCs w:val="24"/>
          <w:lang w:eastAsia="ru-RU"/>
        </w:rPr>
        <w:t xml:space="preserve"> внесение в кадастр недвижимости необходимых сведений об объекте недвижимости и регистрация права собственности на нее – должны </w:t>
      </w:r>
      <w:r w:rsidR="00140546" w:rsidRPr="00381FA9">
        <w:rPr>
          <w:rFonts w:ascii="Times New Roman" w:eastAsia="Times New Roman" w:hAnsi="Times New Roman" w:cs="Times New Roman"/>
          <w:sz w:val="24"/>
          <w:szCs w:val="24"/>
          <w:lang w:eastAsia="ru-RU"/>
        </w:rPr>
        <w:t>приводить к</w:t>
      </w:r>
      <w:r w:rsidRPr="00381FA9">
        <w:rPr>
          <w:rFonts w:ascii="Times New Roman" w:eastAsia="Times New Roman" w:hAnsi="Times New Roman" w:cs="Times New Roman"/>
          <w:sz w:val="24"/>
          <w:szCs w:val="24"/>
          <w:lang w:eastAsia="ru-RU"/>
        </w:rPr>
        <w:t xml:space="preserve"> упорядочению землепользования.</w:t>
      </w:r>
    </w:p>
    <w:p w:rsidR="009A4A66" w:rsidRDefault="00572D9C" w:rsidP="00140546">
      <w:pPr>
        <w:spacing w:after="0" w:line="240" w:lineRule="auto"/>
        <w:ind w:firstLine="709"/>
        <w:jc w:val="both"/>
        <w:rPr>
          <w:rFonts w:ascii="Times New Roman" w:eastAsia="Times New Roman" w:hAnsi="Times New Roman" w:cs="Times New Roman"/>
          <w:sz w:val="24"/>
          <w:szCs w:val="24"/>
          <w:lang w:eastAsia="ru-RU"/>
        </w:rPr>
      </w:pPr>
      <w:r w:rsidRPr="00381FA9">
        <w:rPr>
          <w:rFonts w:ascii="Times New Roman" w:eastAsia="Times New Roman" w:hAnsi="Times New Roman" w:cs="Times New Roman"/>
          <w:sz w:val="24"/>
          <w:szCs w:val="24"/>
          <w:lang w:eastAsia="ru-RU"/>
        </w:rPr>
        <w:t>С 01.01.2016 года правом на проведение кадастровых и землеустроительных работ обладают только кадастровые инженеры, вступившие в саморегулируемые организации кадастровых инженеров.</w:t>
      </w:r>
    </w:p>
    <w:p w:rsidR="00140546" w:rsidRPr="00381FA9" w:rsidRDefault="00140546" w:rsidP="00381FA9">
      <w:pPr>
        <w:spacing w:after="0" w:line="240" w:lineRule="auto"/>
        <w:jc w:val="both"/>
        <w:rPr>
          <w:rFonts w:ascii="Times New Roman" w:eastAsia="Times New Roman" w:hAnsi="Times New Roman" w:cs="Times New Roman"/>
          <w:sz w:val="24"/>
          <w:szCs w:val="24"/>
          <w:lang w:eastAsia="ru-RU"/>
        </w:rPr>
      </w:pPr>
    </w:p>
    <w:p w:rsidR="00056855" w:rsidRDefault="00A3494C" w:rsidP="00F4337C">
      <w:pPr>
        <w:spacing w:after="0" w:line="240" w:lineRule="auto"/>
        <w:ind w:firstLine="709"/>
        <w:jc w:val="both"/>
        <w:rPr>
          <w:rFonts w:ascii="Times New Roman" w:eastAsia="Times New Roman" w:hAnsi="Times New Roman" w:cs="Times New Roman"/>
          <w:b/>
          <w:sz w:val="24"/>
          <w:szCs w:val="24"/>
          <w:lang w:eastAsia="ru-RU"/>
        </w:rPr>
      </w:pPr>
      <w:r w:rsidRPr="00381FA9">
        <w:rPr>
          <w:rFonts w:ascii="Times New Roman" w:eastAsia="Times New Roman" w:hAnsi="Times New Roman" w:cs="Times New Roman"/>
          <w:b/>
          <w:sz w:val="24"/>
          <w:szCs w:val="24"/>
          <w:lang w:eastAsia="ru-RU"/>
        </w:rPr>
        <w:t>13</w:t>
      </w:r>
      <w:r w:rsidR="00056855" w:rsidRPr="00381FA9">
        <w:rPr>
          <w:rFonts w:ascii="Times New Roman" w:eastAsia="Times New Roman" w:hAnsi="Times New Roman" w:cs="Times New Roman"/>
          <w:b/>
          <w:sz w:val="24"/>
          <w:szCs w:val="24"/>
          <w:lang w:eastAsia="ru-RU"/>
        </w:rPr>
        <w:t xml:space="preserve">.2. </w:t>
      </w:r>
      <w:r w:rsidR="00E6422D" w:rsidRPr="00381FA9">
        <w:rPr>
          <w:rFonts w:ascii="Times New Roman" w:eastAsia="Times New Roman" w:hAnsi="Times New Roman" w:cs="Times New Roman"/>
          <w:b/>
          <w:sz w:val="24"/>
          <w:szCs w:val="24"/>
          <w:lang w:eastAsia="ru-RU"/>
        </w:rPr>
        <w:t>Доля хозяйствующих субъектов частной формы собственности на рынке оказания кадастр</w:t>
      </w:r>
      <w:r w:rsidR="00C17620" w:rsidRPr="00381FA9">
        <w:rPr>
          <w:rFonts w:ascii="Times New Roman" w:eastAsia="Times New Roman" w:hAnsi="Times New Roman" w:cs="Times New Roman"/>
          <w:b/>
          <w:sz w:val="24"/>
          <w:szCs w:val="24"/>
          <w:lang w:eastAsia="ru-RU"/>
        </w:rPr>
        <w:t>овых и землеустроительных услуг</w:t>
      </w:r>
    </w:p>
    <w:p w:rsidR="00140546" w:rsidRPr="00381FA9" w:rsidRDefault="00140546" w:rsidP="00381FA9">
      <w:pPr>
        <w:spacing w:after="0" w:line="240" w:lineRule="auto"/>
        <w:jc w:val="both"/>
        <w:rPr>
          <w:rFonts w:ascii="Times New Roman" w:eastAsia="Times New Roman" w:hAnsi="Times New Roman" w:cs="Times New Roman"/>
          <w:b/>
          <w:sz w:val="24"/>
          <w:szCs w:val="24"/>
          <w:lang w:eastAsia="ru-RU"/>
        </w:rPr>
      </w:pPr>
    </w:p>
    <w:p w:rsidR="00E6422D" w:rsidRDefault="00E6422D" w:rsidP="00140546">
      <w:pPr>
        <w:spacing w:after="0" w:line="240" w:lineRule="auto"/>
        <w:ind w:firstLine="709"/>
        <w:jc w:val="both"/>
        <w:rPr>
          <w:rFonts w:ascii="Times New Roman" w:eastAsia="Times New Roman" w:hAnsi="Times New Roman" w:cs="Times New Roman"/>
          <w:sz w:val="24"/>
          <w:szCs w:val="24"/>
          <w:lang w:eastAsia="ru-RU"/>
        </w:rPr>
      </w:pPr>
      <w:r w:rsidRPr="00381FA9">
        <w:rPr>
          <w:rFonts w:ascii="Times New Roman" w:eastAsia="Times New Roman" w:hAnsi="Times New Roman" w:cs="Times New Roman"/>
          <w:sz w:val="24"/>
          <w:szCs w:val="24"/>
          <w:lang w:eastAsia="ru-RU"/>
        </w:rPr>
        <w:t>На территории муниципального образования городской округ Пущино указанными видами работ занимаются несколько организаций: значительная доля из них полностью частной (индивидуальной) формы собственности</w:t>
      </w:r>
      <w:r w:rsidR="00637C7F" w:rsidRPr="00381FA9">
        <w:rPr>
          <w:rFonts w:ascii="Times New Roman" w:eastAsia="Times New Roman" w:hAnsi="Times New Roman" w:cs="Times New Roman"/>
          <w:sz w:val="24"/>
          <w:szCs w:val="24"/>
          <w:lang w:eastAsia="ru-RU"/>
        </w:rPr>
        <w:t xml:space="preserve">, </w:t>
      </w:r>
      <w:r w:rsidR="00140546" w:rsidRPr="00381FA9">
        <w:rPr>
          <w:rFonts w:ascii="Times New Roman" w:eastAsia="Times New Roman" w:hAnsi="Times New Roman" w:cs="Times New Roman"/>
          <w:sz w:val="24"/>
          <w:szCs w:val="24"/>
          <w:lang w:eastAsia="ru-RU"/>
        </w:rPr>
        <w:t>например,</w:t>
      </w:r>
      <w:r w:rsidR="00637C7F" w:rsidRPr="00381FA9">
        <w:rPr>
          <w:rFonts w:ascii="Times New Roman" w:eastAsia="Times New Roman" w:hAnsi="Times New Roman" w:cs="Times New Roman"/>
          <w:sz w:val="24"/>
          <w:szCs w:val="24"/>
          <w:lang w:eastAsia="ru-RU"/>
        </w:rPr>
        <w:t xml:space="preserve"> </w:t>
      </w:r>
      <w:r w:rsidRPr="00381FA9">
        <w:rPr>
          <w:rFonts w:ascii="Times New Roman" w:eastAsia="Times New Roman" w:hAnsi="Times New Roman" w:cs="Times New Roman"/>
          <w:sz w:val="24"/>
          <w:szCs w:val="24"/>
          <w:lang w:eastAsia="ru-RU"/>
        </w:rPr>
        <w:t xml:space="preserve">ПК «Инженер», и только одна государственной формы собственности – ГУП «МОБТИ», Южный филиал. Все организации, оказывающие кадастровые и землеустроительные работы, являются аккредитованными, имеют сертификаты, являются членами СРО, включены в реестр кадастровых инженеров. </w:t>
      </w:r>
    </w:p>
    <w:p w:rsidR="00140546" w:rsidRPr="00381FA9" w:rsidRDefault="00140546" w:rsidP="00140546">
      <w:pPr>
        <w:spacing w:after="0" w:line="240" w:lineRule="auto"/>
        <w:ind w:firstLine="709"/>
        <w:jc w:val="both"/>
        <w:rPr>
          <w:rFonts w:ascii="Times New Roman" w:eastAsia="Times New Roman" w:hAnsi="Times New Roman" w:cs="Times New Roman"/>
          <w:sz w:val="24"/>
          <w:szCs w:val="24"/>
          <w:lang w:eastAsia="ru-RU"/>
        </w:rPr>
      </w:pPr>
    </w:p>
    <w:p w:rsidR="00056855" w:rsidRDefault="00A3494C" w:rsidP="00381FA9">
      <w:pPr>
        <w:spacing w:after="0" w:line="240" w:lineRule="auto"/>
        <w:jc w:val="center"/>
        <w:rPr>
          <w:rFonts w:ascii="Times New Roman" w:eastAsia="Times New Roman" w:hAnsi="Times New Roman" w:cs="Times New Roman"/>
          <w:b/>
          <w:sz w:val="24"/>
          <w:szCs w:val="24"/>
          <w:lang w:eastAsia="ru-RU"/>
        </w:rPr>
      </w:pPr>
      <w:r w:rsidRPr="00381FA9">
        <w:rPr>
          <w:rFonts w:ascii="Times New Roman" w:eastAsia="Times New Roman" w:hAnsi="Times New Roman" w:cs="Times New Roman"/>
          <w:b/>
          <w:sz w:val="24"/>
          <w:szCs w:val="24"/>
          <w:lang w:eastAsia="ru-RU"/>
        </w:rPr>
        <w:t>13</w:t>
      </w:r>
      <w:r w:rsidR="00056855" w:rsidRPr="00381FA9">
        <w:rPr>
          <w:rFonts w:ascii="Times New Roman" w:eastAsia="Times New Roman" w:hAnsi="Times New Roman" w:cs="Times New Roman"/>
          <w:b/>
          <w:sz w:val="24"/>
          <w:szCs w:val="24"/>
          <w:lang w:eastAsia="ru-RU"/>
        </w:rPr>
        <w:t xml:space="preserve">.3. </w:t>
      </w:r>
      <w:r w:rsidR="00C17620" w:rsidRPr="00381FA9">
        <w:rPr>
          <w:rFonts w:ascii="Times New Roman" w:eastAsia="Times New Roman" w:hAnsi="Times New Roman" w:cs="Times New Roman"/>
          <w:b/>
          <w:sz w:val="24"/>
          <w:szCs w:val="24"/>
          <w:lang w:eastAsia="ru-RU"/>
        </w:rPr>
        <w:t xml:space="preserve">Оценка состояния конкурентной </w:t>
      </w:r>
      <w:r w:rsidR="00140546" w:rsidRPr="00381FA9">
        <w:rPr>
          <w:rFonts w:ascii="Times New Roman" w:eastAsia="Times New Roman" w:hAnsi="Times New Roman" w:cs="Times New Roman"/>
          <w:b/>
          <w:sz w:val="24"/>
          <w:szCs w:val="24"/>
          <w:lang w:eastAsia="ru-RU"/>
        </w:rPr>
        <w:t>среды потребителями</w:t>
      </w:r>
    </w:p>
    <w:p w:rsidR="00140546" w:rsidRPr="00381FA9" w:rsidRDefault="00140546" w:rsidP="00381FA9">
      <w:pPr>
        <w:spacing w:after="0" w:line="240" w:lineRule="auto"/>
        <w:jc w:val="center"/>
        <w:rPr>
          <w:rFonts w:ascii="Times New Roman" w:eastAsia="Times New Roman" w:hAnsi="Times New Roman" w:cs="Times New Roman"/>
          <w:b/>
          <w:sz w:val="24"/>
          <w:szCs w:val="24"/>
          <w:lang w:eastAsia="ru-RU"/>
        </w:rPr>
      </w:pPr>
    </w:p>
    <w:p w:rsidR="008F43B5" w:rsidRPr="00381FA9" w:rsidRDefault="008F43B5" w:rsidP="00140546">
      <w:pPr>
        <w:spacing w:after="0" w:line="240" w:lineRule="auto"/>
        <w:ind w:firstLine="709"/>
        <w:jc w:val="both"/>
        <w:rPr>
          <w:rFonts w:ascii="Times New Roman" w:eastAsia="Times New Roman" w:hAnsi="Times New Roman" w:cs="Times New Roman"/>
          <w:sz w:val="24"/>
          <w:szCs w:val="24"/>
          <w:lang w:eastAsia="ru-RU"/>
        </w:rPr>
      </w:pPr>
      <w:r w:rsidRPr="00381FA9">
        <w:rPr>
          <w:rFonts w:ascii="Times New Roman" w:eastAsia="Times New Roman" w:hAnsi="Times New Roman" w:cs="Times New Roman"/>
          <w:sz w:val="24"/>
          <w:szCs w:val="24"/>
          <w:lang w:eastAsia="ru-RU"/>
        </w:rPr>
        <w:t>Состояние конкурентной среды оценивается предпринимателями как стабильное. Рынок оказания кадастровых и землеустроительных услуг на территории муниципального образования имеет уверенную стабильность, на протяжении многих лет на нем задействованы, как правило, одни и те же участники.</w:t>
      </w:r>
    </w:p>
    <w:p w:rsidR="008F43B5" w:rsidRDefault="008F43B5" w:rsidP="00140546">
      <w:pPr>
        <w:spacing w:after="0" w:line="240" w:lineRule="auto"/>
        <w:ind w:firstLine="709"/>
        <w:jc w:val="both"/>
        <w:rPr>
          <w:rFonts w:ascii="Times New Roman" w:eastAsia="Times New Roman" w:hAnsi="Times New Roman" w:cs="Times New Roman"/>
          <w:sz w:val="24"/>
          <w:szCs w:val="24"/>
          <w:lang w:eastAsia="ru-RU"/>
        </w:rPr>
      </w:pPr>
      <w:r w:rsidRPr="00381FA9">
        <w:rPr>
          <w:rFonts w:ascii="Times New Roman" w:eastAsia="Times New Roman" w:hAnsi="Times New Roman" w:cs="Times New Roman"/>
          <w:sz w:val="24"/>
          <w:szCs w:val="24"/>
          <w:lang w:eastAsia="ru-RU"/>
        </w:rPr>
        <w:t>По оценке потребителей услуг по оказанию кадастровых и землеустроительных работ удовлетворенность качеством услуг высокая, случаи оспаривания действий кадастровых инженеров крайне редкие.</w:t>
      </w:r>
    </w:p>
    <w:p w:rsidR="00140546" w:rsidRPr="00381FA9" w:rsidRDefault="00140546" w:rsidP="00140546">
      <w:pPr>
        <w:spacing w:after="0" w:line="240" w:lineRule="auto"/>
        <w:ind w:firstLine="709"/>
        <w:jc w:val="both"/>
        <w:rPr>
          <w:rFonts w:ascii="Times New Roman" w:eastAsia="Times New Roman" w:hAnsi="Times New Roman" w:cs="Times New Roman"/>
          <w:sz w:val="24"/>
          <w:szCs w:val="24"/>
          <w:lang w:eastAsia="ru-RU"/>
        </w:rPr>
      </w:pPr>
    </w:p>
    <w:p w:rsidR="00140546" w:rsidRDefault="00A3494C" w:rsidP="00140546">
      <w:pPr>
        <w:spacing w:after="0" w:line="240" w:lineRule="auto"/>
        <w:jc w:val="center"/>
        <w:rPr>
          <w:rFonts w:ascii="Times New Roman" w:eastAsia="Times New Roman" w:hAnsi="Times New Roman" w:cs="Times New Roman"/>
          <w:b/>
          <w:sz w:val="24"/>
          <w:szCs w:val="24"/>
          <w:lang w:eastAsia="ru-RU"/>
        </w:rPr>
      </w:pPr>
      <w:r w:rsidRPr="00381FA9">
        <w:rPr>
          <w:rFonts w:ascii="Times New Roman" w:eastAsia="Times New Roman" w:hAnsi="Times New Roman" w:cs="Times New Roman"/>
          <w:b/>
          <w:sz w:val="24"/>
          <w:szCs w:val="24"/>
          <w:lang w:eastAsia="ru-RU"/>
        </w:rPr>
        <w:t>13</w:t>
      </w:r>
      <w:r w:rsidR="00056855" w:rsidRPr="00381FA9">
        <w:rPr>
          <w:rFonts w:ascii="Times New Roman" w:eastAsia="Times New Roman" w:hAnsi="Times New Roman" w:cs="Times New Roman"/>
          <w:b/>
          <w:sz w:val="24"/>
          <w:szCs w:val="24"/>
          <w:lang w:eastAsia="ru-RU"/>
        </w:rPr>
        <w:t>.4</w:t>
      </w:r>
      <w:r w:rsidR="00140546">
        <w:rPr>
          <w:rFonts w:ascii="Times New Roman" w:eastAsia="Times New Roman" w:hAnsi="Times New Roman" w:cs="Times New Roman"/>
          <w:b/>
          <w:sz w:val="24"/>
          <w:szCs w:val="24"/>
          <w:lang w:eastAsia="ru-RU"/>
        </w:rPr>
        <w:t>. Характерные особенности рынка</w:t>
      </w:r>
    </w:p>
    <w:p w:rsidR="00140546" w:rsidRPr="00381FA9" w:rsidRDefault="00140546" w:rsidP="00140546">
      <w:pPr>
        <w:spacing w:after="0" w:line="240" w:lineRule="auto"/>
        <w:ind w:firstLine="709"/>
        <w:jc w:val="center"/>
        <w:rPr>
          <w:rFonts w:ascii="Times New Roman" w:eastAsia="Times New Roman" w:hAnsi="Times New Roman" w:cs="Times New Roman"/>
          <w:b/>
          <w:sz w:val="24"/>
          <w:szCs w:val="24"/>
          <w:lang w:eastAsia="ru-RU"/>
        </w:rPr>
      </w:pPr>
    </w:p>
    <w:p w:rsidR="00506E16" w:rsidRDefault="00506E16" w:rsidP="00140546">
      <w:pPr>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 xml:space="preserve">В связи с тем, что правом на проведение кадастровых и землеустроительных работ обладают исключительно носители сертификата кадастрового инженера и члены саморегулируемых организаций кадастровых инженеров, рынок данных услуг имеет свои особенности, связанные с указанным требованием законодательства, он достаточно «закрытый» и ограничен задействованной территорией. И дополнительная </w:t>
      </w:r>
      <w:r w:rsidR="00140546" w:rsidRPr="00381FA9">
        <w:rPr>
          <w:rFonts w:ascii="Times New Roman" w:hAnsi="Times New Roman" w:cs="Times New Roman"/>
          <w:sz w:val="24"/>
          <w:szCs w:val="24"/>
        </w:rPr>
        <w:t>особенность: проведение</w:t>
      </w:r>
      <w:r w:rsidRPr="00381FA9">
        <w:rPr>
          <w:rFonts w:ascii="Times New Roman" w:hAnsi="Times New Roman" w:cs="Times New Roman"/>
          <w:sz w:val="24"/>
          <w:szCs w:val="24"/>
        </w:rPr>
        <w:t xml:space="preserve"> данного типа работ связано с обязательным присутствием на исследуемой территории, т.е. на территории муниципального образования, в связи с чем</w:t>
      </w:r>
      <w:r w:rsidR="00316D2B" w:rsidRPr="00381FA9">
        <w:rPr>
          <w:rFonts w:ascii="Times New Roman" w:hAnsi="Times New Roman" w:cs="Times New Roman"/>
          <w:sz w:val="24"/>
          <w:szCs w:val="24"/>
        </w:rPr>
        <w:t>,</w:t>
      </w:r>
      <w:r w:rsidRPr="00381FA9">
        <w:rPr>
          <w:rFonts w:ascii="Times New Roman" w:hAnsi="Times New Roman" w:cs="Times New Roman"/>
          <w:sz w:val="24"/>
          <w:szCs w:val="24"/>
        </w:rPr>
        <w:t xml:space="preserve"> отдаленные «игроки» экономически не заинтересованы в оказании данных услуг в городском округе Пущино.</w:t>
      </w:r>
    </w:p>
    <w:p w:rsidR="00140546" w:rsidRDefault="00140546" w:rsidP="00140546">
      <w:pPr>
        <w:spacing w:after="0" w:line="240" w:lineRule="auto"/>
        <w:ind w:firstLine="709"/>
        <w:jc w:val="both"/>
        <w:rPr>
          <w:rFonts w:ascii="Times New Roman" w:hAnsi="Times New Roman" w:cs="Times New Roman"/>
          <w:sz w:val="24"/>
          <w:szCs w:val="24"/>
        </w:rPr>
      </w:pPr>
    </w:p>
    <w:p w:rsidR="00140546" w:rsidRPr="00381FA9" w:rsidRDefault="00140546" w:rsidP="00140546">
      <w:pPr>
        <w:spacing w:after="0" w:line="240" w:lineRule="auto"/>
        <w:ind w:firstLine="709"/>
        <w:jc w:val="both"/>
        <w:rPr>
          <w:rFonts w:ascii="Times New Roman" w:hAnsi="Times New Roman" w:cs="Times New Roman"/>
          <w:sz w:val="24"/>
          <w:szCs w:val="24"/>
        </w:rPr>
      </w:pPr>
    </w:p>
    <w:p w:rsidR="00056855" w:rsidRDefault="00A3494C" w:rsidP="00381FA9">
      <w:pPr>
        <w:spacing w:after="0" w:line="240" w:lineRule="auto"/>
        <w:jc w:val="center"/>
        <w:rPr>
          <w:rFonts w:ascii="Times New Roman" w:hAnsi="Times New Roman" w:cs="Times New Roman"/>
          <w:b/>
          <w:sz w:val="24"/>
          <w:szCs w:val="24"/>
        </w:rPr>
      </w:pPr>
      <w:r w:rsidRPr="00381FA9">
        <w:rPr>
          <w:rFonts w:ascii="Times New Roman" w:eastAsia="Times New Roman" w:hAnsi="Times New Roman" w:cs="Times New Roman"/>
          <w:b/>
          <w:sz w:val="24"/>
          <w:szCs w:val="24"/>
          <w:lang w:eastAsia="ru-RU"/>
        </w:rPr>
        <w:t>13</w:t>
      </w:r>
      <w:r w:rsidR="00056855" w:rsidRPr="00381FA9">
        <w:rPr>
          <w:rFonts w:ascii="Times New Roman" w:eastAsia="Times New Roman" w:hAnsi="Times New Roman" w:cs="Times New Roman"/>
          <w:b/>
          <w:sz w:val="24"/>
          <w:szCs w:val="24"/>
          <w:lang w:eastAsia="ru-RU"/>
        </w:rPr>
        <w:t>.5.</w:t>
      </w:r>
      <w:r w:rsidR="000F2918" w:rsidRPr="00381FA9">
        <w:rPr>
          <w:rFonts w:ascii="Times New Roman" w:eastAsia="Times New Roman" w:hAnsi="Times New Roman" w:cs="Times New Roman"/>
          <w:b/>
          <w:sz w:val="24"/>
          <w:szCs w:val="24"/>
          <w:lang w:eastAsia="ru-RU"/>
        </w:rPr>
        <w:t xml:space="preserve"> </w:t>
      </w:r>
      <w:r w:rsidR="00F029DB" w:rsidRPr="00381FA9">
        <w:rPr>
          <w:rFonts w:ascii="Times New Roman" w:eastAsia="Times New Roman" w:hAnsi="Times New Roman" w:cs="Times New Roman"/>
          <w:b/>
          <w:sz w:val="24"/>
          <w:szCs w:val="24"/>
          <w:lang w:eastAsia="ru-RU"/>
        </w:rPr>
        <w:t>Характеристика</w:t>
      </w:r>
      <w:r w:rsidR="00056855" w:rsidRPr="00381FA9">
        <w:rPr>
          <w:rFonts w:ascii="Times New Roman" w:eastAsia="Times New Roman" w:hAnsi="Times New Roman" w:cs="Times New Roman"/>
          <w:b/>
          <w:sz w:val="24"/>
          <w:szCs w:val="24"/>
          <w:lang w:eastAsia="ru-RU"/>
        </w:rPr>
        <w:t xml:space="preserve"> основных административных и экономических барьеров входа на рынок </w:t>
      </w:r>
      <w:r w:rsidR="00316D2B" w:rsidRPr="00381FA9">
        <w:rPr>
          <w:rFonts w:ascii="Times New Roman" w:hAnsi="Times New Roman" w:cs="Times New Roman"/>
          <w:b/>
          <w:sz w:val="24"/>
          <w:szCs w:val="24"/>
        </w:rPr>
        <w:t>кадастровых и землеустроительных работ</w:t>
      </w:r>
    </w:p>
    <w:p w:rsidR="00140546" w:rsidRPr="00381FA9" w:rsidRDefault="00140546" w:rsidP="00381FA9">
      <w:pPr>
        <w:spacing w:after="0" w:line="240" w:lineRule="auto"/>
        <w:jc w:val="center"/>
        <w:rPr>
          <w:rFonts w:ascii="Times New Roman" w:eastAsia="Times New Roman" w:hAnsi="Times New Roman" w:cs="Times New Roman"/>
          <w:b/>
          <w:sz w:val="24"/>
          <w:szCs w:val="24"/>
          <w:lang w:eastAsia="ru-RU"/>
        </w:rPr>
      </w:pPr>
    </w:p>
    <w:p w:rsidR="001B029A" w:rsidRDefault="001B029A" w:rsidP="00381FA9">
      <w:pPr>
        <w:spacing w:after="0" w:line="240" w:lineRule="auto"/>
        <w:ind w:firstLine="708"/>
        <w:jc w:val="both"/>
        <w:rPr>
          <w:rFonts w:ascii="Times New Roman" w:hAnsi="Times New Roman" w:cs="Times New Roman"/>
          <w:sz w:val="24"/>
          <w:szCs w:val="24"/>
        </w:rPr>
      </w:pPr>
      <w:r w:rsidRPr="00381FA9">
        <w:rPr>
          <w:rFonts w:ascii="Times New Roman" w:hAnsi="Times New Roman" w:cs="Times New Roman"/>
          <w:sz w:val="24"/>
          <w:szCs w:val="24"/>
        </w:rPr>
        <w:t xml:space="preserve">Какие-либо ограничительные административные и экономические барьеры, препятствующие доступу на рынок кадастровых и землеустроительных работ, отсутствуют. Рынок является </w:t>
      </w:r>
      <w:r w:rsidR="00140546" w:rsidRPr="00381FA9">
        <w:rPr>
          <w:rFonts w:ascii="Times New Roman" w:hAnsi="Times New Roman" w:cs="Times New Roman"/>
          <w:sz w:val="24"/>
          <w:szCs w:val="24"/>
        </w:rPr>
        <w:t>открытым и</w:t>
      </w:r>
      <w:r w:rsidRPr="00381FA9">
        <w:rPr>
          <w:rFonts w:ascii="Times New Roman" w:hAnsi="Times New Roman" w:cs="Times New Roman"/>
          <w:sz w:val="24"/>
          <w:szCs w:val="24"/>
        </w:rPr>
        <w:t xml:space="preserve"> доступным абсолютно для всех сертифицированных участников. Единственным показателем, определяющим заинтересованность исполнителя в оказании </w:t>
      </w:r>
      <w:r w:rsidR="00140546" w:rsidRPr="00381FA9">
        <w:rPr>
          <w:rFonts w:ascii="Times New Roman" w:hAnsi="Times New Roman" w:cs="Times New Roman"/>
          <w:sz w:val="24"/>
          <w:szCs w:val="24"/>
        </w:rPr>
        <w:t>данного рода услуг,</w:t>
      </w:r>
      <w:r w:rsidRPr="00381FA9">
        <w:rPr>
          <w:rFonts w:ascii="Times New Roman" w:hAnsi="Times New Roman" w:cs="Times New Roman"/>
          <w:sz w:val="24"/>
          <w:szCs w:val="24"/>
        </w:rPr>
        <w:t xml:space="preserve"> является его экономическая составляющая.</w:t>
      </w:r>
    </w:p>
    <w:p w:rsidR="00140546" w:rsidRPr="00381FA9" w:rsidRDefault="00140546" w:rsidP="00381FA9">
      <w:pPr>
        <w:spacing w:after="0" w:line="240" w:lineRule="auto"/>
        <w:ind w:firstLine="708"/>
        <w:jc w:val="both"/>
        <w:rPr>
          <w:rFonts w:ascii="Times New Roman" w:hAnsi="Times New Roman" w:cs="Times New Roman"/>
          <w:sz w:val="24"/>
          <w:szCs w:val="24"/>
        </w:rPr>
      </w:pPr>
    </w:p>
    <w:p w:rsidR="00056855" w:rsidRDefault="00A3494C" w:rsidP="00381FA9">
      <w:pPr>
        <w:spacing w:after="0" w:line="240" w:lineRule="auto"/>
        <w:jc w:val="center"/>
        <w:rPr>
          <w:rFonts w:ascii="Times New Roman" w:eastAsia="Times New Roman" w:hAnsi="Times New Roman" w:cs="Times New Roman"/>
          <w:b/>
          <w:sz w:val="24"/>
          <w:szCs w:val="24"/>
          <w:lang w:eastAsia="ru-RU"/>
        </w:rPr>
      </w:pPr>
      <w:r w:rsidRPr="00381FA9">
        <w:rPr>
          <w:rFonts w:ascii="Times New Roman" w:eastAsia="Times New Roman" w:hAnsi="Times New Roman" w:cs="Times New Roman"/>
          <w:b/>
          <w:sz w:val="24"/>
          <w:szCs w:val="24"/>
          <w:lang w:eastAsia="ru-RU"/>
        </w:rPr>
        <w:t>13</w:t>
      </w:r>
      <w:r w:rsidR="00140546">
        <w:rPr>
          <w:rFonts w:ascii="Times New Roman" w:eastAsia="Times New Roman" w:hAnsi="Times New Roman" w:cs="Times New Roman"/>
          <w:b/>
          <w:sz w:val="24"/>
          <w:szCs w:val="24"/>
          <w:lang w:eastAsia="ru-RU"/>
        </w:rPr>
        <w:t>.6. Меры по развитию рынка</w:t>
      </w:r>
    </w:p>
    <w:p w:rsidR="00140546" w:rsidRPr="00381FA9" w:rsidRDefault="00140546" w:rsidP="00381FA9">
      <w:pPr>
        <w:spacing w:after="0" w:line="240" w:lineRule="auto"/>
        <w:jc w:val="center"/>
        <w:rPr>
          <w:rFonts w:ascii="Times New Roman" w:eastAsia="Times New Roman" w:hAnsi="Times New Roman" w:cs="Times New Roman"/>
          <w:b/>
          <w:sz w:val="24"/>
          <w:szCs w:val="24"/>
          <w:lang w:eastAsia="ru-RU"/>
        </w:rPr>
      </w:pPr>
    </w:p>
    <w:p w:rsidR="00056855" w:rsidRDefault="003E1FF5" w:rsidP="00381FA9">
      <w:pPr>
        <w:spacing w:after="0" w:line="240" w:lineRule="auto"/>
        <w:ind w:firstLine="708"/>
        <w:jc w:val="both"/>
        <w:rPr>
          <w:rFonts w:ascii="Times New Roman" w:hAnsi="Times New Roman" w:cs="Times New Roman"/>
          <w:sz w:val="24"/>
          <w:szCs w:val="24"/>
        </w:rPr>
      </w:pPr>
      <w:r w:rsidRPr="00381FA9">
        <w:rPr>
          <w:rFonts w:ascii="Times New Roman" w:hAnsi="Times New Roman" w:cs="Times New Roman"/>
          <w:sz w:val="24"/>
          <w:szCs w:val="24"/>
        </w:rPr>
        <w:t xml:space="preserve">В целях оказания качественных услуг по проведению кадастровых и землеустроительных работ органом местного самоуправления проводится систематический мониторинг процесса оказания услуг и при не достижении конкретного результата </w:t>
      </w:r>
      <w:r w:rsidR="00140546" w:rsidRPr="00381FA9">
        <w:rPr>
          <w:rFonts w:ascii="Times New Roman" w:hAnsi="Times New Roman" w:cs="Times New Roman"/>
          <w:sz w:val="24"/>
          <w:szCs w:val="24"/>
        </w:rPr>
        <w:t>проводится анализ</w:t>
      </w:r>
      <w:r w:rsidRPr="00381FA9">
        <w:rPr>
          <w:rFonts w:ascii="Times New Roman" w:hAnsi="Times New Roman" w:cs="Times New Roman"/>
          <w:sz w:val="24"/>
          <w:szCs w:val="24"/>
        </w:rPr>
        <w:t xml:space="preserve"> причин и предварительная оценка качества проведенных кадастровых и землеустроительных работ во избежание в дальнейшем обращения к данному исполнителю.</w:t>
      </w:r>
    </w:p>
    <w:p w:rsidR="00140546" w:rsidRPr="00381FA9" w:rsidRDefault="00140546" w:rsidP="00381FA9">
      <w:pPr>
        <w:spacing w:after="0" w:line="240" w:lineRule="auto"/>
        <w:ind w:firstLine="708"/>
        <w:jc w:val="both"/>
        <w:rPr>
          <w:rFonts w:ascii="Times New Roman" w:hAnsi="Times New Roman" w:cs="Times New Roman"/>
          <w:sz w:val="24"/>
          <w:szCs w:val="24"/>
        </w:rPr>
      </w:pPr>
    </w:p>
    <w:p w:rsidR="00056855" w:rsidRDefault="00A3494C" w:rsidP="00381FA9">
      <w:pPr>
        <w:spacing w:after="0" w:line="240" w:lineRule="auto"/>
        <w:jc w:val="center"/>
        <w:rPr>
          <w:rFonts w:ascii="Times New Roman" w:eastAsia="Times New Roman" w:hAnsi="Times New Roman" w:cs="Times New Roman"/>
          <w:b/>
          <w:sz w:val="24"/>
          <w:szCs w:val="24"/>
          <w:lang w:eastAsia="ru-RU"/>
        </w:rPr>
      </w:pPr>
      <w:r w:rsidRPr="00381FA9">
        <w:rPr>
          <w:rFonts w:ascii="Times New Roman" w:eastAsia="Times New Roman" w:hAnsi="Times New Roman" w:cs="Times New Roman"/>
          <w:b/>
          <w:sz w:val="24"/>
          <w:szCs w:val="24"/>
          <w:lang w:eastAsia="ru-RU"/>
        </w:rPr>
        <w:t>13</w:t>
      </w:r>
      <w:r w:rsidR="00140546">
        <w:rPr>
          <w:rFonts w:ascii="Times New Roman" w:eastAsia="Times New Roman" w:hAnsi="Times New Roman" w:cs="Times New Roman"/>
          <w:b/>
          <w:sz w:val="24"/>
          <w:szCs w:val="24"/>
          <w:lang w:eastAsia="ru-RU"/>
        </w:rPr>
        <w:t>.7. Перспективы развития рынка</w:t>
      </w:r>
    </w:p>
    <w:p w:rsidR="00140546" w:rsidRPr="00381FA9" w:rsidRDefault="00140546" w:rsidP="00381FA9">
      <w:pPr>
        <w:spacing w:after="0" w:line="240" w:lineRule="auto"/>
        <w:jc w:val="center"/>
        <w:rPr>
          <w:rFonts w:ascii="Times New Roman" w:eastAsia="Times New Roman" w:hAnsi="Times New Roman" w:cs="Times New Roman"/>
          <w:b/>
          <w:sz w:val="24"/>
          <w:szCs w:val="24"/>
          <w:lang w:eastAsia="ru-RU"/>
        </w:rPr>
      </w:pPr>
    </w:p>
    <w:p w:rsidR="00E04589" w:rsidRPr="00381FA9" w:rsidRDefault="00E04589" w:rsidP="00381FA9">
      <w:pPr>
        <w:spacing w:after="0" w:line="240" w:lineRule="auto"/>
        <w:ind w:firstLine="708"/>
        <w:jc w:val="both"/>
        <w:rPr>
          <w:rFonts w:ascii="Times New Roman" w:hAnsi="Times New Roman" w:cs="Times New Roman"/>
          <w:sz w:val="24"/>
          <w:szCs w:val="24"/>
        </w:rPr>
      </w:pPr>
      <w:r w:rsidRPr="00381FA9">
        <w:rPr>
          <w:rFonts w:ascii="Times New Roman" w:hAnsi="Times New Roman" w:cs="Times New Roman"/>
          <w:sz w:val="24"/>
          <w:szCs w:val="24"/>
        </w:rPr>
        <w:t>Основными перспективами развития рынка кадастровых и землеустроительных работ на территории городского округа Пущино является обеспечение равного доступа для всех сертифицированных исполнителей с целью выявления наиболее качественных игроков.</w:t>
      </w:r>
    </w:p>
    <w:p w:rsidR="00063455" w:rsidRPr="00381FA9" w:rsidRDefault="00063455" w:rsidP="00381FA9">
      <w:pPr>
        <w:spacing w:after="0" w:line="240" w:lineRule="auto"/>
        <w:rPr>
          <w:rFonts w:ascii="Times New Roman" w:hAnsi="Times New Roman" w:cs="Times New Roman"/>
          <w:b/>
          <w:sz w:val="24"/>
          <w:szCs w:val="24"/>
        </w:rPr>
      </w:pPr>
    </w:p>
    <w:p w:rsidR="00063455" w:rsidRPr="00381FA9" w:rsidRDefault="00063455" w:rsidP="00381FA9">
      <w:pPr>
        <w:spacing w:after="0" w:line="240" w:lineRule="auto"/>
        <w:rPr>
          <w:rFonts w:ascii="Times New Roman" w:hAnsi="Times New Roman" w:cs="Times New Roman"/>
          <w:b/>
          <w:sz w:val="24"/>
          <w:szCs w:val="24"/>
        </w:rPr>
      </w:pPr>
    </w:p>
    <w:p w:rsidR="00063455" w:rsidRPr="00381FA9" w:rsidRDefault="00063455" w:rsidP="00381FA9">
      <w:pPr>
        <w:spacing w:after="0" w:line="240" w:lineRule="auto"/>
        <w:rPr>
          <w:rFonts w:ascii="Times New Roman" w:hAnsi="Times New Roman" w:cs="Times New Roman"/>
          <w:b/>
          <w:sz w:val="24"/>
          <w:szCs w:val="24"/>
        </w:rPr>
        <w:sectPr w:rsidR="00063455" w:rsidRPr="00381FA9" w:rsidSect="00381FA9">
          <w:type w:val="continuous"/>
          <w:pgSz w:w="11906" w:h="16838"/>
          <w:pgMar w:top="1134" w:right="567" w:bottom="1134" w:left="1701" w:header="709" w:footer="709" w:gutter="0"/>
          <w:cols w:space="708"/>
          <w:docGrid w:linePitch="360"/>
        </w:sectPr>
      </w:pPr>
    </w:p>
    <w:p w:rsidR="00063455" w:rsidRPr="00381FA9" w:rsidRDefault="000A6E64" w:rsidP="00140546">
      <w:pPr>
        <w:spacing w:after="0" w:line="240" w:lineRule="auto"/>
        <w:jc w:val="center"/>
        <w:rPr>
          <w:rFonts w:ascii="Times New Roman" w:hAnsi="Times New Roman" w:cs="Times New Roman"/>
          <w:b/>
          <w:sz w:val="24"/>
          <w:szCs w:val="24"/>
        </w:rPr>
      </w:pPr>
      <w:r w:rsidRPr="00381FA9">
        <w:rPr>
          <w:rFonts w:ascii="Times New Roman" w:hAnsi="Times New Roman" w:cs="Times New Roman"/>
          <w:b/>
          <w:sz w:val="24"/>
          <w:szCs w:val="24"/>
        </w:rPr>
        <w:t>13</w:t>
      </w:r>
      <w:r w:rsidR="006C27AA" w:rsidRPr="00381FA9">
        <w:rPr>
          <w:rFonts w:ascii="Times New Roman" w:hAnsi="Times New Roman" w:cs="Times New Roman"/>
          <w:b/>
          <w:sz w:val="24"/>
          <w:szCs w:val="24"/>
        </w:rPr>
        <w:t>.8</w:t>
      </w:r>
      <w:r w:rsidR="00140546">
        <w:rPr>
          <w:rFonts w:ascii="Times New Roman" w:hAnsi="Times New Roman" w:cs="Times New Roman"/>
          <w:b/>
          <w:sz w:val="24"/>
          <w:szCs w:val="24"/>
        </w:rPr>
        <w:t>.</w:t>
      </w:r>
      <w:r w:rsidR="006C27AA" w:rsidRPr="00381FA9">
        <w:rPr>
          <w:rFonts w:ascii="Times New Roman" w:hAnsi="Times New Roman" w:cs="Times New Roman"/>
          <w:b/>
          <w:sz w:val="24"/>
          <w:szCs w:val="24"/>
        </w:rPr>
        <w:t xml:space="preserve">  </w:t>
      </w:r>
      <w:r w:rsidR="006E69D0" w:rsidRPr="00381FA9">
        <w:rPr>
          <w:rFonts w:ascii="Times New Roman" w:hAnsi="Times New Roman" w:cs="Times New Roman"/>
          <w:b/>
          <w:sz w:val="24"/>
          <w:szCs w:val="24"/>
        </w:rPr>
        <w:t>Ключевые показатели развития конкуренции на рынке кадастровых и землеустроительных услуг</w:t>
      </w:r>
    </w:p>
    <w:p w:rsidR="003A55E0" w:rsidRPr="00381FA9" w:rsidRDefault="003A55E0" w:rsidP="00381FA9">
      <w:pPr>
        <w:spacing w:after="0" w:line="240" w:lineRule="auto"/>
        <w:rPr>
          <w:rFonts w:ascii="Times New Roman" w:hAnsi="Times New Roman" w:cs="Times New Roman"/>
          <w:b/>
          <w:sz w:val="24"/>
          <w:szCs w:val="24"/>
        </w:rPr>
      </w:pPr>
    </w:p>
    <w:tbl>
      <w:tblPr>
        <w:tblW w:w="1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A0" w:firstRow="1" w:lastRow="0" w:firstColumn="1" w:lastColumn="0" w:noHBand="0" w:noVBand="0"/>
      </w:tblPr>
      <w:tblGrid>
        <w:gridCol w:w="764"/>
        <w:gridCol w:w="4047"/>
        <w:gridCol w:w="1157"/>
        <w:gridCol w:w="1060"/>
        <w:gridCol w:w="1060"/>
        <w:gridCol w:w="1060"/>
        <w:gridCol w:w="1060"/>
        <w:gridCol w:w="1061"/>
        <w:gridCol w:w="3314"/>
      </w:tblGrid>
      <w:tr w:rsidR="002053BB" w:rsidRPr="00381FA9" w:rsidTr="00140546">
        <w:trPr>
          <w:trHeight w:val="290"/>
          <w:jc w:val="center"/>
        </w:trPr>
        <w:tc>
          <w:tcPr>
            <w:tcW w:w="764" w:type="dxa"/>
            <w:vMerge w:val="restart"/>
          </w:tcPr>
          <w:p w:rsidR="002053BB" w:rsidRPr="00140546" w:rsidRDefault="002053BB" w:rsidP="00140546">
            <w:pPr>
              <w:widowControl w:val="0"/>
              <w:spacing w:after="0" w:line="240" w:lineRule="auto"/>
              <w:jc w:val="both"/>
              <w:rPr>
                <w:rFonts w:ascii="Times New Roman" w:hAnsi="Times New Roman" w:cs="Times New Roman"/>
                <w:sz w:val="20"/>
                <w:szCs w:val="20"/>
              </w:rPr>
            </w:pPr>
            <w:r w:rsidRPr="00140546">
              <w:rPr>
                <w:rFonts w:ascii="Times New Roman" w:hAnsi="Times New Roman" w:cs="Times New Roman"/>
                <w:sz w:val="20"/>
                <w:szCs w:val="20"/>
              </w:rPr>
              <w:t>№ п/п</w:t>
            </w:r>
          </w:p>
        </w:tc>
        <w:tc>
          <w:tcPr>
            <w:tcW w:w="4047" w:type="dxa"/>
            <w:vMerge w:val="restart"/>
          </w:tcPr>
          <w:p w:rsidR="002053BB" w:rsidRPr="00140546" w:rsidRDefault="002053BB" w:rsidP="00140546">
            <w:pPr>
              <w:widowControl w:val="0"/>
              <w:spacing w:after="0" w:line="240" w:lineRule="auto"/>
              <w:jc w:val="both"/>
              <w:rPr>
                <w:rFonts w:ascii="Times New Roman" w:hAnsi="Times New Roman" w:cs="Times New Roman"/>
                <w:sz w:val="20"/>
                <w:szCs w:val="20"/>
              </w:rPr>
            </w:pPr>
            <w:r w:rsidRPr="00140546">
              <w:rPr>
                <w:rFonts w:ascii="Times New Roman" w:hAnsi="Times New Roman" w:cs="Times New Roman"/>
                <w:sz w:val="20"/>
                <w:szCs w:val="20"/>
              </w:rPr>
              <w:t>Ключевые показатели</w:t>
            </w:r>
          </w:p>
        </w:tc>
        <w:tc>
          <w:tcPr>
            <w:tcW w:w="1157" w:type="dxa"/>
            <w:vMerge w:val="restart"/>
          </w:tcPr>
          <w:p w:rsidR="002053BB" w:rsidRPr="00140546" w:rsidRDefault="002053BB" w:rsidP="00140546">
            <w:pPr>
              <w:widowControl w:val="0"/>
              <w:spacing w:after="0" w:line="240" w:lineRule="auto"/>
              <w:jc w:val="both"/>
              <w:rPr>
                <w:rFonts w:ascii="Times New Roman" w:hAnsi="Times New Roman" w:cs="Times New Roman"/>
                <w:sz w:val="20"/>
                <w:szCs w:val="20"/>
              </w:rPr>
            </w:pPr>
            <w:r w:rsidRPr="00140546">
              <w:rPr>
                <w:rFonts w:ascii="Times New Roman" w:hAnsi="Times New Roman" w:cs="Times New Roman"/>
                <w:sz w:val="20"/>
                <w:szCs w:val="20"/>
              </w:rPr>
              <w:t>Единица измерения</w:t>
            </w:r>
          </w:p>
        </w:tc>
        <w:tc>
          <w:tcPr>
            <w:tcW w:w="5301" w:type="dxa"/>
            <w:gridSpan w:val="5"/>
          </w:tcPr>
          <w:p w:rsidR="002053BB" w:rsidRPr="00140546" w:rsidRDefault="002053BB" w:rsidP="00140546">
            <w:pPr>
              <w:widowControl w:val="0"/>
              <w:spacing w:after="0" w:line="240" w:lineRule="auto"/>
              <w:jc w:val="both"/>
              <w:rPr>
                <w:rFonts w:ascii="Times New Roman" w:hAnsi="Times New Roman" w:cs="Times New Roman"/>
                <w:sz w:val="20"/>
                <w:szCs w:val="20"/>
              </w:rPr>
            </w:pPr>
            <w:r w:rsidRPr="00140546">
              <w:rPr>
                <w:rFonts w:ascii="Times New Roman" w:hAnsi="Times New Roman" w:cs="Times New Roman"/>
                <w:sz w:val="20"/>
                <w:szCs w:val="20"/>
              </w:rPr>
              <w:t>Числовое значение показателя</w:t>
            </w:r>
          </w:p>
        </w:tc>
        <w:tc>
          <w:tcPr>
            <w:tcW w:w="3314" w:type="dxa"/>
            <w:vMerge w:val="restart"/>
          </w:tcPr>
          <w:p w:rsidR="002053BB" w:rsidRPr="00140546" w:rsidRDefault="002053BB" w:rsidP="00140546">
            <w:pPr>
              <w:widowControl w:val="0"/>
              <w:spacing w:after="0" w:line="240" w:lineRule="auto"/>
              <w:jc w:val="both"/>
              <w:rPr>
                <w:rFonts w:ascii="Times New Roman" w:hAnsi="Times New Roman" w:cs="Times New Roman"/>
                <w:sz w:val="20"/>
                <w:szCs w:val="20"/>
              </w:rPr>
            </w:pPr>
            <w:r w:rsidRPr="00140546">
              <w:rPr>
                <w:rFonts w:ascii="Times New Roman" w:hAnsi="Times New Roman" w:cs="Times New Roman"/>
                <w:sz w:val="20"/>
                <w:szCs w:val="20"/>
              </w:rPr>
              <w:t>Ответственные исполнители</w:t>
            </w:r>
          </w:p>
        </w:tc>
      </w:tr>
      <w:tr w:rsidR="002053BB" w:rsidRPr="00381FA9" w:rsidTr="00140546">
        <w:trPr>
          <w:trHeight w:val="501"/>
          <w:jc w:val="center"/>
        </w:trPr>
        <w:tc>
          <w:tcPr>
            <w:tcW w:w="764" w:type="dxa"/>
            <w:vMerge/>
          </w:tcPr>
          <w:p w:rsidR="002053BB" w:rsidRPr="00140546" w:rsidRDefault="002053BB" w:rsidP="00140546">
            <w:pPr>
              <w:widowControl w:val="0"/>
              <w:spacing w:after="0" w:line="240" w:lineRule="auto"/>
              <w:jc w:val="both"/>
              <w:rPr>
                <w:rFonts w:ascii="Times New Roman" w:hAnsi="Times New Roman" w:cs="Times New Roman"/>
                <w:sz w:val="20"/>
                <w:szCs w:val="20"/>
              </w:rPr>
            </w:pPr>
          </w:p>
        </w:tc>
        <w:tc>
          <w:tcPr>
            <w:tcW w:w="4047" w:type="dxa"/>
            <w:vMerge/>
          </w:tcPr>
          <w:p w:rsidR="002053BB" w:rsidRPr="00140546" w:rsidRDefault="002053BB" w:rsidP="00140546">
            <w:pPr>
              <w:widowControl w:val="0"/>
              <w:spacing w:after="0" w:line="240" w:lineRule="auto"/>
              <w:jc w:val="both"/>
              <w:rPr>
                <w:rFonts w:ascii="Times New Roman" w:hAnsi="Times New Roman" w:cs="Times New Roman"/>
                <w:sz w:val="20"/>
                <w:szCs w:val="20"/>
              </w:rPr>
            </w:pPr>
          </w:p>
        </w:tc>
        <w:tc>
          <w:tcPr>
            <w:tcW w:w="1157" w:type="dxa"/>
            <w:vMerge/>
          </w:tcPr>
          <w:p w:rsidR="002053BB" w:rsidRPr="00140546" w:rsidRDefault="002053BB" w:rsidP="00140546">
            <w:pPr>
              <w:widowControl w:val="0"/>
              <w:spacing w:after="0" w:line="240" w:lineRule="auto"/>
              <w:jc w:val="both"/>
              <w:rPr>
                <w:rFonts w:ascii="Times New Roman" w:hAnsi="Times New Roman" w:cs="Times New Roman"/>
                <w:sz w:val="20"/>
                <w:szCs w:val="20"/>
              </w:rPr>
            </w:pPr>
          </w:p>
        </w:tc>
        <w:tc>
          <w:tcPr>
            <w:tcW w:w="1060" w:type="dxa"/>
          </w:tcPr>
          <w:p w:rsidR="002053BB" w:rsidRPr="00140546" w:rsidRDefault="002053BB" w:rsidP="00140546">
            <w:pPr>
              <w:widowControl w:val="0"/>
              <w:spacing w:after="0" w:line="240" w:lineRule="auto"/>
              <w:jc w:val="both"/>
              <w:rPr>
                <w:rFonts w:ascii="Times New Roman" w:hAnsi="Times New Roman" w:cs="Times New Roman"/>
                <w:sz w:val="20"/>
                <w:szCs w:val="20"/>
              </w:rPr>
            </w:pPr>
            <w:r w:rsidRPr="00140546">
              <w:rPr>
                <w:rFonts w:ascii="Times New Roman" w:hAnsi="Times New Roman" w:cs="Times New Roman"/>
                <w:sz w:val="20"/>
                <w:szCs w:val="20"/>
              </w:rPr>
              <w:t>2018</w:t>
            </w:r>
          </w:p>
        </w:tc>
        <w:tc>
          <w:tcPr>
            <w:tcW w:w="1060" w:type="dxa"/>
          </w:tcPr>
          <w:p w:rsidR="002053BB" w:rsidRPr="00140546" w:rsidRDefault="002053BB" w:rsidP="00140546">
            <w:pPr>
              <w:widowControl w:val="0"/>
              <w:spacing w:after="0" w:line="240" w:lineRule="auto"/>
              <w:jc w:val="both"/>
              <w:rPr>
                <w:rFonts w:ascii="Times New Roman" w:hAnsi="Times New Roman" w:cs="Times New Roman"/>
                <w:sz w:val="20"/>
                <w:szCs w:val="20"/>
              </w:rPr>
            </w:pPr>
            <w:r w:rsidRPr="00140546">
              <w:rPr>
                <w:rFonts w:ascii="Times New Roman" w:hAnsi="Times New Roman" w:cs="Times New Roman"/>
                <w:sz w:val="20"/>
                <w:szCs w:val="20"/>
              </w:rPr>
              <w:t>2019</w:t>
            </w:r>
          </w:p>
        </w:tc>
        <w:tc>
          <w:tcPr>
            <w:tcW w:w="1060" w:type="dxa"/>
          </w:tcPr>
          <w:p w:rsidR="002053BB" w:rsidRPr="00140546" w:rsidRDefault="002053BB" w:rsidP="00140546">
            <w:pPr>
              <w:widowControl w:val="0"/>
              <w:spacing w:after="0" w:line="240" w:lineRule="auto"/>
              <w:jc w:val="both"/>
              <w:rPr>
                <w:rFonts w:ascii="Times New Roman" w:hAnsi="Times New Roman" w:cs="Times New Roman"/>
                <w:sz w:val="20"/>
                <w:szCs w:val="20"/>
              </w:rPr>
            </w:pPr>
            <w:r w:rsidRPr="00140546">
              <w:rPr>
                <w:rFonts w:ascii="Times New Roman" w:hAnsi="Times New Roman" w:cs="Times New Roman"/>
                <w:sz w:val="20"/>
                <w:szCs w:val="20"/>
              </w:rPr>
              <w:t>2020</w:t>
            </w:r>
          </w:p>
        </w:tc>
        <w:tc>
          <w:tcPr>
            <w:tcW w:w="1060" w:type="dxa"/>
          </w:tcPr>
          <w:p w:rsidR="002053BB" w:rsidRPr="00140546" w:rsidRDefault="002053BB" w:rsidP="00140546">
            <w:pPr>
              <w:widowControl w:val="0"/>
              <w:spacing w:after="0" w:line="240" w:lineRule="auto"/>
              <w:jc w:val="both"/>
              <w:rPr>
                <w:rFonts w:ascii="Times New Roman" w:hAnsi="Times New Roman" w:cs="Times New Roman"/>
                <w:sz w:val="20"/>
                <w:szCs w:val="20"/>
              </w:rPr>
            </w:pPr>
            <w:r w:rsidRPr="00140546">
              <w:rPr>
                <w:rFonts w:ascii="Times New Roman" w:hAnsi="Times New Roman" w:cs="Times New Roman"/>
                <w:sz w:val="20"/>
                <w:szCs w:val="20"/>
              </w:rPr>
              <w:t>2021</w:t>
            </w:r>
          </w:p>
        </w:tc>
        <w:tc>
          <w:tcPr>
            <w:tcW w:w="1061" w:type="dxa"/>
          </w:tcPr>
          <w:p w:rsidR="002053BB" w:rsidRPr="00140546" w:rsidRDefault="002053BB" w:rsidP="00140546">
            <w:pPr>
              <w:widowControl w:val="0"/>
              <w:spacing w:after="0" w:line="240" w:lineRule="auto"/>
              <w:jc w:val="both"/>
              <w:rPr>
                <w:rFonts w:ascii="Times New Roman" w:hAnsi="Times New Roman" w:cs="Times New Roman"/>
                <w:sz w:val="20"/>
                <w:szCs w:val="20"/>
              </w:rPr>
            </w:pPr>
            <w:r w:rsidRPr="00140546">
              <w:rPr>
                <w:rFonts w:ascii="Times New Roman" w:hAnsi="Times New Roman" w:cs="Times New Roman"/>
                <w:sz w:val="20"/>
                <w:szCs w:val="20"/>
              </w:rPr>
              <w:t>2022</w:t>
            </w:r>
          </w:p>
        </w:tc>
        <w:tc>
          <w:tcPr>
            <w:tcW w:w="3314" w:type="dxa"/>
            <w:vMerge/>
          </w:tcPr>
          <w:p w:rsidR="002053BB" w:rsidRPr="00140546" w:rsidRDefault="002053BB" w:rsidP="00140546">
            <w:pPr>
              <w:widowControl w:val="0"/>
              <w:spacing w:after="0" w:line="240" w:lineRule="auto"/>
              <w:jc w:val="both"/>
              <w:rPr>
                <w:rFonts w:ascii="Times New Roman" w:hAnsi="Times New Roman" w:cs="Times New Roman"/>
                <w:sz w:val="20"/>
                <w:szCs w:val="20"/>
              </w:rPr>
            </w:pPr>
          </w:p>
        </w:tc>
      </w:tr>
      <w:tr w:rsidR="002053BB" w:rsidRPr="00381FA9" w:rsidTr="00140546">
        <w:trPr>
          <w:trHeight w:val="175"/>
          <w:jc w:val="center"/>
        </w:trPr>
        <w:tc>
          <w:tcPr>
            <w:tcW w:w="764" w:type="dxa"/>
          </w:tcPr>
          <w:p w:rsidR="002053BB" w:rsidRPr="00140546" w:rsidRDefault="002053BB" w:rsidP="00140546">
            <w:pPr>
              <w:widowControl w:val="0"/>
              <w:spacing w:after="0" w:line="240" w:lineRule="auto"/>
              <w:jc w:val="both"/>
              <w:rPr>
                <w:rFonts w:ascii="Times New Roman" w:hAnsi="Times New Roman" w:cs="Times New Roman"/>
                <w:sz w:val="20"/>
                <w:szCs w:val="20"/>
              </w:rPr>
            </w:pPr>
            <w:r w:rsidRPr="00140546">
              <w:rPr>
                <w:rFonts w:ascii="Times New Roman" w:hAnsi="Times New Roman" w:cs="Times New Roman"/>
                <w:sz w:val="20"/>
                <w:szCs w:val="20"/>
              </w:rPr>
              <w:t>1</w:t>
            </w:r>
          </w:p>
        </w:tc>
        <w:tc>
          <w:tcPr>
            <w:tcW w:w="4047" w:type="dxa"/>
          </w:tcPr>
          <w:p w:rsidR="002053BB" w:rsidRPr="00140546" w:rsidRDefault="002053BB" w:rsidP="00140546">
            <w:pPr>
              <w:widowControl w:val="0"/>
              <w:spacing w:after="0" w:line="240" w:lineRule="auto"/>
              <w:jc w:val="both"/>
              <w:rPr>
                <w:rFonts w:ascii="Times New Roman" w:hAnsi="Times New Roman" w:cs="Times New Roman"/>
                <w:sz w:val="20"/>
                <w:szCs w:val="20"/>
              </w:rPr>
            </w:pPr>
            <w:r w:rsidRPr="00140546">
              <w:rPr>
                <w:rFonts w:ascii="Times New Roman" w:hAnsi="Times New Roman" w:cs="Times New Roman"/>
                <w:sz w:val="20"/>
                <w:szCs w:val="20"/>
              </w:rPr>
              <w:t>2</w:t>
            </w:r>
          </w:p>
        </w:tc>
        <w:tc>
          <w:tcPr>
            <w:tcW w:w="1157" w:type="dxa"/>
          </w:tcPr>
          <w:p w:rsidR="002053BB" w:rsidRPr="00140546" w:rsidRDefault="002053BB" w:rsidP="00140546">
            <w:pPr>
              <w:widowControl w:val="0"/>
              <w:spacing w:after="0" w:line="240" w:lineRule="auto"/>
              <w:jc w:val="both"/>
              <w:rPr>
                <w:rFonts w:ascii="Times New Roman" w:hAnsi="Times New Roman" w:cs="Times New Roman"/>
                <w:sz w:val="20"/>
                <w:szCs w:val="20"/>
              </w:rPr>
            </w:pPr>
            <w:r w:rsidRPr="00140546">
              <w:rPr>
                <w:rFonts w:ascii="Times New Roman" w:hAnsi="Times New Roman" w:cs="Times New Roman"/>
                <w:sz w:val="20"/>
                <w:szCs w:val="20"/>
              </w:rPr>
              <w:t>3</w:t>
            </w:r>
          </w:p>
        </w:tc>
        <w:tc>
          <w:tcPr>
            <w:tcW w:w="1060" w:type="dxa"/>
          </w:tcPr>
          <w:p w:rsidR="002053BB" w:rsidRPr="00140546" w:rsidRDefault="002053BB" w:rsidP="00140546">
            <w:pPr>
              <w:widowControl w:val="0"/>
              <w:spacing w:after="0" w:line="240" w:lineRule="auto"/>
              <w:jc w:val="both"/>
              <w:rPr>
                <w:rFonts w:ascii="Times New Roman" w:hAnsi="Times New Roman" w:cs="Times New Roman"/>
                <w:sz w:val="20"/>
                <w:szCs w:val="20"/>
              </w:rPr>
            </w:pPr>
            <w:r w:rsidRPr="00140546">
              <w:rPr>
                <w:rFonts w:ascii="Times New Roman" w:hAnsi="Times New Roman" w:cs="Times New Roman"/>
                <w:sz w:val="20"/>
                <w:szCs w:val="20"/>
              </w:rPr>
              <w:t>4</w:t>
            </w:r>
          </w:p>
        </w:tc>
        <w:tc>
          <w:tcPr>
            <w:tcW w:w="1060" w:type="dxa"/>
          </w:tcPr>
          <w:p w:rsidR="002053BB" w:rsidRPr="00140546" w:rsidRDefault="002053BB" w:rsidP="00140546">
            <w:pPr>
              <w:widowControl w:val="0"/>
              <w:spacing w:after="0" w:line="240" w:lineRule="auto"/>
              <w:jc w:val="both"/>
              <w:rPr>
                <w:rFonts w:ascii="Times New Roman" w:hAnsi="Times New Roman" w:cs="Times New Roman"/>
                <w:sz w:val="20"/>
                <w:szCs w:val="20"/>
              </w:rPr>
            </w:pPr>
            <w:r w:rsidRPr="00140546">
              <w:rPr>
                <w:rFonts w:ascii="Times New Roman" w:hAnsi="Times New Roman" w:cs="Times New Roman"/>
                <w:sz w:val="20"/>
                <w:szCs w:val="20"/>
              </w:rPr>
              <w:t>5</w:t>
            </w:r>
          </w:p>
        </w:tc>
        <w:tc>
          <w:tcPr>
            <w:tcW w:w="1060" w:type="dxa"/>
          </w:tcPr>
          <w:p w:rsidR="002053BB" w:rsidRPr="00140546" w:rsidRDefault="002053BB" w:rsidP="00140546">
            <w:pPr>
              <w:widowControl w:val="0"/>
              <w:spacing w:after="0" w:line="240" w:lineRule="auto"/>
              <w:jc w:val="both"/>
              <w:rPr>
                <w:rFonts w:ascii="Times New Roman" w:hAnsi="Times New Roman" w:cs="Times New Roman"/>
                <w:sz w:val="20"/>
                <w:szCs w:val="20"/>
              </w:rPr>
            </w:pPr>
            <w:r w:rsidRPr="00140546">
              <w:rPr>
                <w:rFonts w:ascii="Times New Roman" w:hAnsi="Times New Roman" w:cs="Times New Roman"/>
                <w:sz w:val="20"/>
                <w:szCs w:val="20"/>
              </w:rPr>
              <w:t>6</w:t>
            </w:r>
          </w:p>
        </w:tc>
        <w:tc>
          <w:tcPr>
            <w:tcW w:w="1060" w:type="dxa"/>
          </w:tcPr>
          <w:p w:rsidR="002053BB" w:rsidRPr="00140546" w:rsidRDefault="002053BB" w:rsidP="00140546">
            <w:pPr>
              <w:widowControl w:val="0"/>
              <w:spacing w:after="0" w:line="240" w:lineRule="auto"/>
              <w:jc w:val="both"/>
              <w:rPr>
                <w:rFonts w:ascii="Times New Roman" w:hAnsi="Times New Roman" w:cs="Times New Roman"/>
                <w:sz w:val="20"/>
                <w:szCs w:val="20"/>
              </w:rPr>
            </w:pPr>
            <w:r w:rsidRPr="00140546">
              <w:rPr>
                <w:rFonts w:ascii="Times New Roman" w:hAnsi="Times New Roman" w:cs="Times New Roman"/>
                <w:sz w:val="20"/>
                <w:szCs w:val="20"/>
              </w:rPr>
              <w:t>7</w:t>
            </w:r>
          </w:p>
        </w:tc>
        <w:tc>
          <w:tcPr>
            <w:tcW w:w="1061" w:type="dxa"/>
          </w:tcPr>
          <w:p w:rsidR="002053BB" w:rsidRPr="00140546" w:rsidRDefault="002053BB" w:rsidP="00140546">
            <w:pPr>
              <w:widowControl w:val="0"/>
              <w:spacing w:after="0" w:line="240" w:lineRule="auto"/>
              <w:jc w:val="both"/>
              <w:rPr>
                <w:rFonts w:ascii="Times New Roman" w:hAnsi="Times New Roman" w:cs="Times New Roman"/>
                <w:sz w:val="20"/>
                <w:szCs w:val="20"/>
              </w:rPr>
            </w:pPr>
            <w:r w:rsidRPr="00140546">
              <w:rPr>
                <w:rFonts w:ascii="Times New Roman" w:hAnsi="Times New Roman" w:cs="Times New Roman"/>
                <w:sz w:val="20"/>
                <w:szCs w:val="20"/>
              </w:rPr>
              <w:t>8</w:t>
            </w:r>
          </w:p>
        </w:tc>
        <w:tc>
          <w:tcPr>
            <w:tcW w:w="3314" w:type="dxa"/>
          </w:tcPr>
          <w:p w:rsidR="002053BB" w:rsidRPr="00140546" w:rsidRDefault="002053BB" w:rsidP="00140546">
            <w:pPr>
              <w:widowControl w:val="0"/>
              <w:spacing w:after="0" w:line="240" w:lineRule="auto"/>
              <w:jc w:val="both"/>
              <w:rPr>
                <w:rFonts w:ascii="Times New Roman" w:hAnsi="Times New Roman" w:cs="Times New Roman"/>
                <w:sz w:val="20"/>
                <w:szCs w:val="20"/>
              </w:rPr>
            </w:pPr>
            <w:r w:rsidRPr="00140546">
              <w:rPr>
                <w:rFonts w:ascii="Times New Roman" w:hAnsi="Times New Roman" w:cs="Times New Roman"/>
                <w:sz w:val="20"/>
                <w:szCs w:val="20"/>
              </w:rPr>
              <w:t>9</w:t>
            </w:r>
          </w:p>
        </w:tc>
      </w:tr>
      <w:tr w:rsidR="009B7B78" w:rsidRPr="00381FA9" w:rsidTr="00140546">
        <w:trPr>
          <w:trHeight w:val="75"/>
          <w:jc w:val="center"/>
        </w:trPr>
        <w:tc>
          <w:tcPr>
            <w:tcW w:w="764" w:type="dxa"/>
          </w:tcPr>
          <w:p w:rsidR="009B7B78" w:rsidRPr="00140546" w:rsidRDefault="009B7B78" w:rsidP="00140546">
            <w:pPr>
              <w:widowControl w:val="0"/>
              <w:spacing w:after="0" w:line="240" w:lineRule="auto"/>
              <w:jc w:val="both"/>
              <w:rPr>
                <w:rFonts w:ascii="Times New Roman" w:hAnsi="Times New Roman" w:cs="Times New Roman"/>
                <w:sz w:val="20"/>
                <w:szCs w:val="20"/>
              </w:rPr>
            </w:pPr>
            <w:r w:rsidRPr="00140546">
              <w:rPr>
                <w:rFonts w:ascii="Times New Roman" w:hAnsi="Times New Roman" w:cs="Times New Roman"/>
                <w:sz w:val="20"/>
                <w:szCs w:val="20"/>
              </w:rPr>
              <w:t>1</w:t>
            </w:r>
          </w:p>
        </w:tc>
        <w:tc>
          <w:tcPr>
            <w:tcW w:w="4047" w:type="dxa"/>
          </w:tcPr>
          <w:p w:rsidR="009B7B78" w:rsidRPr="00140546" w:rsidRDefault="009B7B78" w:rsidP="00140546">
            <w:pPr>
              <w:widowControl w:val="0"/>
              <w:spacing w:after="0" w:line="240" w:lineRule="auto"/>
              <w:jc w:val="both"/>
              <w:rPr>
                <w:rFonts w:ascii="Times New Roman" w:hAnsi="Times New Roman" w:cs="Times New Roman"/>
                <w:sz w:val="20"/>
                <w:szCs w:val="20"/>
              </w:rPr>
            </w:pPr>
            <w:r w:rsidRPr="00140546">
              <w:rPr>
                <w:rFonts w:ascii="Times New Roman" w:hAnsi="Times New Roman" w:cs="Times New Roman"/>
                <w:sz w:val="20"/>
                <w:szCs w:val="20"/>
              </w:rPr>
              <w:t>Доля организаций частной формы собственности в сфере оказания услуг кадастровых и землеустроительных услуг</w:t>
            </w:r>
          </w:p>
        </w:tc>
        <w:tc>
          <w:tcPr>
            <w:tcW w:w="1157" w:type="dxa"/>
          </w:tcPr>
          <w:p w:rsidR="009B7B78" w:rsidRPr="00140546" w:rsidRDefault="009B7B78" w:rsidP="00140546">
            <w:pPr>
              <w:widowControl w:val="0"/>
              <w:spacing w:after="0" w:line="240" w:lineRule="auto"/>
              <w:jc w:val="both"/>
              <w:rPr>
                <w:rFonts w:ascii="Times New Roman" w:hAnsi="Times New Roman" w:cs="Times New Roman"/>
                <w:sz w:val="20"/>
                <w:szCs w:val="20"/>
              </w:rPr>
            </w:pPr>
            <w:r w:rsidRPr="00140546">
              <w:rPr>
                <w:rFonts w:ascii="Times New Roman" w:hAnsi="Times New Roman" w:cs="Times New Roman"/>
                <w:sz w:val="20"/>
                <w:szCs w:val="20"/>
              </w:rPr>
              <w:t>процентов</w:t>
            </w:r>
          </w:p>
        </w:tc>
        <w:tc>
          <w:tcPr>
            <w:tcW w:w="1060" w:type="dxa"/>
          </w:tcPr>
          <w:p w:rsidR="009B7B78" w:rsidRPr="00140546" w:rsidRDefault="009B7B78" w:rsidP="00140546">
            <w:pPr>
              <w:widowControl w:val="0"/>
              <w:spacing w:after="0" w:line="240" w:lineRule="auto"/>
              <w:jc w:val="both"/>
              <w:rPr>
                <w:rFonts w:ascii="Times New Roman" w:hAnsi="Times New Roman" w:cs="Times New Roman"/>
                <w:sz w:val="20"/>
                <w:szCs w:val="20"/>
              </w:rPr>
            </w:pPr>
            <w:r w:rsidRPr="00140546">
              <w:rPr>
                <w:rFonts w:ascii="Times New Roman" w:hAnsi="Times New Roman" w:cs="Times New Roman"/>
                <w:sz w:val="20"/>
                <w:szCs w:val="20"/>
              </w:rPr>
              <w:t>50</w:t>
            </w:r>
          </w:p>
        </w:tc>
        <w:tc>
          <w:tcPr>
            <w:tcW w:w="1060" w:type="dxa"/>
          </w:tcPr>
          <w:p w:rsidR="009B7B78" w:rsidRPr="00140546" w:rsidRDefault="009B7B78" w:rsidP="00140546">
            <w:pPr>
              <w:widowControl w:val="0"/>
              <w:spacing w:after="0" w:line="240" w:lineRule="auto"/>
              <w:jc w:val="both"/>
              <w:rPr>
                <w:rFonts w:ascii="Times New Roman" w:hAnsi="Times New Roman" w:cs="Times New Roman"/>
                <w:sz w:val="20"/>
                <w:szCs w:val="20"/>
              </w:rPr>
            </w:pPr>
            <w:r w:rsidRPr="00140546">
              <w:rPr>
                <w:rFonts w:ascii="Times New Roman" w:hAnsi="Times New Roman" w:cs="Times New Roman"/>
                <w:sz w:val="20"/>
                <w:szCs w:val="20"/>
              </w:rPr>
              <w:t>50</w:t>
            </w:r>
          </w:p>
        </w:tc>
        <w:tc>
          <w:tcPr>
            <w:tcW w:w="1060" w:type="dxa"/>
          </w:tcPr>
          <w:p w:rsidR="009B7B78" w:rsidRPr="00140546" w:rsidRDefault="009B7B78" w:rsidP="00140546">
            <w:pPr>
              <w:widowControl w:val="0"/>
              <w:spacing w:after="0" w:line="240" w:lineRule="auto"/>
              <w:jc w:val="both"/>
              <w:rPr>
                <w:rFonts w:ascii="Times New Roman" w:hAnsi="Times New Roman" w:cs="Times New Roman"/>
                <w:sz w:val="20"/>
                <w:szCs w:val="20"/>
              </w:rPr>
            </w:pPr>
            <w:r w:rsidRPr="00140546">
              <w:rPr>
                <w:rFonts w:ascii="Times New Roman" w:hAnsi="Times New Roman" w:cs="Times New Roman"/>
                <w:sz w:val="20"/>
                <w:szCs w:val="20"/>
              </w:rPr>
              <w:t>50</w:t>
            </w:r>
          </w:p>
        </w:tc>
        <w:tc>
          <w:tcPr>
            <w:tcW w:w="1060" w:type="dxa"/>
          </w:tcPr>
          <w:p w:rsidR="009B7B78" w:rsidRPr="00140546" w:rsidRDefault="009B7B78" w:rsidP="00140546">
            <w:pPr>
              <w:widowControl w:val="0"/>
              <w:spacing w:after="0" w:line="240" w:lineRule="auto"/>
              <w:jc w:val="both"/>
              <w:rPr>
                <w:rFonts w:ascii="Times New Roman" w:hAnsi="Times New Roman" w:cs="Times New Roman"/>
                <w:sz w:val="20"/>
                <w:szCs w:val="20"/>
              </w:rPr>
            </w:pPr>
            <w:r w:rsidRPr="00140546">
              <w:rPr>
                <w:rFonts w:ascii="Times New Roman" w:hAnsi="Times New Roman" w:cs="Times New Roman"/>
                <w:sz w:val="20"/>
                <w:szCs w:val="20"/>
              </w:rPr>
              <w:t>50</w:t>
            </w:r>
          </w:p>
        </w:tc>
        <w:tc>
          <w:tcPr>
            <w:tcW w:w="1061" w:type="dxa"/>
          </w:tcPr>
          <w:p w:rsidR="009B7B78" w:rsidRPr="00140546" w:rsidRDefault="009B7B78" w:rsidP="00140546">
            <w:pPr>
              <w:widowControl w:val="0"/>
              <w:spacing w:after="0" w:line="240" w:lineRule="auto"/>
              <w:jc w:val="both"/>
              <w:rPr>
                <w:rFonts w:ascii="Times New Roman" w:hAnsi="Times New Roman" w:cs="Times New Roman"/>
                <w:sz w:val="20"/>
                <w:szCs w:val="20"/>
              </w:rPr>
            </w:pPr>
            <w:r w:rsidRPr="00140546">
              <w:rPr>
                <w:rFonts w:ascii="Times New Roman" w:hAnsi="Times New Roman" w:cs="Times New Roman"/>
                <w:sz w:val="20"/>
                <w:szCs w:val="20"/>
              </w:rPr>
              <w:t>50</w:t>
            </w:r>
          </w:p>
        </w:tc>
        <w:tc>
          <w:tcPr>
            <w:tcW w:w="3314" w:type="dxa"/>
          </w:tcPr>
          <w:p w:rsidR="009B7B78" w:rsidRPr="00140546" w:rsidRDefault="009B7B78" w:rsidP="00140546">
            <w:pPr>
              <w:widowControl w:val="0"/>
              <w:spacing w:after="0" w:line="240" w:lineRule="auto"/>
              <w:jc w:val="both"/>
              <w:rPr>
                <w:rFonts w:ascii="Times New Roman" w:hAnsi="Times New Roman" w:cs="Times New Roman"/>
                <w:sz w:val="20"/>
                <w:szCs w:val="20"/>
              </w:rPr>
            </w:pPr>
            <w:r w:rsidRPr="00140546">
              <w:rPr>
                <w:rFonts w:ascii="Times New Roman" w:hAnsi="Times New Roman" w:cs="Times New Roman"/>
                <w:sz w:val="20"/>
                <w:szCs w:val="20"/>
              </w:rPr>
              <w:t xml:space="preserve">отдел экономики </w:t>
            </w:r>
            <w:r w:rsidR="00140546">
              <w:rPr>
                <w:rFonts w:ascii="Times New Roman" w:hAnsi="Times New Roman" w:cs="Times New Roman"/>
                <w:sz w:val="20"/>
                <w:szCs w:val="20"/>
              </w:rPr>
              <w:t>а</w:t>
            </w:r>
            <w:r w:rsidRPr="00140546">
              <w:rPr>
                <w:rFonts w:ascii="Times New Roman" w:hAnsi="Times New Roman" w:cs="Times New Roman"/>
                <w:sz w:val="20"/>
                <w:szCs w:val="20"/>
              </w:rPr>
              <w:t>дминистрации городского округа Пущино</w:t>
            </w:r>
          </w:p>
        </w:tc>
      </w:tr>
    </w:tbl>
    <w:p w:rsidR="00E56284" w:rsidRPr="00381FA9" w:rsidRDefault="00E56284" w:rsidP="00381FA9">
      <w:pPr>
        <w:spacing w:after="0" w:line="240" w:lineRule="auto"/>
        <w:jc w:val="both"/>
        <w:rPr>
          <w:rFonts w:ascii="Times New Roman" w:hAnsi="Times New Roman" w:cs="Times New Roman"/>
          <w:b/>
          <w:sz w:val="24"/>
          <w:szCs w:val="24"/>
        </w:rPr>
      </w:pPr>
    </w:p>
    <w:p w:rsidR="00E56284" w:rsidRDefault="00E56284" w:rsidP="00140546">
      <w:pPr>
        <w:pStyle w:val="af"/>
        <w:widowControl w:val="0"/>
        <w:numPr>
          <w:ilvl w:val="1"/>
          <w:numId w:val="41"/>
        </w:numPr>
        <w:tabs>
          <w:tab w:val="left" w:pos="1276"/>
        </w:tabs>
        <w:spacing w:after="0" w:line="240" w:lineRule="auto"/>
        <w:jc w:val="center"/>
        <w:outlineLvl w:val="1"/>
        <w:rPr>
          <w:rFonts w:ascii="Times New Roman" w:eastAsia="Times New Roman" w:hAnsi="Times New Roman" w:cs="Times New Roman"/>
          <w:b/>
          <w:sz w:val="24"/>
          <w:szCs w:val="24"/>
          <w:lang w:eastAsia="ru-RU"/>
        </w:rPr>
      </w:pPr>
      <w:r w:rsidRPr="00140546">
        <w:rPr>
          <w:rFonts w:ascii="Times New Roman" w:eastAsia="Times New Roman" w:hAnsi="Times New Roman" w:cs="Times New Roman"/>
          <w:b/>
          <w:sz w:val="24"/>
          <w:szCs w:val="24"/>
          <w:lang w:eastAsia="ru-RU"/>
        </w:rPr>
        <w:t xml:space="preserve"> Мероприятия по достижению ключевых показателей развития конкуренции на рынке</w:t>
      </w:r>
    </w:p>
    <w:p w:rsidR="00140546" w:rsidRPr="00140546" w:rsidRDefault="00140546" w:rsidP="00140546">
      <w:pPr>
        <w:pStyle w:val="af"/>
        <w:widowControl w:val="0"/>
        <w:tabs>
          <w:tab w:val="left" w:pos="1276"/>
        </w:tabs>
        <w:spacing w:after="0" w:line="240" w:lineRule="auto"/>
        <w:ind w:left="3315"/>
        <w:outlineLvl w:val="1"/>
        <w:rPr>
          <w:rFonts w:ascii="Times New Roman" w:eastAsia="Times New Roman" w:hAnsi="Times New Roman" w:cs="Times New Roman"/>
          <w:b/>
          <w:sz w:val="24"/>
          <w:szCs w:val="24"/>
          <w:lang w:eastAsia="ru-RU"/>
        </w:rPr>
      </w:pPr>
    </w:p>
    <w:tbl>
      <w:tblPr>
        <w:tblW w:w="1463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709"/>
        <w:gridCol w:w="2609"/>
        <w:gridCol w:w="3391"/>
        <w:gridCol w:w="1491"/>
        <w:gridCol w:w="3660"/>
        <w:gridCol w:w="2772"/>
      </w:tblGrid>
      <w:tr w:rsidR="00E56284" w:rsidRPr="00381FA9" w:rsidTr="00140546">
        <w:trPr>
          <w:trHeight w:val="444"/>
        </w:trPr>
        <w:tc>
          <w:tcPr>
            <w:tcW w:w="709" w:type="dxa"/>
          </w:tcPr>
          <w:p w:rsidR="00E56284" w:rsidRPr="00140546" w:rsidRDefault="00E56284" w:rsidP="00140546">
            <w:pPr>
              <w:widowControl w:val="0"/>
              <w:autoSpaceDE w:val="0"/>
              <w:autoSpaceDN w:val="0"/>
              <w:spacing w:after="0" w:line="240" w:lineRule="auto"/>
              <w:jc w:val="both"/>
              <w:rPr>
                <w:rFonts w:ascii="Times New Roman" w:hAnsi="Times New Roman" w:cs="Times New Roman"/>
                <w:sz w:val="20"/>
                <w:szCs w:val="20"/>
                <w:lang w:eastAsia="ru-RU"/>
              </w:rPr>
            </w:pPr>
            <w:r w:rsidRPr="00140546">
              <w:rPr>
                <w:rFonts w:ascii="Times New Roman" w:hAnsi="Times New Roman" w:cs="Times New Roman"/>
                <w:sz w:val="20"/>
                <w:szCs w:val="20"/>
                <w:lang w:eastAsia="ru-RU"/>
              </w:rPr>
              <w:t>№ п/п</w:t>
            </w:r>
          </w:p>
        </w:tc>
        <w:tc>
          <w:tcPr>
            <w:tcW w:w="2609" w:type="dxa"/>
          </w:tcPr>
          <w:p w:rsidR="00E56284" w:rsidRPr="00140546" w:rsidRDefault="00E56284" w:rsidP="00140546">
            <w:pPr>
              <w:widowControl w:val="0"/>
              <w:autoSpaceDE w:val="0"/>
              <w:autoSpaceDN w:val="0"/>
              <w:spacing w:after="0" w:line="240" w:lineRule="auto"/>
              <w:jc w:val="both"/>
              <w:rPr>
                <w:rFonts w:ascii="Times New Roman" w:hAnsi="Times New Roman" w:cs="Times New Roman"/>
                <w:sz w:val="20"/>
                <w:szCs w:val="20"/>
                <w:lang w:eastAsia="ru-RU"/>
              </w:rPr>
            </w:pPr>
            <w:r w:rsidRPr="00140546">
              <w:rPr>
                <w:rFonts w:ascii="Times New Roman" w:hAnsi="Times New Roman" w:cs="Times New Roman"/>
                <w:sz w:val="20"/>
                <w:szCs w:val="20"/>
                <w:lang w:eastAsia="ru-RU"/>
              </w:rPr>
              <w:t>Наименование мероприятия</w:t>
            </w:r>
          </w:p>
        </w:tc>
        <w:tc>
          <w:tcPr>
            <w:tcW w:w="3391" w:type="dxa"/>
          </w:tcPr>
          <w:p w:rsidR="00E56284" w:rsidRPr="00140546" w:rsidRDefault="00E56284" w:rsidP="00140546">
            <w:pPr>
              <w:widowControl w:val="0"/>
              <w:autoSpaceDE w:val="0"/>
              <w:autoSpaceDN w:val="0"/>
              <w:spacing w:after="0" w:line="240" w:lineRule="auto"/>
              <w:jc w:val="both"/>
              <w:rPr>
                <w:rFonts w:ascii="Times New Roman" w:hAnsi="Times New Roman" w:cs="Times New Roman"/>
                <w:sz w:val="20"/>
                <w:szCs w:val="20"/>
                <w:lang w:eastAsia="ru-RU"/>
              </w:rPr>
            </w:pPr>
            <w:r w:rsidRPr="00140546">
              <w:rPr>
                <w:rFonts w:ascii="Times New Roman" w:hAnsi="Times New Roman" w:cs="Times New Roman"/>
                <w:sz w:val="20"/>
                <w:szCs w:val="20"/>
                <w:lang w:eastAsia="ru-RU"/>
              </w:rPr>
              <w:t>Решаемая проблема</w:t>
            </w:r>
          </w:p>
        </w:tc>
        <w:tc>
          <w:tcPr>
            <w:tcW w:w="1491" w:type="dxa"/>
          </w:tcPr>
          <w:p w:rsidR="00E56284" w:rsidRPr="00140546" w:rsidRDefault="00E56284" w:rsidP="00140546">
            <w:pPr>
              <w:widowControl w:val="0"/>
              <w:autoSpaceDE w:val="0"/>
              <w:autoSpaceDN w:val="0"/>
              <w:spacing w:after="0" w:line="240" w:lineRule="auto"/>
              <w:jc w:val="both"/>
              <w:rPr>
                <w:rFonts w:ascii="Times New Roman" w:hAnsi="Times New Roman" w:cs="Times New Roman"/>
                <w:sz w:val="20"/>
                <w:szCs w:val="20"/>
                <w:lang w:eastAsia="ru-RU"/>
              </w:rPr>
            </w:pPr>
            <w:r w:rsidRPr="00140546">
              <w:rPr>
                <w:rFonts w:ascii="Times New Roman" w:hAnsi="Times New Roman" w:cs="Times New Roman"/>
                <w:sz w:val="20"/>
                <w:szCs w:val="20"/>
                <w:lang w:eastAsia="ru-RU"/>
              </w:rPr>
              <w:t>Срок исполнения мероприятия</w:t>
            </w:r>
          </w:p>
        </w:tc>
        <w:tc>
          <w:tcPr>
            <w:tcW w:w="3660" w:type="dxa"/>
          </w:tcPr>
          <w:p w:rsidR="00E56284" w:rsidRPr="00140546" w:rsidRDefault="00E56284" w:rsidP="00140546">
            <w:pPr>
              <w:widowControl w:val="0"/>
              <w:autoSpaceDE w:val="0"/>
              <w:autoSpaceDN w:val="0"/>
              <w:spacing w:after="0" w:line="240" w:lineRule="auto"/>
              <w:jc w:val="both"/>
              <w:rPr>
                <w:rFonts w:ascii="Times New Roman" w:hAnsi="Times New Roman" w:cs="Times New Roman"/>
                <w:sz w:val="20"/>
                <w:szCs w:val="20"/>
                <w:lang w:eastAsia="ru-RU"/>
              </w:rPr>
            </w:pPr>
            <w:r w:rsidRPr="00140546">
              <w:rPr>
                <w:rFonts w:ascii="Times New Roman" w:hAnsi="Times New Roman" w:cs="Times New Roman"/>
                <w:sz w:val="20"/>
                <w:szCs w:val="20"/>
                <w:lang w:eastAsia="ru-RU"/>
              </w:rPr>
              <w:t>Результат исполнения мероприятия</w:t>
            </w:r>
          </w:p>
        </w:tc>
        <w:tc>
          <w:tcPr>
            <w:tcW w:w="2772" w:type="dxa"/>
          </w:tcPr>
          <w:p w:rsidR="00E56284" w:rsidRPr="00140546" w:rsidRDefault="00E56284" w:rsidP="00140546">
            <w:pPr>
              <w:widowControl w:val="0"/>
              <w:autoSpaceDE w:val="0"/>
              <w:autoSpaceDN w:val="0"/>
              <w:spacing w:after="0" w:line="240" w:lineRule="auto"/>
              <w:jc w:val="both"/>
              <w:rPr>
                <w:rFonts w:ascii="Times New Roman" w:hAnsi="Times New Roman" w:cs="Times New Roman"/>
                <w:sz w:val="20"/>
                <w:szCs w:val="20"/>
                <w:lang w:eastAsia="ru-RU"/>
              </w:rPr>
            </w:pPr>
            <w:r w:rsidRPr="00140546">
              <w:rPr>
                <w:rFonts w:ascii="Times New Roman" w:hAnsi="Times New Roman" w:cs="Times New Roman"/>
                <w:sz w:val="20"/>
                <w:szCs w:val="20"/>
                <w:lang w:eastAsia="ru-RU"/>
              </w:rPr>
              <w:t>Ответственный за исполнение мероприятия</w:t>
            </w:r>
          </w:p>
        </w:tc>
      </w:tr>
      <w:tr w:rsidR="00E56284" w:rsidRPr="00381FA9" w:rsidTr="00140546">
        <w:trPr>
          <w:trHeight w:val="43"/>
        </w:trPr>
        <w:tc>
          <w:tcPr>
            <w:tcW w:w="709" w:type="dxa"/>
          </w:tcPr>
          <w:p w:rsidR="00E56284" w:rsidRPr="00140546" w:rsidRDefault="00E56284" w:rsidP="00140546">
            <w:pPr>
              <w:widowControl w:val="0"/>
              <w:autoSpaceDE w:val="0"/>
              <w:autoSpaceDN w:val="0"/>
              <w:spacing w:after="0" w:line="240" w:lineRule="auto"/>
              <w:jc w:val="both"/>
              <w:rPr>
                <w:rFonts w:ascii="Times New Roman" w:hAnsi="Times New Roman" w:cs="Times New Roman"/>
                <w:sz w:val="20"/>
                <w:szCs w:val="20"/>
                <w:lang w:eastAsia="ru-RU"/>
              </w:rPr>
            </w:pPr>
            <w:r w:rsidRPr="00140546">
              <w:rPr>
                <w:rFonts w:ascii="Times New Roman" w:hAnsi="Times New Roman" w:cs="Times New Roman"/>
                <w:sz w:val="20"/>
                <w:szCs w:val="20"/>
                <w:lang w:eastAsia="ru-RU"/>
              </w:rPr>
              <w:t>1</w:t>
            </w:r>
          </w:p>
        </w:tc>
        <w:tc>
          <w:tcPr>
            <w:tcW w:w="2609" w:type="dxa"/>
          </w:tcPr>
          <w:p w:rsidR="00E56284" w:rsidRPr="00140546" w:rsidRDefault="00E56284" w:rsidP="00140546">
            <w:pPr>
              <w:widowControl w:val="0"/>
              <w:autoSpaceDE w:val="0"/>
              <w:autoSpaceDN w:val="0"/>
              <w:spacing w:after="0" w:line="240" w:lineRule="auto"/>
              <w:jc w:val="both"/>
              <w:rPr>
                <w:rFonts w:ascii="Times New Roman" w:hAnsi="Times New Roman" w:cs="Times New Roman"/>
                <w:sz w:val="20"/>
                <w:szCs w:val="20"/>
                <w:lang w:eastAsia="ru-RU"/>
              </w:rPr>
            </w:pPr>
            <w:r w:rsidRPr="00140546">
              <w:rPr>
                <w:rFonts w:ascii="Times New Roman" w:hAnsi="Times New Roman" w:cs="Times New Roman"/>
                <w:sz w:val="20"/>
                <w:szCs w:val="20"/>
                <w:lang w:eastAsia="ru-RU"/>
              </w:rPr>
              <w:t>2</w:t>
            </w:r>
          </w:p>
        </w:tc>
        <w:tc>
          <w:tcPr>
            <w:tcW w:w="3391" w:type="dxa"/>
          </w:tcPr>
          <w:p w:rsidR="00E56284" w:rsidRPr="00140546" w:rsidRDefault="00E56284" w:rsidP="00140546">
            <w:pPr>
              <w:widowControl w:val="0"/>
              <w:autoSpaceDE w:val="0"/>
              <w:autoSpaceDN w:val="0"/>
              <w:spacing w:after="0" w:line="240" w:lineRule="auto"/>
              <w:jc w:val="both"/>
              <w:rPr>
                <w:rFonts w:ascii="Times New Roman" w:hAnsi="Times New Roman" w:cs="Times New Roman"/>
                <w:sz w:val="20"/>
                <w:szCs w:val="20"/>
                <w:lang w:eastAsia="ru-RU"/>
              </w:rPr>
            </w:pPr>
            <w:r w:rsidRPr="00140546">
              <w:rPr>
                <w:rFonts w:ascii="Times New Roman" w:hAnsi="Times New Roman" w:cs="Times New Roman"/>
                <w:sz w:val="20"/>
                <w:szCs w:val="20"/>
                <w:lang w:eastAsia="ru-RU"/>
              </w:rPr>
              <w:t>3</w:t>
            </w:r>
          </w:p>
        </w:tc>
        <w:tc>
          <w:tcPr>
            <w:tcW w:w="1491" w:type="dxa"/>
          </w:tcPr>
          <w:p w:rsidR="00E56284" w:rsidRPr="00140546" w:rsidRDefault="00E56284" w:rsidP="00140546">
            <w:pPr>
              <w:widowControl w:val="0"/>
              <w:autoSpaceDE w:val="0"/>
              <w:autoSpaceDN w:val="0"/>
              <w:spacing w:after="0" w:line="240" w:lineRule="auto"/>
              <w:jc w:val="both"/>
              <w:rPr>
                <w:rFonts w:ascii="Times New Roman" w:hAnsi="Times New Roman" w:cs="Times New Roman"/>
                <w:sz w:val="20"/>
                <w:szCs w:val="20"/>
                <w:lang w:eastAsia="ru-RU"/>
              </w:rPr>
            </w:pPr>
            <w:r w:rsidRPr="00140546">
              <w:rPr>
                <w:rFonts w:ascii="Times New Roman" w:hAnsi="Times New Roman" w:cs="Times New Roman"/>
                <w:sz w:val="20"/>
                <w:szCs w:val="20"/>
                <w:lang w:eastAsia="ru-RU"/>
              </w:rPr>
              <w:t>4</w:t>
            </w:r>
          </w:p>
        </w:tc>
        <w:tc>
          <w:tcPr>
            <w:tcW w:w="3660" w:type="dxa"/>
          </w:tcPr>
          <w:p w:rsidR="00E56284" w:rsidRPr="00140546" w:rsidRDefault="00E56284" w:rsidP="00140546">
            <w:pPr>
              <w:widowControl w:val="0"/>
              <w:autoSpaceDE w:val="0"/>
              <w:autoSpaceDN w:val="0"/>
              <w:spacing w:after="0" w:line="240" w:lineRule="auto"/>
              <w:jc w:val="both"/>
              <w:rPr>
                <w:rFonts w:ascii="Times New Roman" w:hAnsi="Times New Roman" w:cs="Times New Roman"/>
                <w:sz w:val="20"/>
                <w:szCs w:val="20"/>
                <w:lang w:eastAsia="ru-RU"/>
              </w:rPr>
            </w:pPr>
            <w:r w:rsidRPr="00140546">
              <w:rPr>
                <w:rFonts w:ascii="Times New Roman" w:hAnsi="Times New Roman" w:cs="Times New Roman"/>
                <w:sz w:val="20"/>
                <w:szCs w:val="20"/>
                <w:lang w:eastAsia="ru-RU"/>
              </w:rPr>
              <w:t>5</w:t>
            </w:r>
          </w:p>
        </w:tc>
        <w:tc>
          <w:tcPr>
            <w:tcW w:w="2772" w:type="dxa"/>
          </w:tcPr>
          <w:p w:rsidR="00E56284" w:rsidRPr="00140546" w:rsidRDefault="00E56284" w:rsidP="00140546">
            <w:pPr>
              <w:widowControl w:val="0"/>
              <w:autoSpaceDE w:val="0"/>
              <w:autoSpaceDN w:val="0"/>
              <w:spacing w:after="0" w:line="240" w:lineRule="auto"/>
              <w:jc w:val="both"/>
              <w:rPr>
                <w:rFonts w:ascii="Times New Roman" w:hAnsi="Times New Roman" w:cs="Times New Roman"/>
                <w:sz w:val="20"/>
                <w:szCs w:val="20"/>
                <w:lang w:eastAsia="ru-RU"/>
              </w:rPr>
            </w:pPr>
            <w:r w:rsidRPr="00140546">
              <w:rPr>
                <w:rFonts w:ascii="Times New Roman" w:hAnsi="Times New Roman" w:cs="Times New Roman"/>
                <w:sz w:val="20"/>
                <w:szCs w:val="20"/>
                <w:lang w:eastAsia="ru-RU"/>
              </w:rPr>
              <w:t>6</w:t>
            </w:r>
          </w:p>
        </w:tc>
      </w:tr>
      <w:tr w:rsidR="00E56284" w:rsidRPr="00381FA9" w:rsidTr="00140546">
        <w:trPr>
          <w:trHeight w:val="242"/>
        </w:trPr>
        <w:tc>
          <w:tcPr>
            <w:tcW w:w="709" w:type="dxa"/>
          </w:tcPr>
          <w:p w:rsidR="00E56284" w:rsidRPr="00140546" w:rsidRDefault="00E56284" w:rsidP="00140546">
            <w:pPr>
              <w:widowControl w:val="0"/>
              <w:autoSpaceDE w:val="0"/>
              <w:autoSpaceDN w:val="0"/>
              <w:spacing w:after="0" w:line="240" w:lineRule="auto"/>
              <w:jc w:val="both"/>
              <w:rPr>
                <w:rFonts w:ascii="Times New Roman" w:hAnsi="Times New Roman" w:cs="Times New Roman"/>
                <w:sz w:val="20"/>
                <w:szCs w:val="20"/>
                <w:lang w:eastAsia="ru-RU"/>
              </w:rPr>
            </w:pPr>
            <w:r w:rsidRPr="00140546">
              <w:rPr>
                <w:rFonts w:ascii="Times New Roman" w:eastAsia="Times New Roman" w:hAnsi="Times New Roman" w:cs="Times New Roman"/>
                <w:sz w:val="20"/>
                <w:szCs w:val="20"/>
                <w:lang w:eastAsia="ru-RU"/>
              </w:rPr>
              <w:t>1</w:t>
            </w:r>
          </w:p>
        </w:tc>
        <w:tc>
          <w:tcPr>
            <w:tcW w:w="2609" w:type="dxa"/>
          </w:tcPr>
          <w:p w:rsidR="00E56284" w:rsidRPr="00140546" w:rsidRDefault="00E56284" w:rsidP="00140546">
            <w:pPr>
              <w:widowControl w:val="0"/>
              <w:autoSpaceDE w:val="0"/>
              <w:autoSpaceDN w:val="0"/>
              <w:spacing w:after="0" w:line="240" w:lineRule="auto"/>
              <w:jc w:val="both"/>
              <w:rPr>
                <w:rFonts w:ascii="Times New Roman" w:hAnsi="Times New Roman" w:cs="Times New Roman"/>
                <w:sz w:val="20"/>
                <w:szCs w:val="20"/>
                <w:lang w:eastAsia="ru-RU"/>
              </w:rPr>
            </w:pPr>
            <w:r w:rsidRPr="00140546">
              <w:rPr>
                <w:rFonts w:ascii="Times New Roman" w:eastAsia="Calibri" w:hAnsi="Times New Roman" w:cs="Times New Roman"/>
                <w:sz w:val="20"/>
                <w:szCs w:val="20"/>
              </w:rPr>
              <w:t>Проведение мониторинга организаций, оказ</w:t>
            </w:r>
            <w:r w:rsidR="009B7B78" w:rsidRPr="00140546">
              <w:rPr>
                <w:rFonts w:ascii="Times New Roman" w:eastAsia="Calibri" w:hAnsi="Times New Roman" w:cs="Times New Roman"/>
                <w:sz w:val="20"/>
                <w:szCs w:val="20"/>
              </w:rPr>
              <w:t>ывающих</w:t>
            </w:r>
            <w:r w:rsidR="009B7B78" w:rsidRPr="00140546">
              <w:rPr>
                <w:rFonts w:ascii="Times New Roman" w:hAnsi="Times New Roman" w:cs="Times New Roman"/>
                <w:sz w:val="20"/>
                <w:szCs w:val="20"/>
              </w:rPr>
              <w:t xml:space="preserve"> кадастровые и землеустроительные </w:t>
            </w:r>
            <w:r w:rsidR="009B7B78" w:rsidRPr="00140546">
              <w:rPr>
                <w:rFonts w:ascii="Times New Roman" w:eastAsia="Calibri" w:hAnsi="Times New Roman" w:cs="Times New Roman"/>
                <w:sz w:val="20"/>
                <w:szCs w:val="20"/>
              </w:rPr>
              <w:t xml:space="preserve"> услуги с целью выявления проблем в процессе оказания услуг </w:t>
            </w:r>
          </w:p>
        </w:tc>
        <w:tc>
          <w:tcPr>
            <w:tcW w:w="3391" w:type="dxa"/>
          </w:tcPr>
          <w:p w:rsidR="00E56284" w:rsidRPr="00140546" w:rsidRDefault="009B7B78" w:rsidP="00140546">
            <w:pPr>
              <w:widowControl w:val="0"/>
              <w:autoSpaceDE w:val="0"/>
              <w:autoSpaceDN w:val="0"/>
              <w:spacing w:after="0" w:line="240" w:lineRule="auto"/>
              <w:jc w:val="both"/>
              <w:rPr>
                <w:rFonts w:ascii="Times New Roman" w:hAnsi="Times New Roman" w:cs="Times New Roman"/>
                <w:sz w:val="20"/>
                <w:szCs w:val="20"/>
                <w:lang w:eastAsia="ru-RU"/>
              </w:rPr>
            </w:pPr>
            <w:r w:rsidRPr="00140546">
              <w:rPr>
                <w:rFonts w:ascii="Times New Roman" w:hAnsi="Times New Roman" w:cs="Times New Roman"/>
                <w:sz w:val="20"/>
                <w:szCs w:val="20"/>
                <w:lang w:eastAsia="ru-RU"/>
              </w:rPr>
              <w:t>Повышение качества кадастровых и землеустроительных услуг для достижения конечного результата в виде регистрации объектов недвижимости или внесения изменений в ранее внесенные характеристики объектов недвижимости</w:t>
            </w:r>
          </w:p>
        </w:tc>
        <w:tc>
          <w:tcPr>
            <w:tcW w:w="1491" w:type="dxa"/>
          </w:tcPr>
          <w:p w:rsidR="00E56284" w:rsidRPr="00140546" w:rsidRDefault="00E56284" w:rsidP="00140546">
            <w:pPr>
              <w:widowControl w:val="0"/>
              <w:autoSpaceDE w:val="0"/>
              <w:autoSpaceDN w:val="0"/>
              <w:spacing w:after="0" w:line="240" w:lineRule="auto"/>
              <w:jc w:val="both"/>
              <w:rPr>
                <w:rFonts w:ascii="Times New Roman" w:hAnsi="Times New Roman" w:cs="Times New Roman"/>
                <w:sz w:val="20"/>
                <w:szCs w:val="20"/>
                <w:lang w:eastAsia="ru-RU"/>
              </w:rPr>
            </w:pPr>
            <w:r w:rsidRPr="00140546">
              <w:rPr>
                <w:rFonts w:ascii="Times New Roman" w:eastAsia="Times New Roman" w:hAnsi="Times New Roman" w:cs="Times New Roman"/>
                <w:sz w:val="20"/>
                <w:szCs w:val="20"/>
                <w:lang w:eastAsia="ru-RU"/>
              </w:rPr>
              <w:t>2019–2022</w:t>
            </w:r>
          </w:p>
        </w:tc>
        <w:tc>
          <w:tcPr>
            <w:tcW w:w="3660" w:type="dxa"/>
            <w:shd w:val="clear" w:color="auto" w:fill="FFFFFF"/>
          </w:tcPr>
          <w:p w:rsidR="00E56284" w:rsidRPr="00140546" w:rsidRDefault="00E37809" w:rsidP="00140546">
            <w:pPr>
              <w:widowControl w:val="0"/>
              <w:autoSpaceDE w:val="0"/>
              <w:autoSpaceDN w:val="0"/>
              <w:spacing w:after="0" w:line="240" w:lineRule="auto"/>
              <w:jc w:val="both"/>
              <w:rPr>
                <w:rFonts w:ascii="Times New Roman" w:hAnsi="Times New Roman" w:cs="Times New Roman"/>
                <w:sz w:val="20"/>
                <w:szCs w:val="20"/>
                <w:lang w:eastAsia="ru-RU"/>
              </w:rPr>
            </w:pPr>
            <w:r w:rsidRPr="00140546">
              <w:rPr>
                <w:rFonts w:ascii="Times New Roman" w:hAnsi="Times New Roman" w:cs="Times New Roman"/>
                <w:sz w:val="20"/>
                <w:szCs w:val="20"/>
                <w:lang w:eastAsia="ru-RU"/>
              </w:rPr>
              <w:t>Внесение основных характеристик объектов недвижимости в государственный кадастр недвижимости.</w:t>
            </w:r>
          </w:p>
        </w:tc>
        <w:tc>
          <w:tcPr>
            <w:tcW w:w="2772" w:type="dxa"/>
          </w:tcPr>
          <w:p w:rsidR="00E56284" w:rsidRPr="00140546" w:rsidRDefault="009B7B78" w:rsidP="00140546">
            <w:pPr>
              <w:widowControl w:val="0"/>
              <w:autoSpaceDE w:val="0"/>
              <w:autoSpaceDN w:val="0"/>
              <w:spacing w:after="0" w:line="240" w:lineRule="auto"/>
              <w:jc w:val="both"/>
              <w:rPr>
                <w:rFonts w:ascii="Times New Roman" w:hAnsi="Times New Roman" w:cs="Times New Roman"/>
                <w:sz w:val="20"/>
                <w:szCs w:val="20"/>
                <w:lang w:eastAsia="ru-RU"/>
              </w:rPr>
            </w:pPr>
            <w:r w:rsidRPr="00140546">
              <w:rPr>
                <w:rFonts w:ascii="Times New Roman" w:hAnsi="Times New Roman" w:cs="Times New Roman"/>
                <w:sz w:val="20"/>
                <w:szCs w:val="20"/>
              </w:rPr>
              <w:t xml:space="preserve">отдел экономики </w:t>
            </w:r>
            <w:r w:rsidR="00140546">
              <w:rPr>
                <w:rFonts w:ascii="Times New Roman" w:hAnsi="Times New Roman" w:cs="Times New Roman"/>
                <w:sz w:val="20"/>
                <w:szCs w:val="20"/>
              </w:rPr>
              <w:t>а</w:t>
            </w:r>
            <w:r w:rsidRPr="00140546">
              <w:rPr>
                <w:rFonts w:ascii="Times New Roman" w:hAnsi="Times New Roman" w:cs="Times New Roman"/>
                <w:sz w:val="20"/>
                <w:szCs w:val="20"/>
              </w:rPr>
              <w:t>дминистрации городского округа Пущино</w:t>
            </w:r>
          </w:p>
        </w:tc>
      </w:tr>
    </w:tbl>
    <w:p w:rsidR="00E56284" w:rsidRPr="00381FA9" w:rsidRDefault="00E56284" w:rsidP="00381FA9">
      <w:pPr>
        <w:spacing w:after="0" w:line="240" w:lineRule="auto"/>
        <w:jc w:val="both"/>
        <w:rPr>
          <w:rFonts w:ascii="Times New Roman" w:hAnsi="Times New Roman" w:cs="Times New Roman"/>
          <w:b/>
          <w:sz w:val="24"/>
          <w:szCs w:val="24"/>
        </w:rPr>
        <w:sectPr w:rsidR="00E56284" w:rsidRPr="00381FA9" w:rsidSect="00381FA9">
          <w:type w:val="continuous"/>
          <w:pgSz w:w="16838" w:h="11906" w:orient="landscape"/>
          <w:pgMar w:top="1134" w:right="567" w:bottom="1134" w:left="1701" w:header="709" w:footer="709" w:gutter="0"/>
          <w:cols w:space="708"/>
          <w:docGrid w:linePitch="360"/>
        </w:sectPr>
      </w:pPr>
    </w:p>
    <w:p w:rsidR="00027B34" w:rsidRPr="00381FA9" w:rsidRDefault="006C6E64" w:rsidP="00381FA9">
      <w:pPr>
        <w:spacing w:after="0" w:line="240" w:lineRule="auto"/>
        <w:jc w:val="center"/>
        <w:rPr>
          <w:rFonts w:ascii="Times New Roman" w:hAnsi="Times New Roman" w:cs="Times New Roman"/>
          <w:b/>
          <w:sz w:val="24"/>
          <w:szCs w:val="24"/>
        </w:rPr>
      </w:pPr>
      <w:r w:rsidRPr="00381FA9">
        <w:rPr>
          <w:rFonts w:ascii="Times New Roman" w:hAnsi="Times New Roman" w:cs="Times New Roman"/>
          <w:b/>
          <w:sz w:val="24"/>
          <w:szCs w:val="24"/>
        </w:rPr>
        <w:t>14</w:t>
      </w:r>
      <w:r w:rsidR="00027B34" w:rsidRPr="00381FA9">
        <w:rPr>
          <w:rFonts w:ascii="Times New Roman" w:hAnsi="Times New Roman" w:cs="Times New Roman"/>
          <w:b/>
          <w:sz w:val="24"/>
          <w:szCs w:val="24"/>
        </w:rPr>
        <w:t>. Развитие конкуренции на рынке услуг розничной торговли лекарственными препаратами, медицинскими изделиями и сопутствующими товарами</w:t>
      </w:r>
    </w:p>
    <w:p w:rsidR="00945E29" w:rsidRPr="00381FA9" w:rsidRDefault="00945E29" w:rsidP="00381FA9">
      <w:pPr>
        <w:spacing w:after="0" w:line="240" w:lineRule="auto"/>
        <w:jc w:val="both"/>
        <w:rPr>
          <w:rFonts w:ascii="Times New Roman" w:hAnsi="Times New Roman" w:cs="Times New Roman"/>
          <w:sz w:val="24"/>
          <w:szCs w:val="24"/>
        </w:rPr>
      </w:pPr>
    </w:p>
    <w:p w:rsidR="00945E29" w:rsidRPr="00381FA9" w:rsidRDefault="00945E29" w:rsidP="00381FA9">
      <w:pPr>
        <w:autoSpaceDE w:val="0"/>
        <w:autoSpaceDN w:val="0"/>
        <w:adjustRightInd w:val="0"/>
        <w:spacing w:after="0" w:line="240" w:lineRule="auto"/>
        <w:ind w:firstLine="539"/>
        <w:jc w:val="both"/>
        <w:rPr>
          <w:rFonts w:ascii="Times New Roman" w:hAnsi="Times New Roman" w:cs="Times New Roman"/>
          <w:sz w:val="24"/>
          <w:szCs w:val="24"/>
        </w:rPr>
      </w:pPr>
      <w:r w:rsidRPr="00381FA9">
        <w:rPr>
          <w:rFonts w:ascii="Times New Roman" w:hAnsi="Times New Roman" w:cs="Times New Roman"/>
          <w:sz w:val="24"/>
          <w:szCs w:val="24"/>
        </w:rPr>
        <w:t xml:space="preserve">Ответственный за достижение ключевого показателя и координацию мероприятий – </w:t>
      </w:r>
      <w:r w:rsidR="00094EC7" w:rsidRPr="00381FA9">
        <w:rPr>
          <w:rFonts w:ascii="Times New Roman" w:hAnsi="Times New Roman" w:cs="Times New Roman"/>
          <w:sz w:val="24"/>
          <w:szCs w:val="24"/>
        </w:rPr>
        <w:t xml:space="preserve">отдел экономики </w:t>
      </w:r>
      <w:r w:rsidR="00833790">
        <w:rPr>
          <w:rFonts w:ascii="Times New Roman" w:hAnsi="Times New Roman" w:cs="Times New Roman"/>
          <w:sz w:val="24"/>
          <w:szCs w:val="24"/>
        </w:rPr>
        <w:t>а</w:t>
      </w:r>
      <w:r w:rsidR="00094EC7" w:rsidRPr="00381FA9">
        <w:rPr>
          <w:rFonts w:ascii="Times New Roman" w:hAnsi="Times New Roman" w:cs="Times New Roman"/>
          <w:sz w:val="24"/>
          <w:szCs w:val="24"/>
        </w:rPr>
        <w:t>дминистрации городского округа Пущино</w:t>
      </w:r>
      <w:r w:rsidR="004B6749" w:rsidRPr="00381FA9">
        <w:rPr>
          <w:rFonts w:ascii="Times New Roman" w:hAnsi="Times New Roman" w:cs="Times New Roman"/>
          <w:sz w:val="24"/>
          <w:szCs w:val="24"/>
        </w:rPr>
        <w:t>.</w:t>
      </w:r>
    </w:p>
    <w:p w:rsidR="00945E29" w:rsidRPr="00381FA9" w:rsidRDefault="00945E29" w:rsidP="00381FA9">
      <w:pPr>
        <w:autoSpaceDE w:val="0"/>
        <w:autoSpaceDN w:val="0"/>
        <w:adjustRightInd w:val="0"/>
        <w:spacing w:after="0" w:line="240" w:lineRule="auto"/>
        <w:jc w:val="both"/>
        <w:rPr>
          <w:rFonts w:ascii="Times New Roman" w:hAnsi="Times New Roman" w:cs="Times New Roman"/>
          <w:sz w:val="24"/>
          <w:szCs w:val="24"/>
        </w:rPr>
      </w:pPr>
    </w:p>
    <w:p w:rsidR="00945E29" w:rsidRPr="00381FA9" w:rsidRDefault="00D828C4" w:rsidP="00381FA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81FA9">
        <w:rPr>
          <w:rFonts w:ascii="Times New Roman" w:eastAsia="Times New Roman" w:hAnsi="Times New Roman" w:cs="Times New Roman"/>
          <w:b/>
          <w:sz w:val="24"/>
          <w:szCs w:val="24"/>
          <w:lang w:eastAsia="ru-RU"/>
        </w:rPr>
        <w:t>14</w:t>
      </w:r>
      <w:r w:rsidR="00945E29" w:rsidRPr="00381FA9">
        <w:rPr>
          <w:rFonts w:ascii="Times New Roman" w:eastAsia="Times New Roman" w:hAnsi="Times New Roman" w:cs="Times New Roman"/>
          <w:b/>
          <w:sz w:val="24"/>
          <w:szCs w:val="24"/>
          <w:lang w:eastAsia="ru-RU"/>
        </w:rPr>
        <w:t>.1. Исходная информация в отношении ситуации и проблематики</w:t>
      </w:r>
      <w:r w:rsidR="00C51EFB" w:rsidRPr="00381FA9">
        <w:rPr>
          <w:rFonts w:ascii="Times New Roman" w:eastAsia="Times New Roman" w:hAnsi="Times New Roman" w:cs="Times New Roman"/>
          <w:b/>
          <w:sz w:val="24"/>
          <w:szCs w:val="24"/>
          <w:lang w:eastAsia="ru-RU"/>
        </w:rPr>
        <w:t xml:space="preserve">                                              </w:t>
      </w:r>
      <w:r w:rsidR="00945E29" w:rsidRPr="00381FA9">
        <w:rPr>
          <w:rFonts w:ascii="Times New Roman" w:eastAsia="Times New Roman" w:hAnsi="Times New Roman" w:cs="Times New Roman"/>
          <w:b/>
          <w:sz w:val="24"/>
          <w:szCs w:val="24"/>
          <w:lang w:eastAsia="ru-RU"/>
        </w:rPr>
        <w:t>на рынке розничной торговли лекарственными препаратами,</w:t>
      </w:r>
    </w:p>
    <w:p w:rsidR="00945E29" w:rsidRDefault="00945E29" w:rsidP="00381FA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81FA9">
        <w:rPr>
          <w:rFonts w:ascii="Times New Roman" w:eastAsia="Times New Roman" w:hAnsi="Times New Roman" w:cs="Times New Roman"/>
          <w:b/>
          <w:sz w:val="24"/>
          <w:szCs w:val="24"/>
          <w:lang w:eastAsia="ru-RU"/>
        </w:rPr>
        <w:t>медицинскими изделиями и сопутствующими товарами</w:t>
      </w:r>
    </w:p>
    <w:p w:rsidR="00833790" w:rsidRPr="00381FA9" w:rsidRDefault="00833790" w:rsidP="00381FA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45E29" w:rsidRPr="00381FA9" w:rsidRDefault="00C23DFC" w:rsidP="00381FA9">
      <w:pPr>
        <w:widowControl w:val="0"/>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 xml:space="preserve">На территории </w:t>
      </w:r>
      <w:r w:rsidR="00945E29" w:rsidRPr="00381FA9">
        <w:rPr>
          <w:rFonts w:ascii="Times New Roman" w:hAnsi="Times New Roman" w:cs="Times New Roman"/>
          <w:sz w:val="24"/>
          <w:szCs w:val="24"/>
        </w:rPr>
        <w:t>горо</w:t>
      </w:r>
      <w:r w:rsidRPr="00381FA9">
        <w:rPr>
          <w:rFonts w:ascii="Times New Roman" w:hAnsi="Times New Roman" w:cs="Times New Roman"/>
          <w:sz w:val="24"/>
          <w:szCs w:val="24"/>
        </w:rPr>
        <w:t>дского округа Пущино</w:t>
      </w:r>
      <w:r w:rsidR="00DF40FF" w:rsidRPr="00381FA9">
        <w:rPr>
          <w:rFonts w:ascii="Times New Roman" w:hAnsi="Times New Roman" w:cs="Times New Roman"/>
          <w:sz w:val="24"/>
          <w:szCs w:val="24"/>
        </w:rPr>
        <w:t xml:space="preserve"> расположено 6</w:t>
      </w:r>
      <w:r w:rsidR="00945E29" w:rsidRPr="00381FA9">
        <w:rPr>
          <w:rFonts w:ascii="Times New Roman" w:hAnsi="Times New Roman" w:cs="Times New Roman"/>
          <w:sz w:val="24"/>
          <w:szCs w:val="24"/>
        </w:rPr>
        <w:t xml:space="preserve"> объект</w:t>
      </w:r>
      <w:r w:rsidR="00DF40FF" w:rsidRPr="00381FA9">
        <w:rPr>
          <w:rFonts w:ascii="Times New Roman" w:hAnsi="Times New Roman" w:cs="Times New Roman"/>
          <w:sz w:val="24"/>
          <w:szCs w:val="24"/>
        </w:rPr>
        <w:t>ов</w:t>
      </w:r>
      <w:r w:rsidR="00945E29" w:rsidRPr="00381FA9">
        <w:rPr>
          <w:rFonts w:ascii="Times New Roman" w:hAnsi="Times New Roman" w:cs="Times New Roman"/>
          <w:sz w:val="24"/>
          <w:szCs w:val="24"/>
        </w:rPr>
        <w:t xml:space="preserve"> розничной торговл</w:t>
      </w:r>
      <w:r w:rsidR="00DF40FF" w:rsidRPr="00381FA9">
        <w:rPr>
          <w:rFonts w:ascii="Times New Roman" w:hAnsi="Times New Roman" w:cs="Times New Roman"/>
          <w:sz w:val="24"/>
          <w:szCs w:val="24"/>
        </w:rPr>
        <w:t>и лекарственными препаратами, из них 1 объект обособленное подразделение государственного учреждения</w:t>
      </w:r>
      <w:r w:rsidR="00945E29" w:rsidRPr="00381FA9">
        <w:rPr>
          <w:rFonts w:ascii="Times New Roman" w:hAnsi="Times New Roman" w:cs="Times New Roman"/>
          <w:sz w:val="24"/>
          <w:szCs w:val="24"/>
        </w:rPr>
        <w:t xml:space="preserve"> здр</w:t>
      </w:r>
      <w:r w:rsidR="00DF40FF" w:rsidRPr="00381FA9">
        <w:rPr>
          <w:rFonts w:ascii="Times New Roman" w:hAnsi="Times New Roman" w:cs="Times New Roman"/>
          <w:sz w:val="24"/>
          <w:szCs w:val="24"/>
        </w:rPr>
        <w:t>авоохранения Московской области</w:t>
      </w:r>
      <w:r w:rsidR="00945E29" w:rsidRPr="00381FA9">
        <w:rPr>
          <w:rFonts w:ascii="Times New Roman" w:hAnsi="Times New Roman" w:cs="Times New Roman"/>
          <w:sz w:val="24"/>
          <w:szCs w:val="24"/>
        </w:rPr>
        <w:t>. В льготном лекарственном</w:t>
      </w:r>
      <w:r w:rsidR="00DF40FF" w:rsidRPr="00381FA9">
        <w:rPr>
          <w:rFonts w:ascii="Times New Roman" w:hAnsi="Times New Roman" w:cs="Times New Roman"/>
          <w:sz w:val="24"/>
          <w:szCs w:val="24"/>
        </w:rPr>
        <w:t xml:space="preserve"> обеспечении принимает участие 1 пункт</w:t>
      </w:r>
      <w:r w:rsidR="00945E29" w:rsidRPr="00381FA9">
        <w:rPr>
          <w:rFonts w:ascii="Times New Roman" w:hAnsi="Times New Roman" w:cs="Times New Roman"/>
          <w:sz w:val="24"/>
          <w:szCs w:val="24"/>
        </w:rPr>
        <w:t xml:space="preserve"> лекарстве</w:t>
      </w:r>
      <w:r w:rsidR="00DF40FF" w:rsidRPr="00381FA9">
        <w:rPr>
          <w:rFonts w:ascii="Times New Roman" w:hAnsi="Times New Roman" w:cs="Times New Roman"/>
          <w:sz w:val="24"/>
          <w:szCs w:val="24"/>
        </w:rPr>
        <w:t xml:space="preserve">нного отпуска, </w:t>
      </w:r>
      <w:r w:rsidR="00945E29" w:rsidRPr="00381FA9">
        <w:rPr>
          <w:rFonts w:ascii="Times New Roman" w:hAnsi="Times New Roman" w:cs="Times New Roman"/>
          <w:sz w:val="24"/>
          <w:szCs w:val="24"/>
        </w:rPr>
        <w:t xml:space="preserve">Государственное бюджетное учреждение Московской области </w:t>
      </w:r>
      <w:r w:rsidR="00833790">
        <w:rPr>
          <w:rFonts w:ascii="Times New Roman" w:hAnsi="Times New Roman" w:cs="Times New Roman"/>
          <w:sz w:val="24"/>
          <w:szCs w:val="24"/>
        </w:rPr>
        <w:t>«</w:t>
      </w:r>
      <w:r w:rsidR="00945E29" w:rsidRPr="00381FA9">
        <w:rPr>
          <w:rFonts w:ascii="Times New Roman" w:hAnsi="Times New Roman" w:cs="Times New Roman"/>
          <w:sz w:val="24"/>
          <w:szCs w:val="24"/>
        </w:rPr>
        <w:t>Мособлмедсервис</w:t>
      </w:r>
      <w:r w:rsidR="00F4337C">
        <w:rPr>
          <w:rFonts w:ascii="Times New Roman" w:hAnsi="Times New Roman" w:cs="Times New Roman"/>
          <w:sz w:val="24"/>
          <w:szCs w:val="24"/>
        </w:rPr>
        <w:t>»</w:t>
      </w:r>
      <w:r w:rsidR="00945E29" w:rsidRPr="00381FA9">
        <w:rPr>
          <w:rFonts w:ascii="Times New Roman" w:hAnsi="Times New Roman" w:cs="Times New Roman"/>
          <w:sz w:val="24"/>
          <w:szCs w:val="24"/>
        </w:rPr>
        <w:t xml:space="preserve"> (далее - ГБУ Московс</w:t>
      </w:r>
      <w:r w:rsidR="00DF40FF" w:rsidRPr="00381FA9">
        <w:rPr>
          <w:rFonts w:ascii="Times New Roman" w:hAnsi="Times New Roman" w:cs="Times New Roman"/>
          <w:sz w:val="24"/>
          <w:szCs w:val="24"/>
        </w:rPr>
        <w:t xml:space="preserve">кой области </w:t>
      </w:r>
      <w:r w:rsidR="00833790">
        <w:rPr>
          <w:rFonts w:ascii="Times New Roman" w:hAnsi="Times New Roman" w:cs="Times New Roman"/>
          <w:sz w:val="24"/>
          <w:szCs w:val="24"/>
        </w:rPr>
        <w:t>«</w:t>
      </w:r>
      <w:r w:rsidR="00DF40FF" w:rsidRPr="00381FA9">
        <w:rPr>
          <w:rFonts w:ascii="Times New Roman" w:hAnsi="Times New Roman" w:cs="Times New Roman"/>
          <w:sz w:val="24"/>
          <w:szCs w:val="24"/>
        </w:rPr>
        <w:t>Мособлмедсервис</w:t>
      </w:r>
      <w:r w:rsidR="00833790">
        <w:rPr>
          <w:rFonts w:ascii="Times New Roman" w:hAnsi="Times New Roman" w:cs="Times New Roman"/>
          <w:sz w:val="24"/>
          <w:szCs w:val="24"/>
        </w:rPr>
        <w:t>»</w:t>
      </w:r>
      <w:r w:rsidR="00DF40FF" w:rsidRPr="00381FA9">
        <w:rPr>
          <w:rFonts w:ascii="Times New Roman" w:hAnsi="Times New Roman" w:cs="Times New Roman"/>
          <w:sz w:val="24"/>
          <w:szCs w:val="24"/>
        </w:rPr>
        <w:t>).</w:t>
      </w:r>
    </w:p>
    <w:p w:rsidR="00945E29" w:rsidRPr="00381FA9" w:rsidRDefault="00945E29" w:rsidP="00381FA9">
      <w:pPr>
        <w:widowControl w:val="0"/>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По данным Мособлс</w:t>
      </w:r>
      <w:r w:rsidR="005B2636" w:rsidRPr="00381FA9">
        <w:rPr>
          <w:rFonts w:ascii="Times New Roman" w:hAnsi="Times New Roman" w:cs="Times New Roman"/>
          <w:sz w:val="24"/>
          <w:szCs w:val="24"/>
        </w:rPr>
        <w:t>тата в Московской области в 2019</w:t>
      </w:r>
      <w:r w:rsidRPr="00381FA9">
        <w:rPr>
          <w:rFonts w:ascii="Times New Roman" w:hAnsi="Times New Roman" w:cs="Times New Roman"/>
          <w:sz w:val="24"/>
          <w:szCs w:val="24"/>
        </w:rPr>
        <w:t xml:space="preserve"> году цены на лекарственные препараты увеличились на 5,7% по сравн</w:t>
      </w:r>
      <w:r w:rsidR="005B2636" w:rsidRPr="00381FA9">
        <w:rPr>
          <w:rFonts w:ascii="Times New Roman" w:hAnsi="Times New Roman" w:cs="Times New Roman"/>
          <w:sz w:val="24"/>
          <w:szCs w:val="24"/>
        </w:rPr>
        <w:t>ению с аналогичным периодом 2018</w:t>
      </w:r>
      <w:r w:rsidRPr="00381FA9">
        <w:rPr>
          <w:rFonts w:ascii="Times New Roman" w:hAnsi="Times New Roman" w:cs="Times New Roman"/>
          <w:sz w:val="24"/>
          <w:szCs w:val="24"/>
        </w:rPr>
        <w:t xml:space="preserve"> года.</w:t>
      </w:r>
    </w:p>
    <w:p w:rsidR="00945E29" w:rsidRPr="00381FA9" w:rsidRDefault="00945E29" w:rsidP="00381FA9">
      <w:pPr>
        <w:widowControl w:val="0"/>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 xml:space="preserve">Величина применяемых розничных торговых надбавок к фактическим ценам производителей на жизненно необходимые и важнейшие лекарственные препараты в соответствии с </w:t>
      </w:r>
      <w:hyperlink r:id="rId20" w:history="1">
        <w:r w:rsidRPr="00381FA9">
          <w:rPr>
            <w:rFonts w:ascii="Times New Roman" w:hAnsi="Times New Roman" w:cs="Times New Roman"/>
            <w:sz w:val="24"/>
            <w:szCs w:val="24"/>
          </w:rPr>
          <w:t>постановлением</w:t>
        </w:r>
      </w:hyperlink>
      <w:r w:rsidRPr="00381FA9">
        <w:rPr>
          <w:rFonts w:ascii="Times New Roman" w:hAnsi="Times New Roman" w:cs="Times New Roman"/>
          <w:sz w:val="24"/>
          <w:szCs w:val="24"/>
        </w:rPr>
        <w:t xml:space="preserve"> Правительства Московской области от 26.02.2010 </w:t>
      </w:r>
      <w:r w:rsidR="00833790">
        <w:rPr>
          <w:rFonts w:ascii="Times New Roman" w:hAnsi="Times New Roman" w:cs="Times New Roman"/>
          <w:sz w:val="24"/>
          <w:szCs w:val="24"/>
        </w:rPr>
        <w:t>№</w:t>
      </w:r>
      <w:r w:rsidRPr="00381FA9">
        <w:rPr>
          <w:rFonts w:ascii="Times New Roman" w:hAnsi="Times New Roman" w:cs="Times New Roman"/>
          <w:sz w:val="24"/>
          <w:szCs w:val="24"/>
        </w:rPr>
        <w:t xml:space="preserve"> 100/8 </w:t>
      </w:r>
      <w:r w:rsidR="00833790">
        <w:rPr>
          <w:rFonts w:ascii="Times New Roman" w:hAnsi="Times New Roman" w:cs="Times New Roman"/>
          <w:sz w:val="24"/>
          <w:szCs w:val="24"/>
        </w:rPr>
        <w:t>2</w:t>
      </w:r>
      <w:r w:rsidRPr="00381FA9">
        <w:rPr>
          <w:rFonts w:ascii="Times New Roman" w:hAnsi="Times New Roman" w:cs="Times New Roman"/>
          <w:sz w:val="24"/>
          <w:szCs w:val="24"/>
        </w:rPr>
        <w:t>Об утверждении предельных оптовых и предельных розничных надбавок к ценам на лекарственные средства, включенные в перечень жизненно необходимых и важнейших лекарственных средств</w:t>
      </w:r>
      <w:r w:rsidR="00833790">
        <w:rPr>
          <w:rFonts w:ascii="Times New Roman" w:hAnsi="Times New Roman" w:cs="Times New Roman"/>
          <w:sz w:val="24"/>
          <w:szCs w:val="24"/>
        </w:rPr>
        <w:t>»</w:t>
      </w:r>
      <w:r w:rsidRPr="00381FA9">
        <w:rPr>
          <w:rFonts w:ascii="Times New Roman" w:hAnsi="Times New Roman" w:cs="Times New Roman"/>
          <w:sz w:val="24"/>
          <w:szCs w:val="24"/>
        </w:rPr>
        <w:t xml:space="preserve"> составляет:</w:t>
      </w:r>
    </w:p>
    <w:p w:rsidR="00945E29" w:rsidRPr="00381FA9" w:rsidRDefault="00945E29" w:rsidP="00381FA9">
      <w:pPr>
        <w:autoSpaceDE w:val="0"/>
        <w:autoSpaceDN w:val="0"/>
        <w:adjustRightInd w:val="0"/>
        <w:spacing w:after="0" w:line="240" w:lineRule="auto"/>
        <w:jc w:val="both"/>
        <w:rPr>
          <w:rFonts w:ascii="Times New Roman" w:hAnsi="Times New Roman" w:cs="Times New Roman"/>
          <w:sz w:val="24"/>
          <w:szCs w:val="24"/>
        </w:rPr>
      </w:pPr>
    </w:p>
    <w:tbl>
      <w:tblPr>
        <w:tblW w:w="9701" w:type="dxa"/>
        <w:tblLayout w:type="fixed"/>
        <w:tblCellMar>
          <w:top w:w="102" w:type="dxa"/>
          <w:left w:w="62" w:type="dxa"/>
          <w:bottom w:w="102" w:type="dxa"/>
          <w:right w:w="62" w:type="dxa"/>
        </w:tblCellMar>
        <w:tblLook w:val="04A0" w:firstRow="1" w:lastRow="0" w:firstColumn="1" w:lastColumn="0" w:noHBand="0" w:noVBand="1"/>
      </w:tblPr>
      <w:tblGrid>
        <w:gridCol w:w="574"/>
        <w:gridCol w:w="5486"/>
        <w:gridCol w:w="1696"/>
        <w:gridCol w:w="1945"/>
      </w:tblGrid>
      <w:tr w:rsidR="00945E29" w:rsidRPr="00381FA9" w:rsidTr="00F4337C">
        <w:trPr>
          <w:trHeight w:val="13"/>
        </w:trPr>
        <w:tc>
          <w:tcPr>
            <w:tcW w:w="574" w:type="dxa"/>
            <w:tcBorders>
              <w:top w:val="single" w:sz="4" w:space="0" w:color="auto"/>
              <w:left w:val="single" w:sz="4" w:space="0" w:color="auto"/>
              <w:bottom w:val="single" w:sz="4" w:space="0" w:color="auto"/>
              <w:right w:val="single" w:sz="4" w:space="0" w:color="auto"/>
            </w:tcBorders>
            <w:hideMark/>
          </w:tcPr>
          <w:p w:rsidR="00945E29" w:rsidRPr="00833790" w:rsidRDefault="00833790" w:rsidP="00833790">
            <w:pPr>
              <w:autoSpaceDE w:val="0"/>
              <w:autoSpaceDN w:val="0"/>
              <w:adjustRightInd w:val="0"/>
              <w:spacing w:after="0" w:line="240" w:lineRule="auto"/>
              <w:jc w:val="both"/>
              <w:rPr>
                <w:rFonts w:ascii="Times New Roman" w:hAnsi="Times New Roman" w:cs="Times New Roman"/>
                <w:sz w:val="20"/>
                <w:szCs w:val="20"/>
              </w:rPr>
            </w:pPr>
            <w:r w:rsidRPr="00833790">
              <w:rPr>
                <w:rFonts w:ascii="Times New Roman" w:hAnsi="Times New Roman" w:cs="Times New Roman"/>
                <w:sz w:val="20"/>
                <w:szCs w:val="20"/>
              </w:rPr>
              <w:t>№</w:t>
            </w:r>
            <w:r w:rsidR="00945E29" w:rsidRPr="00833790">
              <w:rPr>
                <w:rFonts w:ascii="Times New Roman" w:hAnsi="Times New Roman" w:cs="Times New Roman"/>
                <w:sz w:val="20"/>
                <w:szCs w:val="20"/>
              </w:rPr>
              <w:t xml:space="preserve"> п/п</w:t>
            </w:r>
          </w:p>
        </w:tc>
        <w:tc>
          <w:tcPr>
            <w:tcW w:w="5486" w:type="dxa"/>
            <w:tcBorders>
              <w:top w:val="single" w:sz="4" w:space="0" w:color="auto"/>
              <w:left w:val="single" w:sz="4" w:space="0" w:color="auto"/>
              <w:bottom w:val="single" w:sz="4" w:space="0" w:color="auto"/>
              <w:right w:val="single" w:sz="4" w:space="0" w:color="auto"/>
            </w:tcBorders>
            <w:hideMark/>
          </w:tcPr>
          <w:p w:rsidR="00945E29" w:rsidRPr="00833790" w:rsidRDefault="00945E29" w:rsidP="00833790">
            <w:pPr>
              <w:autoSpaceDE w:val="0"/>
              <w:autoSpaceDN w:val="0"/>
              <w:adjustRightInd w:val="0"/>
              <w:spacing w:after="0" w:line="240" w:lineRule="auto"/>
              <w:jc w:val="both"/>
              <w:rPr>
                <w:rFonts w:ascii="Times New Roman" w:hAnsi="Times New Roman" w:cs="Times New Roman"/>
                <w:sz w:val="20"/>
                <w:szCs w:val="20"/>
              </w:rPr>
            </w:pPr>
            <w:r w:rsidRPr="00833790">
              <w:rPr>
                <w:rFonts w:ascii="Times New Roman" w:hAnsi="Times New Roman" w:cs="Times New Roman"/>
                <w:sz w:val="20"/>
                <w:szCs w:val="20"/>
              </w:rPr>
              <w:t>Фактические отпускные цены производителей лекарственных средств, включенных в перечень жизненно необходимых и важнейших лекарственных средств, утверждаемый Правительством Российской Федерации</w:t>
            </w:r>
          </w:p>
        </w:tc>
        <w:tc>
          <w:tcPr>
            <w:tcW w:w="1696" w:type="dxa"/>
            <w:tcBorders>
              <w:top w:val="single" w:sz="4" w:space="0" w:color="auto"/>
              <w:left w:val="single" w:sz="4" w:space="0" w:color="auto"/>
              <w:bottom w:val="single" w:sz="4" w:space="0" w:color="auto"/>
              <w:right w:val="single" w:sz="4" w:space="0" w:color="auto"/>
            </w:tcBorders>
            <w:hideMark/>
          </w:tcPr>
          <w:p w:rsidR="00945E29" w:rsidRPr="00833790" w:rsidRDefault="00945E29" w:rsidP="00833790">
            <w:pPr>
              <w:autoSpaceDE w:val="0"/>
              <w:autoSpaceDN w:val="0"/>
              <w:adjustRightInd w:val="0"/>
              <w:spacing w:after="0" w:line="240" w:lineRule="auto"/>
              <w:jc w:val="both"/>
              <w:rPr>
                <w:rFonts w:ascii="Times New Roman" w:hAnsi="Times New Roman" w:cs="Times New Roman"/>
                <w:sz w:val="20"/>
                <w:szCs w:val="20"/>
              </w:rPr>
            </w:pPr>
            <w:r w:rsidRPr="00833790">
              <w:rPr>
                <w:rFonts w:ascii="Times New Roman" w:hAnsi="Times New Roman" w:cs="Times New Roman"/>
                <w:sz w:val="20"/>
                <w:szCs w:val="20"/>
              </w:rPr>
              <w:t>Размер предельной оптовой надбавки, %</w:t>
            </w:r>
          </w:p>
        </w:tc>
        <w:tc>
          <w:tcPr>
            <w:tcW w:w="1945" w:type="dxa"/>
            <w:tcBorders>
              <w:top w:val="single" w:sz="4" w:space="0" w:color="auto"/>
              <w:left w:val="single" w:sz="4" w:space="0" w:color="auto"/>
              <w:bottom w:val="single" w:sz="4" w:space="0" w:color="auto"/>
              <w:right w:val="single" w:sz="4" w:space="0" w:color="auto"/>
            </w:tcBorders>
            <w:hideMark/>
          </w:tcPr>
          <w:p w:rsidR="00945E29" w:rsidRPr="00833790" w:rsidRDefault="00945E29" w:rsidP="00833790">
            <w:pPr>
              <w:autoSpaceDE w:val="0"/>
              <w:autoSpaceDN w:val="0"/>
              <w:adjustRightInd w:val="0"/>
              <w:spacing w:after="0" w:line="240" w:lineRule="auto"/>
              <w:jc w:val="both"/>
              <w:rPr>
                <w:rFonts w:ascii="Times New Roman" w:hAnsi="Times New Roman" w:cs="Times New Roman"/>
                <w:sz w:val="20"/>
                <w:szCs w:val="20"/>
              </w:rPr>
            </w:pPr>
            <w:r w:rsidRPr="00833790">
              <w:rPr>
                <w:rFonts w:ascii="Times New Roman" w:hAnsi="Times New Roman" w:cs="Times New Roman"/>
                <w:sz w:val="20"/>
                <w:szCs w:val="20"/>
              </w:rPr>
              <w:t>Размер предельной розничной надбавки, %</w:t>
            </w:r>
          </w:p>
        </w:tc>
      </w:tr>
      <w:tr w:rsidR="00945E29" w:rsidRPr="00381FA9" w:rsidTr="00F4337C">
        <w:trPr>
          <w:trHeight w:val="226"/>
        </w:trPr>
        <w:tc>
          <w:tcPr>
            <w:tcW w:w="574" w:type="dxa"/>
            <w:tcBorders>
              <w:top w:val="single" w:sz="4" w:space="0" w:color="auto"/>
              <w:left w:val="single" w:sz="4" w:space="0" w:color="auto"/>
              <w:bottom w:val="single" w:sz="4" w:space="0" w:color="auto"/>
              <w:right w:val="single" w:sz="4" w:space="0" w:color="auto"/>
            </w:tcBorders>
            <w:hideMark/>
          </w:tcPr>
          <w:p w:rsidR="00945E29" w:rsidRPr="00833790" w:rsidRDefault="00945E29" w:rsidP="00833790">
            <w:pPr>
              <w:autoSpaceDE w:val="0"/>
              <w:autoSpaceDN w:val="0"/>
              <w:adjustRightInd w:val="0"/>
              <w:spacing w:after="0" w:line="240" w:lineRule="auto"/>
              <w:jc w:val="both"/>
              <w:rPr>
                <w:rFonts w:ascii="Times New Roman" w:hAnsi="Times New Roman" w:cs="Times New Roman"/>
                <w:sz w:val="20"/>
                <w:szCs w:val="20"/>
              </w:rPr>
            </w:pPr>
            <w:r w:rsidRPr="00833790">
              <w:rPr>
                <w:rFonts w:ascii="Times New Roman" w:hAnsi="Times New Roman" w:cs="Times New Roman"/>
                <w:sz w:val="20"/>
                <w:szCs w:val="20"/>
              </w:rPr>
              <w:t>1</w:t>
            </w:r>
          </w:p>
        </w:tc>
        <w:tc>
          <w:tcPr>
            <w:tcW w:w="5486" w:type="dxa"/>
            <w:tcBorders>
              <w:top w:val="single" w:sz="4" w:space="0" w:color="auto"/>
              <w:left w:val="single" w:sz="4" w:space="0" w:color="auto"/>
              <w:bottom w:val="single" w:sz="4" w:space="0" w:color="auto"/>
              <w:right w:val="single" w:sz="4" w:space="0" w:color="auto"/>
            </w:tcBorders>
            <w:hideMark/>
          </w:tcPr>
          <w:p w:rsidR="00945E29" w:rsidRPr="00833790" w:rsidRDefault="00945E29" w:rsidP="00833790">
            <w:pPr>
              <w:autoSpaceDE w:val="0"/>
              <w:autoSpaceDN w:val="0"/>
              <w:adjustRightInd w:val="0"/>
              <w:spacing w:after="0" w:line="240" w:lineRule="auto"/>
              <w:jc w:val="both"/>
              <w:rPr>
                <w:rFonts w:ascii="Times New Roman" w:hAnsi="Times New Roman" w:cs="Times New Roman"/>
                <w:sz w:val="20"/>
                <w:szCs w:val="20"/>
              </w:rPr>
            </w:pPr>
            <w:r w:rsidRPr="00833790">
              <w:rPr>
                <w:rFonts w:ascii="Times New Roman" w:hAnsi="Times New Roman" w:cs="Times New Roman"/>
                <w:sz w:val="20"/>
                <w:szCs w:val="20"/>
              </w:rPr>
              <w:t>2</w:t>
            </w:r>
          </w:p>
        </w:tc>
        <w:tc>
          <w:tcPr>
            <w:tcW w:w="1696" w:type="dxa"/>
            <w:tcBorders>
              <w:top w:val="single" w:sz="4" w:space="0" w:color="auto"/>
              <w:left w:val="single" w:sz="4" w:space="0" w:color="auto"/>
              <w:bottom w:val="single" w:sz="4" w:space="0" w:color="auto"/>
              <w:right w:val="single" w:sz="4" w:space="0" w:color="auto"/>
            </w:tcBorders>
            <w:hideMark/>
          </w:tcPr>
          <w:p w:rsidR="00945E29" w:rsidRPr="00833790" w:rsidRDefault="00945E29" w:rsidP="00833790">
            <w:pPr>
              <w:autoSpaceDE w:val="0"/>
              <w:autoSpaceDN w:val="0"/>
              <w:adjustRightInd w:val="0"/>
              <w:spacing w:after="0" w:line="240" w:lineRule="auto"/>
              <w:jc w:val="both"/>
              <w:rPr>
                <w:rFonts w:ascii="Times New Roman" w:hAnsi="Times New Roman" w:cs="Times New Roman"/>
                <w:sz w:val="20"/>
                <w:szCs w:val="20"/>
              </w:rPr>
            </w:pPr>
            <w:r w:rsidRPr="00833790">
              <w:rPr>
                <w:rFonts w:ascii="Times New Roman" w:hAnsi="Times New Roman" w:cs="Times New Roman"/>
                <w:sz w:val="20"/>
                <w:szCs w:val="20"/>
              </w:rPr>
              <w:t>3</w:t>
            </w:r>
          </w:p>
        </w:tc>
        <w:tc>
          <w:tcPr>
            <w:tcW w:w="1945" w:type="dxa"/>
            <w:tcBorders>
              <w:top w:val="single" w:sz="4" w:space="0" w:color="auto"/>
              <w:left w:val="single" w:sz="4" w:space="0" w:color="auto"/>
              <w:bottom w:val="single" w:sz="4" w:space="0" w:color="auto"/>
              <w:right w:val="single" w:sz="4" w:space="0" w:color="auto"/>
            </w:tcBorders>
            <w:hideMark/>
          </w:tcPr>
          <w:p w:rsidR="00945E29" w:rsidRPr="00833790" w:rsidRDefault="00945E29" w:rsidP="00833790">
            <w:pPr>
              <w:autoSpaceDE w:val="0"/>
              <w:autoSpaceDN w:val="0"/>
              <w:adjustRightInd w:val="0"/>
              <w:spacing w:after="0" w:line="240" w:lineRule="auto"/>
              <w:jc w:val="both"/>
              <w:rPr>
                <w:rFonts w:ascii="Times New Roman" w:hAnsi="Times New Roman" w:cs="Times New Roman"/>
                <w:sz w:val="20"/>
                <w:szCs w:val="20"/>
              </w:rPr>
            </w:pPr>
            <w:r w:rsidRPr="00833790">
              <w:rPr>
                <w:rFonts w:ascii="Times New Roman" w:hAnsi="Times New Roman" w:cs="Times New Roman"/>
                <w:sz w:val="20"/>
                <w:szCs w:val="20"/>
              </w:rPr>
              <w:t>4</w:t>
            </w:r>
          </w:p>
        </w:tc>
      </w:tr>
      <w:tr w:rsidR="00945E29" w:rsidRPr="00381FA9" w:rsidTr="00F4337C">
        <w:trPr>
          <w:trHeight w:val="278"/>
        </w:trPr>
        <w:tc>
          <w:tcPr>
            <w:tcW w:w="574" w:type="dxa"/>
            <w:tcBorders>
              <w:top w:val="single" w:sz="4" w:space="0" w:color="auto"/>
              <w:left w:val="single" w:sz="4" w:space="0" w:color="auto"/>
              <w:bottom w:val="single" w:sz="4" w:space="0" w:color="auto"/>
              <w:right w:val="single" w:sz="4" w:space="0" w:color="auto"/>
            </w:tcBorders>
            <w:hideMark/>
          </w:tcPr>
          <w:p w:rsidR="00945E29" w:rsidRPr="00833790" w:rsidRDefault="00945E29" w:rsidP="00833790">
            <w:pPr>
              <w:autoSpaceDE w:val="0"/>
              <w:autoSpaceDN w:val="0"/>
              <w:adjustRightInd w:val="0"/>
              <w:spacing w:after="0" w:line="240" w:lineRule="auto"/>
              <w:jc w:val="both"/>
              <w:rPr>
                <w:rFonts w:ascii="Times New Roman" w:hAnsi="Times New Roman" w:cs="Times New Roman"/>
                <w:sz w:val="20"/>
                <w:szCs w:val="20"/>
              </w:rPr>
            </w:pPr>
            <w:r w:rsidRPr="00833790">
              <w:rPr>
                <w:rFonts w:ascii="Times New Roman" w:hAnsi="Times New Roman" w:cs="Times New Roman"/>
                <w:sz w:val="20"/>
                <w:szCs w:val="20"/>
              </w:rPr>
              <w:t>1</w:t>
            </w:r>
          </w:p>
        </w:tc>
        <w:tc>
          <w:tcPr>
            <w:tcW w:w="5486" w:type="dxa"/>
            <w:tcBorders>
              <w:top w:val="single" w:sz="4" w:space="0" w:color="auto"/>
              <w:left w:val="single" w:sz="4" w:space="0" w:color="auto"/>
              <w:bottom w:val="single" w:sz="4" w:space="0" w:color="auto"/>
              <w:right w:val="single" w:sz="4" w:space="0" w:color="auto"/>
            </w:tcBorders>
            <w:hideMark/>
          </w:tcPr>
          <w:p w:rsidR="00945E29" w:rsidRPr="00833790" w:rsidRDefault="00945E29" w:rsidP="00833790">
            <w:pPr>
              <w:autoSpaceDE w:val="0"/>
              <w:autoSpaceDN w:val="0"/>
              <w:adjustRightInd w:val="0"/>
              <w:spacing w:after="0" w:line="240" w:lineRule="auto"/>
              <w:jc w:val="both"/>
              <w:rPr>
                <w:rFonts w:ascii="Times New Roman" w:hAnsi="Times New Roman" w:cs="Times New Roman"/>
                <w:sz w:val="20"/>
                <w:szCs w:val="20"/>
              </w:rPr>
            </w:pPr>
            <w:r w:rsidRPr="00833790">
              <w:rPr>
                <w:rFonts w:ascii="Times New Roman" w:hAnsi="Times New Roman" w:cs="Times New Roman"/>
                <w:sz w:val="20"/>
                <w:szCs w:val="20"/>
              </w:rPr>
              <w:t>До 50 рублей включительно</w:t>
            </w:r>
          </w:p>
        </w:tc>
        <w:tc>
          <w:tcPr>
            <w:tcW w:w="1696" w:type="dxa"/>
            <w:tcBorders>
              <w:top w:val="single" w:sz="4" w:space="0" w:color="auto"/>
              <w:left w:val="single" w:sz="4" w:space="0" w:color="auto"/>
              <w:bottom w:val="single" w:sz="4" w:space="0" w:color="auto"/>
              <w:right w:val="single" w:sz="4" w:space="0" w:color="auto"/>
            </w:tcBorders>
            <w:hideMark/>
          </w:tcPr>
          <w:p w:rsidR="00945E29" w:rsidRPr="00833790" w:rsidRDefault="00945E29" w:rsidP="00833790">
            <w:pPr>
              <w:autoSpaceDE w:val="0"/>
              <w:autoSpaceDN w:val="0"/>
              <w:adjustRightInd w:val="0"/>
              <w:spacing w:after="0" w:line="240" w:lineRule="auto"/>
              <w:jc w:val="both"/>
              <w:rPr>
                <w:rFonts w:ascii="Times New Roman" w:hAnsi="Times New Roman" w:cs="Times New Roman"/>
                <w:sz w:val="20"/>
                <w:szCs w:val="20"/>
              </w:rPr>
            </w:pPr>
            <w:r w:rsidRPr="00833790">
              <w:rPr>
                <w:rFonts w:ascii="Times New Roman" w:hAnsi="Times New Roman" w:cs="Times New Roman"/>
                <w:sz w:val="20"/>
                <w:szCs w:val="20"/>
              </w:rPr>
              <w:t>20</w:t>
            </w:r>
          </w:p>
        </w:tc>
        <w:tc>
          <w:tcPr>
            <w:tcW w:w="1945" w:type="dxa"/>
            <w:tcBorders>
              <w:top w:val="single" w:sz="4" w:space="0" w:color="auto"/>
              <w:left w:val="single" w:sz="4" w:space="0" w:color="auto"/>
              <w:bottom w:val="single" w:sz="4" w:space="0" w:color="auto"/>
              <w:right w:val="single" w:sz="4" w:space="0" w:color="auto"/>
            </w:tcBorders>
            <w:hideMark/>
          </w:tcPr>
          <w:p w:rsidR="00945E29" w:rsidRPr="00833790" w:rsidRDefault="00945E29" w:rsidP="00833790">
            <w:pPr>
              <w:autoSpaceDE w:val="0"/>
              <w:autoSpaceDN w:val="0"/>
              <w:adjustRightInd w:val="0"/>
              <w:spacing w:after="0" w:line="240" w:lineRule="auto"/>
              <w:jc w:val="both"/>
              <w:rPr>
                <w:rFonts w:ascii="Times New Roman" w:hAnsi="Times New Roman" w:cs="Times New Roman"/>
                <w:sz w:val="20"/>
                <w:szCs w:val="20"/>
              </w:rPr>
            </w:pPr>
            <w:r w:rsidRPr="00833790">
              <w:rPr>
                <w:rFonts w:ascii="Times New Roman" w:hAnsi="Times New Roman" w:cs="Times New Roman"/>
                <w:sz w:val="20"/>
                <w:szCs w:val="20"/>
              </w:rPr>
              <w:t>34</w:t>
            </w:r>
          </w:p>
        </w:tc>
      </w:tr>
      <w:tr w:rsidR="00945E29" w:rsidRPr="00381FA9" w:rsidTr="00F4337C">
        <w:trPr>
          <w:trHeight w:val="264"/>
        </w:trPr>
        <w:tc>
          <w:tcPr>
            <w:tcW w:w="574" w:type="dxa"/>
            <w:tcBorders>
              <w:top w:val="single" w:sz="4" w:space="0" w:color="auto"/>
              <w:left w:val="single" w:sz="4" w:space="0" w:color="auto"/>
              <w:bottom w:val="single" w:sz="4" w:space="0" w:color="auto"/>
              <w:right w:val="single" w:sz="4" w:space="0" w:color="auto"/>
            </w:tcBorders>
            <w:hideMark/>
          </w:tcPr>
          <w:p w:rsidR="00945E29" w:rsidRPr="00833790" w:rsidRDefault="00945E29" w:rsidP="00833790">
            <w:pPr>
              <w:autoSpaceDE w:val="0"/>
              <w:autoSpaceDN w:val="0"/>
              <w:adjustRightInd w:val="0"/>
              <w:spacing w:after="0" w:line="240" w:lineRule="auto"/>
              <w:jc w:val="both"/>
              <w:rPr>
                <w:rFonts w:ascii="Times New Roman" w:hAnsi="Times New Roman" w:cs="Times New Roman"/>
                <w:sz w:val="20"/>
                <w:szCs w:val="20"/>
              </w:rPr>
            </w:pPr>
            <w:r w:rsidRPr="00833790">
              <w:rPr>
                <w:rFonts w:ascii="Times New Roman" w:hAnsi="Times New Roman" w:cs="Times New Roman"/>
                <w:sz w:val="20"/>
                <w:szCs w:val="20"/>
              </w:rPr>
              <w:t>2</w:t>
            </w:r>
          </w:p>
        </w:tc>
        <w:tc>
          <w:tcPr>
            <w:tcW w:w="5486" w:type="dxa"/>
            <w:tcBorders>
              <w:top w:val="single" w:sz="4" w:space="0" w:color="auto"/>
              <w:left w:val="single" w:sz="4" w:space="0" w:color="auto"/>
              <w:bottom w:val="single" w:sz="4" w:space="0" w:color="auto"/>
              <w:right w:val="single" w:sz="4" w:space="0" w:color="auto"/>
            </w:tcBorders>
            <w:hideMark/>
          </w:tcPr>
          <w:p w:rsidR="00945E29" w:rsidRPr="00833790" w:rsidRDefault="00945E29" w:rsidP="00833790">
            <w:pPr>
              <w:autoSpaceDE w:val="0"/>
              <w:autoSpaceDN w:val="0"/>
              <w:adjustRightInd w:val="0"/>
              <w:spacing w:after="0" w:line="240" w:lineRule="auto"/>
              <w:jc w:val="both"/>
              <w:rPr>
                <w:rFonts w:ascii="Times New Roman" w:hAnsi="Times New Roman" w:cs="Times New Roman"/>
                <w:sz w:val="20"/>
                <w:szCs w:val="20"/>
              </w:rPr>
            </w:pPr>
            <w:r w:rsidRPr="00833790">
              <w:rPr>
                <w:rFonts w:ascii="Times New Roman" w:hAnsi="Times New Roman" w:cs="Times New Roman"/>
                <w:sz w:val="20"/>
                <w:szCs w:val="20"/>
              </w:rPr>
              <w:t>Свыше 50 рублей до 500 рублей включительно</w:t>
            </w:r>
          </w:p>
        </w:tc>
        <w:tc>
          <w:tcPr>
            <w:tcW w:w="1696" w:type="dxa"/>
            <w:tcBorders>
              <w:top w:val="single" w:sz="4" w:space="0" w:color="auto"/>
              <w:left w:val="single" w:sz="4" w:space="0" w:color="auto"/>
              <w:bottom w:val="single" w:sz="4" w:space="0" w:color="auto"/>
              <w:right w:val="single" w:sz="4" w:space="0" w:color="auto"/>
            </w:tcBorders>
            <w:hideMark/>
          </w:tcPr>
          <w:p w:rsidR="00945E29" w:rsidRPr="00833790" w:rsidRDefault="00945E29" w:rsidP="00833790">
            <w:pPr>
              <w:autoSpaceDE w:val="0"/>
              <w:autoSpaceDN w:val="0"/>
              <w:adjustRightInd w:val="0"/>
              <w:spacing w:after="0" w:line="240" w:lineRule="auto"/>
              <w:jc w:val="both"/>
              <w:rPr>
                <w:rFonts w:ascii="Times New Roman" w:hAnsi="Times New Roman" w:cs="Times New Roman"/>
                <w:sz w:val="20"/>
                <w:szCs w:val="20"/>
              </w:rPr>
            </w:pPr>
            <w:r w:rsidRPr="00833790">
              <w:rPr>
                <w:rFonts w:ascii="Times New Roman" w:hAnsi="Times New Roman" w:cs="Times New Roman"/>
                <w:sz w:val="20"/>
                <w:szCs w:val="20"/>
              </w:rPr>
              <w:t>14</w:t>
            </w:r>
          </w:p>
        </w:tc>
        <w:tc>
          <w:tcPr>
            <w:tcW w:w="1945" w:type="dxa"/>
            <w:tcBorders>
              <w:top w:val="single" w:sz="4" w:space="0" w:color="auto"/>
              <w:left w:val="single" w:sz="4" w:space="0" w:color="auto"/>
              <w:bottom w:val="single" w:sz="4" w:space="0" w:color="auto"/>
              <w:right w:val="single" w:sz="4" w:space="0" w:color="auto"/>
            </w:tcBorders>
            <w:hideMark/>
          </w:tcPr>
          <w:p w:rsidR="00945E29" w:rsidRPr="00833790" w:rsidRDefault="00945E29" w:rsidP="00833790">
            <w:pPr>
              <w:autoSpaceDE w:val="0"/>
              <w:autoSpaceDN w:val="0"/>
              <w:adjustRightInd w:val="0"/>
              <w:spacing w:after="0" w:line="240" w:lineRule="auto"/>
              <w:jc w:val="both"/>
              <w:rPr>
                <w:rFonts w:ascii="Times New Roman" w:hAnsi="Times New Roman" w:cs="Times New Roman"/>
                <w:sz w:val="20"/>
                <w:szCs w:val="20"/>
              </w:rPr>
            </w:pPr>
            <w:r w:rsidRPr="00833790">
              <w:rPr>
                <w:rFonts w:ascii="Times New Roman" w:hAnsi="Times New Roman" w:cs="Times New Roman"/>
                <w:sz w:val="20"/>
                <w:szCs w:val="20"/>
              </w:rPr>
              <w:t>27</w:t>
            </w:r>
          </w:p>
        </w:tc>
      </w:tr>
      <w:tr w:rsidR="00945E29" w:rsidRPr="00381FA9" w:rsidTr="00F4337C">
        <w:trPr>
          <w:trHeight w:val="293"/>
        </w:trPr>
        <w:tc>
          <w:tcPr>
            <w:tcW w:w="574" w:type="dxa"/>
            <w:tcBorders>
              <w:top w:val="single" w:sz="4" w:space="0" w:color="auto"/>
              <w:left w:val="single" w:sz="4" w:space="0" w:color="auto"/>
              <w:bottom w:val="single" w:sz="4" w:space="0" w:color="auto"/>
              <w:right w:val="single" w:sz="4" w:space="0" w:color="auto"/>
            </w:tcBorders>
            <w:hideMark/>
          </w:tcPr>
          <w:p w:rsidR="00945E29" w:rsidRPr="00833790" w:rsidRDefault="00945E29" w:rsidP="00833790">
            <w:pPr>
              <w:autoSpaceDE w:val="0"/>
              <w:autoSpaceDN w:val="0"/>
              <w:adjustRightInd w:val="0"/>
              <w:spacing w:after="0" w:line="240" w:lineRule="auto"/>
              <w:jc w:val="both"/>
              <w:rPr>
                <w:rFonts w:ascii="Times New Roman" w:hAnsi="Times New Roman" w:cs="Times New Roman"/>
                <w:sz w:val="20"/>
                <w:szCs w:val="20"/>
              </w:rPr>
            </w:pPr>
            <w:r w:rsidRPr="00833790">
              <w:rPr>
                <w:rFonts w:ascii="Times New Roman" w:hAnsi="Times New Roman" w:cs="Times New Roman"/>
                <w:sz w:val="20"/>
                <w:szCs w:val="20"/>
              </w:rPr>
              <w:t>3</w:t>
            </w:r>
          </w:p>
        </w:tc>
        <w:tc>
          <w:tcPr>
            <w:tcW w:w="5486" w:type="dxa"/>
            <w:tcBorders>
              <w:top w:val="single" w:sz="4" w:space="0" w:color="auto"/>
              <w:left w:val="single" w:sz="4" w:space="0" w:color="auto"/>
              <w:bottom w:val="single" w:sz="4" w:space="0" w:color="auto"/>
              <w:right w:val="single" w:sz="4" w:space="0" w:color="auto"/>
            </w:tcBorders>
            <w:hideMark/>
          </w:tcPr>
          <w:p w:rsidR="00945E29" w:rsidRPr="00833790" w:rsidRDefault="00945E29" w:rsidP="00833790">
            <w:pPr>
              <w:autoSpaceDE w:val="0"/>
              <w:autoSpaceDN w:val="0"/>
              <w:adjustRightInd w:val="0"/>
              <w:spacing w:after="0" w:line="240" w:lineRule="auto"/>
              <w:jc w:val="both"/>
              <w:rPr>
                <w:rFonts w:ascii="Times New Roman" w:hAnsi="Times New Roman" w:cs="Times New Roman"/>
                <w:sz w:val="20"/>
                <w:szCs w:val="20"/>
              </w:rPr>
            </w:pPr>
            <w:r w:rsidRPr="00833790">
              <w:rPr>
                <w:rFonts w:ascii="Times New Roman" w:hAnsi="Times New Roman" w:cs="Times New Roman"/>
                <w:sz w:val="20"/>
                <w:szCs w:val="20"/>
              </w:rPr>
              <w:t>Свыше 500 рублей</w:t>
            </w:r>
          </w:p>
        </w:tc>
        <w:tc>
          <w:tcPr>
            <w:tcW w:w="1696" w:type="dxa"/>
            <w:tcBorders>
              <w:top w:val="single" w:sz="4" w:space="0" w:color="auto"/>
              <w:left w:val="single" w:sz="4" w:space="0" w:color="auto"/>
              <w:bottom w:val="single" w:sz="4" w:space="0" w:color="auto"/>
              <w:right w:val="single" w:sz="4" w:space="0" w:color="auto"/>
            </w:tcBorders>
            <w:hideMark/>
          </w:tcPr>
          <w:p w:rsidR="00945E29" w:rsidRPr="00833790" w:rsidRDefault="00945E29" w:rsidP="00833790">
            <w:pPr>
              <w:autoSpaceDE w:val="0"/>
              <w:autoSpaceDN w:val="0"/>
              <w:adjustRightInd w:val="0"/>
              <w:spacing w:after="0" w:line="240" w:lineRule="auto"/>
              <w:jc w:val="both"/>
              <w:rPr>
                <w:rFonts w:ascii="Times New Roman" w:hAnsi="Times New Roman" w:cs="Times New Roman"/>
                <w:sz w:val="20"/>
                <w:szCs w:val="20"/>
              </w:rPr>
            </w:pPr>
            <w:r w:rsidRPr="00833790">
              <w:rPr>
                <w:rFonts w:ascii="Times New Roman" w:hAnsi="Times New Roman" w:cs="Times New Roman"/>
                <w:sz w:val="20"/>
                <w:szCs w:val="20"/>
              </w:rPr>
              <w:t>10</w:t>
            </w:r>
          </w:p>
        </w:tc>
        <w:tc>
          <w:tcPr>
            <w:tcW w:w="1945" w:type="dxa"/>
            <w:tcBorders>
              <w:top w:val="single" w:sz="4" w:space="0" w:color="auto"/>
              <w:left w:val="single" w:sz="4" w:space="0" w:color="auto"/>
              <w:bottom w:val="single" w:sz="4" w:space="0" w:color="auto"/>
              <w:right w:val="single" w:sz="4" w:space="0" w:color="auto"/>
            </w:tcBorders>
            <w:hideMark/>
          </w:tcPr>
          <w:p w:rsidR="00945E29" w:rsidRPr="00833790" w:rsidRDefault="00945E29" w:rsidP="00833790">
            <w:pPr>
              <w:autoSpaceDE w:val="0"/>
              <w:autoSpaceDN w:val="0"/>
              <w:adjustRightInd w:val="0"/>
              <w:spacing w:after="0" w:line="240" w:lineRule="auto"/>
              <w:jc w:val="both"/>
              <w:rPr>
                <w:rFonts w:ascii="Times New Roman" w:hAnsi="Times New Roman" w:cs="Times New Roman"/>
                <w:sz w:val="20"/>
                <w:szCs w:val="20"/>
              </w:rPr>
            </w:pPr>
            <w:r w:rsidRPr="00833790">
              <w:rPr>
                <w:rFonts w:ascii="Times New Roman" w:hAnsi="Times New Roman" w:cs="Times New Roman"/>
                <w:sz w:val="20"/>
                <w:szCs w:val="20"/>
              </w:rPr>
              <w:t>14</w:t>
            </w:r>
          </w:p>
        </w:tc>
      </w:tr>
    </w:tbl>
    <w:p w:rsidR="00945E29" w:rsidRPr="00381FA9" w:rsidRDefault="00945E29" w:rsidP="00381FA9">
      <w:pPr>
        <w:autoSpaceDE w:val="0"/>
        <w:autoSpaceDN w:val="0"/>
        <w:adjustRightInd w:val="0"/>
        <w:spacing w:after="0" w:line="240" w:lineRule="auto"/>
        <w:jc w:val="both"/>
        <w:rPr>
          <w:rFonts w:ascii="Times New Roman" w:hAnsi="Times New Roman" w:cs="Times New Roman"/>
          <w:sz w:val="24"/>
          <w:szCs w:val="24"/>
        </w:rPr>
      </w:pPr>
    </w:p>
    <w:p w:rsidR="00945E29" w:rsidRPr="00381FA9" w:rsidRDefault="00D828C4" w:rsidP="00381FA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81FA9">
        <w:rPr>
          <w:rFonts w:ascii="Times New Roman" w:hAnsi="Times New Roman" w:cs="Times New Roman"/>
          <w:b/>
          <w:sz w:val="24"/>
          <w:szCs w:val="24"/>
        </w:rPr>
        <w:t>14</w:t>
      </w:r>
      <w:r w:rsidR="00945E29" w:rsidRPr="00381FA9">
        <w:rPr>
          <w:rFonts w:ascii="Times New Roman" w:hAnsi="Times New Roman" w:cs="Times New Roman"/>
          <w:b/>
          <w:sz w:val="24"/>
          <w:szCs w:val="24"/>
        </w:rPr>
        <w:t>.2.</w:t>
      </w:r>
      <w:r w:rsidR="00945E29" w:rsidRPr="00381FA9">
        <w:rPr>
          <w:rFonts w:ascii="Times New Roman" w:hAnsi="Times New Roman" w:cs="Times New Roman"/>
          <w:sz w:val="24"/>
          <w:szCs w:val="24"/>
        </w:rPr>
        <w:t xml:space="preserve"> </w:t>
      </w:r>
      <w:r w:rsidR="00945E29" w:rsidRPr="00381FA9">
        <w:rPr>
          <w:rFonts w:ascii="Times New Roman" w:eastAsia="Times New Roman" w:hAnsi="Times New Roman" w:cs="Times New Roman"/>
          <w:b/>
          <w:sz w:val="24"/>
          <w:szCs w:val="24"/>
          <w:lang w:eastAsia="ru-RU"/>
        </w:rPr>
        <w:t>Доля хозяйствующих субъектов частной формы</w:t>
      </w:r>
      <w:r w:rsidR="004357E0" w:rsidRPr="00381FA9">
        <w:rPr>
          <w:rFonts w:ascii="Times New Roman" w:eastAsia="Times New Roman" w:hAnsi="Times New Roman" w:cs="Times New Roman"/>
          <w:b/>
          <w:sz w:val="24"/>
          <w:szCs w:val="24"/>
          <w:lang w:eastAsia="ru-RU"/>
        </w:rPr>
        <w:t xml:space="preserve"> </w:t>
      </w:r>
      <w:r w:rsidR="00945E29" w:rsidRPr="00381FA9">
        <w:rPr>
          <w:rFonts w:ascii="Times New Roman" w:eastAsia="Times New Roman" w:hAnsi="Times New Roman" w:cs="Times New Roman"/>
          <w:b/>
          <w:sz w:val="24"/>
          <w:szCs w:val="24"/>
          <w:lang w:eastAsia="ru-RU"/>
        </w:rPr>
        <w:t>собственности на рынке розничной торговли лекарственными</w:t>
      </w:r>
      <w:r w:rsidR="004357E0" w:rsidRPr="00381FA9">
        <w:rPr>
          <w:rFonts w:ascii="Times New Roman" w:eastAsia="Times New Roman" w:hAnsi="Times New Roman" w:cs="Times New Roman"/>
          <w:b/>
          <w:sz w:val="24"/>
          <w:szCs w:val="24"/>
          <w:lang w:eastAsia="ru-RU"/>
        </w:rPr>
        <w:t xml:space="preserve"> </w:t>
      </w:r>
      <w:r w:rsidR="00945E29" w:rsidRPr="00381FA9">
        <w:rPr>
          <w:rFonts w:ascii="Times New Roman" w:eastAsia="Times New Roman" w:hAnsi="Times New Roman" w:cs="Times New Roman"/>
          <w:b/>
          <w:sz w:val="24"/>
          <w:szCs w:val="24"/>
          <w:lang w:eastAsia="ru-RU"/>
        </w:rPr>
        <w:t>препаратами, медицинскими изделиями</w:t>
      </w:r>
    </w:p>
    <w:p w:rsidR="00945E29" w:rsidRPr="00381FA9" w:rsidRDefault="00945E29" w:rsidP="00381FA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81FA9">
        <w:rPr>
          <w:rFonts w:ascii="Times New Roman" w:eastAsia="Times New Roman" w:hAnsi="Times New Roman" w:cs="Times New Roman"/>
          <w:b/>
          <w:sz w:val="24"/>
          <w:szCs w:val="24"/>
          <w:lang w:eastAsia="ru-RU"/>
        </w:rPr>
        <w:t>и сопутствующими товарами</w:t>
      </w:r>
    </w:p>
    <w:p w:rsidR="00D11A3A" w:rsidRPr="00381FA9" w:rsidRDefault="00D11A3A" w:rsidP="00381FA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45E29" w:rsidRPr="00381FA9" w:rsidRDefault="00945E29" w:rsidP="00833790">
      <w:pPr>
        <w:autoSpaceDE w:val="0"/>
        <w:autoSpaceDN w:val="0"/>
        <w:adjustRightInd w:val="0"/>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Доля частных аптечных организаций на рынке по отношению к общему количеству ап</w:t>
      </w:r>
      <w:r w:rsidR="008A3966" w:rsidRPr="00381FA9">
        <w:rPr>
          <w:rFonts w:ascii="Times New Roman" w:hAnsi="Times New Roman" w:cs="Times New Roman"/>
          <w:sz w:val="24"/>
          <w:szCs w:val="24"/>
        </w:rPr>
        <w:t>течных организаций составляет 87,5</w:t>
      </w:r>
      <w:r w:rsidRPr="00381FA9">
        <w:rPr>
          <w:rFonts w:ascii="Times New Roman" w:hAnsi="Times New Roman" w:cs="Times New Roman"/>
          <w:sz w:val="24"/>
          <w:szCs w:val="24"/>
        </w:rPr>
        <w:t>%.</w:t>
      </w:r>
    </w:p>
    <w:p w:rsidR="00945E29" w:rsidRPr="00381FA9" w:rsidRDefault="00945E29" w:rsidP="00381FA9">
      <w:pPr>
        <w:autoSpaceDE w:val="0"/>
        <w:autoSpaceDN w:val="0"/>
        <w:adjustRightInd w:val="0"/>
        <w:spacing w:after="0" w:line="240" w:lineRule="auto"/>
        <w:jc w:val="both"/>
        <w:rPr>
          <w:rFonts w:ascii="Times New Roman" w:hAnsi="Times New Roman" w:cs="Times New Roman"/>
          <w:sz w:val="24"/>
          <w:szCs w:val="24"/>
        </w:rPr>
      </w:pPr>
    </w:p>
    <w:p w:rsidR="00945E29" w:rsidRPr="00381FA9" w:rsidRDefault="00D828C4" w:rsidP="00381FA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81FA9">
        <w:rPr>
          <w:rFonts w:ascii="Times New Roman" w:eastAsia="Times New Roman" w:hAnsi="Times New Roman" w:cs="Times New Roman"/>
          <w:b/>
          <w:sz w:val="24"/>
          <w:szCs w:val="24"/>
          <w:lang w:eastAsia="ru-RU"/>
        </w:rPr>
        <w:t>14</w:t>
      </w:r>
      <w:r w:rsidR="00945E29" w:rsidRPr="00381FA9">
        <w:rPr>
          <w:rFonts w:ascii="Times New Roman" w:eastAsia="Times New Roman" w:hAnsi="Times New Roman" w:cs="Times New Roman"/>
          <w:b/>
          <w:sz w:val="24"/>
          <w:szCs w:val="24"/>
          <w:lang w:eastAsia="ru-RU"/>
        </w:rPr>
        <w:t xml:space="preserve">.3. Оценка состояния конкурентной </w:t>
      </w:r>
      <w:r w:rsidR="00833790" w:rsidRPr="00381FA9">
        <w:rPr>
          <w:rFonts w:ascii="Times New Roman" w:eastAsia="Times New Roman" w:hAnsi="Times New Roman" w:cs="Times New Roman"/>
          <w:b/>
          <w:sz w:val="24"/>
          <w:szCs w:val="24"/>
          <w:lang w:eastAsia="ru-RU"/>
        </w:rPr>
        <w:t>среды потребителями</w:t>
      </w:r>
    </w:p>
    <w:p w:rsidR="00D11A3A" w:rsidRPr="00381FA9" w:rsidRDefault="00D11A3A" w:rsidP="00381FA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45E29" w:rsidRPr="00381FA9" w:rsidRDefault="00945E29" w:rsidP="00833790">
      <w:pPr>
        <w:autoSpaceDE w:val="0"/>
        <w:autoSpaceDN w:val="0"/>
        <w:adjustRightInd w:val="0"/>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Состояние конкурентной среды на данном рынке оценивается представителями бизнеса как умеренное: 52% полагают, что текущая конкуренция высокая.</w:t>
      </w:r>
    </w:p>
    <w:p w:rsidR="00945E29" w:rsidRPr="00381FA9" w:rsidRDefault="00945E29" w:rsidP="00833790">
      <w:pPr>
        <w:autoSpaceDE w:val="0"/>
        <w:autoSpaceDN w:val="0"/>
        <w:adjustRightInd w:val="0"/>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Согласно проведенным опросам административная нагрузка на бизнес находится на низком уровне (64% опрошенных). Только 10% опрошенных предпринимателей отметили высокий уровень административной нагрузки.</w:t>
      </w:r>
    </w:p>
    <w:p w:rsidR="00945E29" w:rsidRPr="00381FA9" w:rsidRDefault="00945E29" w:rsidP="00833790">
      <w:pPr>
        <w:autoSpaceDE w:val="0"/>
        <w:autoSpaceDN w:val="0"/>
        <w:adjustRightInd w:val="0"/>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За последний год административная нагрузка по мнению предпринимателей не изменилась (71%), только 3% считают, что нагрузка выросла.</w:t>
      </w:r>
    </w:p>
    <w:p w:rsidR="00945E29" w:rsidRPr="00381FA9" w:rsidRDefault="003A1A22" w:rsidP="00833790">
      <w:pPr>
        <w:autoSpaceDE w:val="0"/>
        <w:autoSpaceDN w:val="0"/>
        <w:adjustRightInd w:val="0"/>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 xml:space="preserve">Количество аптек в </w:t>
      </w:r>
      <w:r w:rsidR="00945E29" w:rsidRPr="00381FA9">
        <w:rPr>
          <w:rFonts w:ascii="Times New Roman" w:hAnsi="Times New Roman" w:cs="Times New Roman"/>
          <w:sz w:val="24"/>
          <w:szCs w:val="24"/>
        </w:rPr>
        <w:t>городском округе</w:t>
      </w:r>
      <w:r w:rsidRPr="00381FA9">
        <w:rPr>
          <w:rFonts w:ascii="Times New Roman" w:hAnsi="Times New Roman" w:cs="Times New Roman"/>
          <w:sz w:val="24"/>
          <w:szCs w:val="24"/>
        </w:rPr>
        <w:t xml:space="preserve"> Пущино</w:t>
      </w:r>
      <w:r w:rsidR="00AA71D2" w:rsidRPr="00381FA9">
        <w:rPr>
          <w:rFonts w:ascii="Times New Roman" w:hAnsi="Times New Roman" w:cs="Times New Roman"/>
          <w:sz w:val="24"/>
          <w:szCs w:val="24"/>
        </w:rPr>
        <w:t xml:space="preserve"> Московской </w:t>
      </w:r>
      <w:r w:rsidR="00945E29" w:rsidRPr="00381FA9">
        <w:rPr>
          <w:rFonts w:ascii="Times New Roman" w:hAnsi="Times New Roman" w:cs="Times New Roman"/>
          <w:sz w:val="24"/>
          <w:szCs w:val="24"/>
        </w:rPr>
        <w:t xml:space="preserve">удовлетворяет </w:t>
      </w:r>
      <w:r w:rsidRPr="00381FA9">
        <w:rPr>
          <w:rFonts w:ascii="Times New Roman" w:hAnsi="Times New Roman" w:cs="Times New Roman"/>
          <w:sz w:val="24"/>
          <w:szCs w:val="24"/>
        </w:rPr>
        <w:t>потребности населения: только 1</w:t>
      </w:r>
      <w:r w:rsidR="00945E29" w:rsidRPr="00381FA9">
        <w:rPr>
          <w:rFonts w:ascii="Times New Roman" w:hAnsi="Times New Roman" w:cs="Times New Roman"/>
          <w:sz w:val="24"/>
          <w:szCs w:val="24"/>
        </w:rPr>
        <w:t xml:space="preserve">% опрошенных ощущают нехватку аптек. Следует отметить, что количество аптечных организаций, за исключением отдельных сельских местностей, значительно превышает реальную потребность в них, что создает высокую конкуренцию на розничном рынке лекарственных препаратов. Государственная аптечная сеть Московской области (ГБУ Московской области </w:t>
      </w:r>
      <w:r w:rsidR="00833790">
        <w:rPr>
          <w:rFonts w:ascii="Times New Roman" w:hAnsi="Times New Roman" w:cs="Times New Roman"/>
          <w:sz w:val="24"/>
          <w:szCs w:val="24"/>
        </w:rPr>
        <w:t>«</w:t>
      </w:r>
      <w:r w:rsidR="00945E29" w:rsidRPr="00381FA9">
        <w:rPr>
          <w:rFonts w:ascii="Times New Roman" w:hAnsi="Times New Roman" w:cs="Times New Roman"/>
          <w:sz w:val="24"/>
          <w:szCs w:val="24"/>
        </w:rPr>
        <w:t>Мособлмедсервис</w:t>
      </w:r>
      <w:r w:rsidR="00833790">
        <w:rPr>
          <w:rFonts w:ascii="Times New Roman" w:hAnsi="Times New Roman" w:cs="Times New Roman"/>
          <w:sz w:val="24"/>
          <w:szCs w:val="24"/>
        </w:rPr>
        <w:t>»</w:t>
      </w:r>
      <w:r w:rsidR="00945E29" w:rsidRPr="00381FA9">
        <w:rPr>
          <w:rFonts w:ascii="Times New Roman" w:hAnsi="Times New Roman" w:cs="Times New Roman"/>
          <w:sz w:val="24"/>
          <w:szCs w:val="24"/>
        </w:rPr>
        <w:t>) ориентирована на выполнение социальной нагрузки по обеспечению льготной категории населения лекарственными препаратами, а также обеспечению наркотическими средствами, психотропными веществами, лекарственными препаратами, находящимися на предметно-количественном учете, не представляя конкуренцию для частного бизнеса. Большинство потребителей считают, что в частных аптечных организациях цены на лекарства завышены (65%), что связано с высокой стоимостью лекарственных препаратов, однако наценки розничных аптечных сетей из-за высокой конкуренции остаются невысокими и имеют тенденцию к снижению. Кроме того, цены на лекарственные препараты, включенные в Перечень жизненно необходимых и важнейших лекарственных препаратов (далее - Перечень ЖНВЛП), подлежат государственному регулированию путем ограничения наценки и осуществления государственного контроля за применением торговых надбавок. По результатам контрольных мероприятий, проведенных Министерством здравоохранения Московской области в отношении лицензиатов за соблюдением требований по ценообразованию на лекарственные препараты, включенные в Перечень ЖНВЛП, в 2018 году нарушений не выявлено.</w:t>
      </w:r>
    </w:p>
    <w:p w:rsidR="00945E29" w:rsidRPr="00381FA9" w:rsidRDefault="00945E29" w:rsidP="00381FA9">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945E29" w:rsidRPr="00381FA9" w:rsidRDefault="00D828C4" w:rsidP="00381FA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81FA9">
        <w:rPr>
          <w:rFonts w:ascii="Times New Roman" w:eastAsia="Times New Roman" w:hAnsi="Times New Roman" w:cs="Times New Roman"/>
          <w:b/>
          <w:sz w:val="24"/>
          <w:szCs w:val="24"/>
          <w:lang w:eastAsia="ru-RU"/>
        </w:rPr>
        <w:t>14</w:t>
      </w:r>
      <w:r w:rsidR="00945E29" w:rsidRPr="00381FA9">
        <w:rPr>
          <w:rFonts w:ascii="Times New Roman" w:eastAsia="Times New Roman" w:hAnsi="Times New Roman" w:cs="Times New Roman"/>
          <w:b/>
          <w:sz w:val="24"/>
          <w:szCs w:val="24"/>
          <w:lang w:eastAsia="ru-RU"/>
        </w:rPr>
        <w:t>.4. Характерные особенности рынка</w:t>
      </w:r>
    </w:p>
    <w:p w:rsidR="00945E29" w:rsidRPr="00381FA9" w:rsidRDefault="00945E29" w:rsidP="00381FA9">
      <w:pPr>
        <w:autoSpaceDE w:val="0"/>
        <w:autoSpaceDN w:val="0"/>
        <w:adjustRightInd w:val="0"/>
        <w:spacing w:after="0" w:line="240" w:lineRule="auto"/>
        <w:jc w:val="both"/>
        <w:rPr>
          <w:rFonts w:ascii="Times New Roman" w:hAnsi="Times New Roman" w:cs="Times New Roman"/>
          <w:sz w:val="24"/>
          <w:szCs w:val="24"/>
        </w:rPr>
      </w:pPr>
    </w:p>
    <w:p w:rsidR="00945E29" w:rsidRPr="00381FA9" w:rsidRDefault="00945E29" w:rsidP="00833790">
      <w:pPr>
        <w:autoSpaceDE w:val="0"/>
        <w:autoSpaceDN w:val="0"/>
        <w:adjustRightInd w:val="0"/>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Для рынка розничной торговли лекарственными препаратами хар</w:t>
      </w:r>
      <w:r w:rsidR="00F7398A" w:rsidRPr="00381FA9">
        <w:rPr>
          <w:rFonts w:ascii="Times New Roman" w:hAnsi="Times New Roman" w:cs="Times New Roman"/>
          <w:sz w:val="24"/>
          <w:szCs w:val="24"/>
        </w:rPr>
        <w:t>актерно преобладание частных</w:t>
      </w:r>
      <w:r w:rsidRPr="00381FA9">
        <w:rPr>
          <w:rFonts w:ascii="Times New Roman" w:hAnsi="Times New Roman" w:cs="Times New Roman"/>
          <w:sz w:val="24"/>
          <w:szCs w:val="24"/>
        </w:rPr>
        <w:t xml:space="preserve"> аптечных сетей. Наблюдается стремительное поглощение крупными аптечными сетями объектов розничной торговли ранее осуществлявших деятельность юридических лиц.</w:t>
      </w:r>
      <w:r w:rsidR="00F7398A" w:rsidRPr="00381FA9">
        <w:rPr>
          <w:rFonts w:ascii="Times New Roman" w:hAnsi="Times New Roman" w:cs="Times New Roman"/>
          <w:sz w:val="24"/>
          <w:szCs w:val="24"/>
        </w:rPr>
        <w:t xml:space="preserve"> </w:t>
      </w:r>
      <w:r w:rsidRPr="00381FA9">
        <w:rPr>
          <w:rFonts w:ascii="Times New Roman" w:hAnsi="Times New Roman" w:cs="Times New Roman"/>
          <w:sz w:val="24"/>
          <w:szCs w:val="24"/>
        </w:rPr>
        <w:t>Вопрос взаимозаменяемости лекарственных препаратов продолжает оставаться самой острой проблемой развития конкуренции на товарном рынке лекарственных препаратов.</w:t>
      </w:r>
    </w:p>
    <w:p w:rsidR="00945E29" w:rsidRPr="00381FA9" w:rsidRDefault="00945E29" w:rsidP="00381FA9">
      <w:pPr>
        <w:autoSpaceDE w:val="0"/>
        <w:autoSpaceDN w:val="0"/>
        <w:adjustRightInd w:val="0"/>
        <w:spacing w:after="0" w:line="240" w:lineRule="auto"/>
        <w:jc w:val="both"/>
        <w:rPr>
          <w:rFonts w:ascii="Times New Roman" w:hAnsi="Times New Roman" w:cs="Times New Roman"/>
          <w:sz w:val="24"/>
          <w:szCs w:val="24"/>
        </w:rPr>
      </w:pPr>
    </w:p>
    <w:p w:rsidR="00945E29" w:rsidRPr="00381FA9" w:rsidRDefault="00D828C4" w:rsidP="00381FA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81FA9">
        <w:rPr>
          <w:rFonts w:ascii="Times New Roman" w:eastAsia="Times New Roman" w:hAnsi="Times New Roman" w:cs="Times New Roman"/>
          <w:b/>
          <w:sz w:val="24"/>
          <w:szCs w:val="24"/>
          <w:lang w:eastAsia="ru-RU"/>
        </w:rPr>
        <w:t>14</w:t>
      </w:r>
      <w:r w:rsidR="00945E29" w:rsidRPr="00381FA9">
        <w:rPr>
          <w:rFonts w:ascii="Times New Roman" w:eastAsia="Times New Roman" w:hAnsi="Times New Roman" w:cs="Times New Roman"/>
          <w:b/>
          <w:sz w:val="24"/>
          <w:szCs w:val="24"/>
          <w:lang w:eastAsia="ru-RU"/>
        </w:rPr>
        <w:t>.5. Характеристика основных административных</w:t>
      </w:r>
      <w:r w:rsidR="007F0455" w:rsidRPr="00381FA9">
        <w:rPr>
          <w:rFonts w:ascii="Times New Roman" w:eastAsia="Times New Roman" w:hAnsi="Times New Roman" w:cs="Times New Roman"/>
          <w:b/>
          <w:sz w:val="24"/>
          <w:szCs w:val="24"/>
          <w:lang w:eastAsia="ru-RU"/>
        </w:rPr>
        <w:t xml:space="preserve"> </w:t>
      </w:r>
      <w:r w:rsidR="00945E29" w:rsidRPr="00381FA9">
        <w:rPr>
          <w:rFonts w:ascii="Times New Roman" w:eastAsia="Times New Roman" w:hAnsi="Times New Roman" w:cs="Times New Roman"/>
          <w:b/>
          <w:sz w:val="24"/>
          <w:szCs w:val="24"/>
          <w:lang w:eastAsia="ru-RU"/>
        </w:rPr>
        <w:t>и экономических барьеров входа на рынок</w:t>
      </w:r>
      <w:r w:rsidR="007F0455" w:rsidRPr="00381FA9">
        <w:rPr>
          <w:rFonts w:ascii="Times New Roman" w:eastAsia="Times New Roman" w:hAnsi="Times New Roman" w:cs="Times New Roman"/>
          <w:b/>
          <w:sz w:val="24"/>
          <w:szCs w:val="24"/>
          <w:lang w:eastAsia="ru-RU"/>
        </w:rPr>
        <w:t xml:space="preserve"> </w:t>
      </w:r>
      <w:r w:rsidR="00945E29" w:rsidRPr="00381FA9">
        <w:rPr>
          <w:rFonts w:ascii="Times New Roman" w:eastAsia="Times New Roman" w:hAnsi="Times New Roman" w:cs="Times New Roman"/>
          <w:b/>
          <w:sz w:val="24"/>
          <w:szCs w:val="24"/>
          <w:lang w:eastAsia="ru-RU"/>
        </w:rPr>
        <w:t>лекарственных препаратов</w:t>
      </w:r>
    </w:p>
    <w:p w:rsidR="00945E29" w:rsidRPr="00381FA9" w:rsidRDefault="00945E29" w:rsidP="00381FA9">
      <w:pPr>
        <w:autoSpaceDE w:val="0"/>
        <w:autoSpaceDN w:val="0"/>
        <w:adjustRightInd w:val="0"/>
        <w:spacing w:after="0" w:line="240" w:lineRule="auto"/>
        <w:jc w:val="both"/>
        <w:rPr>
          <w:rFonts w:ascii="Times New Roman" w:hAnsi="Times New Roman" w:cs="Times New Roman"/>
          <w:sz w:val="24"/>
          <w:szCs w:val="24"/>
        </w:rPr>
      </w:pPr>
    </w:p>
    <w:p w:rsidR="00945E29" w:rsidRPr="00381FA9" w:rsidRDefault="00945E29" w:rsidP="00833790">
      <w:pPr>
        <w:autoSpaceDE w:val="0"/>
        <w:autoSpaceDN w:val="0"/>
        <w:adjustRightInd w:val="0"/>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Основными проблемами на рынке розничной торговли лекарственными препаратами являются:</w:t>
      </w:r>
    </w:p>
    <w:p w:rsidR="00945E29" w:rsidRPr="00381FA9" w:rsidRDefault="00945E29" w:rsidP="00833790">
      <w:pPr>
        <w:autoSpaceDE w:val="0"/>
        <w:autoSpaceDN w:val="0"/>
        <w:adjustRightInd w:val="0"/>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высокая конкуренция, приводящая к снижению торговых розничных надбавок к фактическим отпускным ценам производителей;</w:t>
      </w:r>
    </w:p>
    <w:p w:rsidR="00945E29" w:rsidRPr="00381FA9" w:rsidRDefault="00945E29" w:rsidP="00833790">
      <w:pPr>
        <w:autoSpaceDE w:val="0"/>
        <w:autoSpaceDN w:val="0"/>
        <w:adjustRightInd w:val="0"/>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высокая стоимость аренды недвижимости, необходимой для размещения аптечных пунктов.</w:t>
      </w:r>
    </w:p>
    <w:p w:rsidR="00945E29" w:rsidRPr="00381FA9" w:rsidRDefault="00945E29" w:rsidP="00833790">
      <w:pPr>
        <w:autoSpaceDE w:val="0"/>
        <w:autoSpaceDN w:val="0"/>
        <w:adjustRightInd w:val="0"/>
        <w:spacing w:after="0" w:line="240" w:lineRule="auto"/>
        <w:ind w:firstLine="709"/>
        <w:jc w:val="both"/>
        <w:rPr>
          <w:rFonts w:ascii="Times New Roman" w:hAnsi="Times New Roman" w:cs="Times New Roman"/>
          <w:sz w:val="24"/>
          <w:szCs w:val="24"/>
        </w:rPr>
      </w:pPr>
    </w:p>
    <w:p w:rsidR="00945E29" w:rsidRPr="00381FA9" w:rsidRDefault="00D828C4" w:rsidP="00381FA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81FA9">
        <w:rPr>
          <w:rFonts w:ascii="Times New Roman" w:eastAsia="Times New Roman" w:hAnsi="Times New Roman" w:cs="Times New Roman"/>
          <w:b/>
          <w:sz w:val="24"/>
          <w:szCs w:val="24"/>
          <w:lang w:eastAsia="ru-RU"/>
        </w:rPr>
        <w:t>14</w:t>
      </w:r>
      <w:r w:rsidR="00945E29" w:rsidRPr="00381FA9">
        <w:rPr>
          <w:rFonts w:ascii="Times New Roman" w:eastAsia="Times New Roman" w:hAnsi="Times New Roman" w:cs="Times New Roman"/>
          <w:b/>
          <w:sz w:val="24"/>
          <w:szCs w:val="24"/>
          <w:lang w:eastAsia="ru-RU"/>
        </w:rPr>
        <w:t>.6. Меры по развитию рынка</w:t>
      </w:r>
    </w:p>
    <w:p w:rsidR="00945E29" w:rsidRPr="00381FA9" w:rsidRDefault="00945E29" w:rsidP="00381FA9">
      <w:pPr>
        <w:autoSpaceDE w:val="0"/>
        <w:autoSpaceDN w:val="0"/>
        <w:adjustRightInd w:val="0"/>
        <w:spacing w:after="0" w:line="240" w:lineRule="auto"/>
        <w:jc w:val="both"/>
        <w:rPr>
          <w:rFonts w:ascii="Times New Roman" w:hAnsi="Times New Roman" w:cs="Times New Roman"/>
          <w:sz w:val="24"/>
          <w:szCs w:val="24"/>
        </w:rPr>
      </w:pPr>
    </w:p>
    <w:p w:rsidR="00945E29" w:rsidRPr="00381FA9" w:rsidRDefault="00945E29" w:rsidP="00833790">
      <w:pPr>
        <w:autoSpaceDE w:val="0"/>
        <w:autoSpaceDN w:val="0"/>
        <w:adjustRightInd w:val="0"/>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 xml:space="preserve">В Московской области действует государственная </w:t>
      </w:r>
      <w:hyperlink r:id="rId21" w:history="1">
        <w:r w:rsidRPr="00381FA9">
          <w:rPr>
            <w:rFonts w:ascii="Times New Roman" w:hAnsi="Times New Roman" w:cs="Times New Roman"/>
            <w:sz w:val="24"/>
            <w:szCs w:val="24"/>
          </w:rPr>
          <w:t>программа</w:t>
        </w:r>
      </w:hyperlink>
      <w:r w:rsidRPr="00381FA9">
        <w:rPr>
          <w:rFonts w:ascii="Times New Roman" w:hAnsi="Times New Roman" w:cs="Times New Roman"/>
          <w:sz w:val="24"/>
          <w:szCs w:val="24"/>
        </w:rPr>
        <w:t xml:space="preserve"> Московской области </w:t>
      </w:r>
      <w:r w:rsidR="00833790">
        <w:rPr>
          <w:rFonts w:ascii="Times New Roman" w:hAnsi="Times New Roman" w:cs="Times New Roman"/>
          <w:sz w:val="24"/>
          <w:szCs w:val="24"/>
        </w:rPr>
        <w:t>«</w:t>
      </w:r>
      <w:r w:rsidRPr="00381FA9">
        <w:rPr>
          <w:rFonts w:ascii="Times New Roman" w:hAnsi="Times New Roman" w:cs="Times New Roman"/>
          <w:sz w:val="24"/>
          <w:szCs w:val="24"/>
        </w:rPr>
        <w:t>Здравоохранение Подмосковья</w:t>
      </w:r>
      <w:r w:rsidR="00833790">
        <w:rPr>
          <w:rFonts w:ascii="Times New Roman" w:hAnsi="Times New Roman" w:cs="Times New Roman"/>
          <w:sz w:val="24"/>
          <w:szCs w:val="24"/>
        </w:rPr>
        <w:t>»</w:t>
      </w:r>
      <w:r w:rsidRPr="00381FA9">
        <w:rPr>
          <w:rFonts w:ascii="Times New Roman" w:hAnsi="Times New Roman" w:cs="Times New Roman"/>
          <w:sz w:val="24"/>
          <w:szCs w:val="24"/>
        </w:rPr>
        <w:t xml:space="preserve"> на 2019-2024 годы, утвержденная постановлением Правительства Московской области от 09.10.2018 </w:t>
      </w:r>
      <w:r w:rsidR="00833790">
        <w:rPr>
          <w:rFonts w:ascii="Times New Roman" w:hAnsi="Times New Roman" w:cs="Times New Roman"/>
          <w:sz w:val="24"/>
          <w:szCs w:val="24"/>
        </w:rPr>
        <w:t>№</w:t>
      </w:r>
      <w:r w:rsidRPr="00381FA9">
        <w:rPr>
          <w:rFonts w:ascii="Times New Roman" w:hAnsi="Times New Roman" w:cs="Times New Roman"/>
          <w:sz w:val="24"/>
          <w:szCs w:val="24"/>
        </w:rPr>
        <w:t xml:space="preserve"> 715/36</w:t>
      </w:r>
      <w:r w:rsidR="00C2105F">
        <w:rPr>
          <w:rFonts w:ascii="Times New Roman" w:hAnsi="Times New Roman" w:cs="Times New Roman"/>
          <w:sz w:val="24"/>
          <w:szCs w:val="24"/>
        </w:rPr>
        <w:t xml:space="preserve"> (ред. от 17.09.2019)</w:t>
      </w:r>
      <w:r w:rsidRPr="00381FA9">
        <w:rPr>
          <w:rFonts w:ascii="Times New Roman" w:hAnsi="Times New Roman" w:cs="Times New Roman"/>
          <w:sz w:val="24"/>
          <w:szCs w:val="24"/>
        </w:rPr>
        <w:t xml:space="preserve"> </w:t>
      </w:r>
      <w:r w:rsidR="00833790">
        <w:rPr>
          <w:rFonts w:ascii="Times New Roman" w:hAnsi="Times New Roman" w:cs="Times New Roman"/>
          <w:sz w:val="24"/>
          <w:szCs w:val="24"/>
        </w:rPr>
        <w:t>«</w:t>
      </w:r>
      <w:r w:rsidRPr="00381FA9">
        <w:rPr>
          <w:rFonts w:ascii="Times New Roman" w:hAnsi="Times New Roman" w:cs="Times New Roman"/>
          <w:sz w:val="24"/>
          <w:szCs w:val="24"/>
        </w:rPr>
        <w:t xml:space="preserve">О досрочном прекращении реализации государственной программы Московской области </w:t>
      </w:r>
      <w:r w:rsidR="00833790">
        <w:rPr>
          <w:rFonts w:ascii="Times New Roman" w:hAnsi="Times New Roman" w:cs="Times New Roman"/>
          <w:sz w:val="24"/>
          <w:szCs w:val="24"/>
        </w:rPr>
        <w:t>«</w:t>
      </w:r>
      <w:r w:rsidRPr="00381FA9">
        <w:rPr>
          <w:rFonts w:ascii="Times New Roman" w:hAnsi="Times New Roman" w:cs="Times New Roman"/>
          <w:sz w:val="24"/>
          <w:szCs w:val="24"/>
        </w:rPr>
        <w:t>Здравоохранение Подмосковья</w:t>
      </w:r>
      <w:r w:rsidR="00833790">
        <w:rPr>
          <w:rFonts w:ascii="Times New Roman" w:hAnsi="Times New Roman" w:cs="Times New Roman"/>
          <w:sz w:val="24"/>
          <w:szCs w:val="24"/>
        </w:rPr>
        <w:t>»</w:t>
      </w:r>
      <w:r w:rsidRPr="00381FA9">
        <w:rPr>
          <w:rFonts w:ascii="Times New Roman" w:hAnsi="Times New Roman" w:cs="Times New Roman"/>
          <w:sz w:val="24"/>
          <w:szCs w:val="24"/>
        </w:rPr>
        <w:t xml:space="preserve"> на 2014-2020 годы и утверждении государственной программы Московской области </w:t>
      </w:r>
      <w:r w:rsidR="00833790">
        <w:rPr>
          <w:rFonts w:ascii="Times New Roman" w:hAnsi="Times New Roman" w:cs="Times New Roman"/>
          <w:sz w:val="24"/>
          <w:szCs w:val="24"/>
        </w:rPr>
        <w:t>«</w:t>
      </w:r>
      <w:r w:rsidRPr="00381FA9">
        <w:rPr>
          <w:rFonts w:ascii="Times New Roman" w:hAnsi="Times New Roman" w:cs="Times New Roman"/>
          <w:sz w:val="24"/>
          <w:szCs w:val="24"/>
        </w:rPr>
        <w:t>Здравоохранение Подмосковья</w:t>
      </w:r>
      <w:r w:rsidR="00833790">
        <w:rPr>
          <w:rFonts w:ascii="Times New Roman" w:hAnsi="Times New Roman" w:cs="Times New Roman"/>
          <w:sz w:val="24"/>
          <w:szCs w:val="24"/>
        </w:rPr>
        <w:t>»</w:t>
      </w:r>
      <w:r w:rsidRPr="00381FA9">
        <w:rPr>
          <w:rFonts w:ascii="Times New Roman" w:hAnsi="Times New Roman" w:cs="Times New Roman"/>
          <w:sz w:val="24"/>
          <w:szCs w:val="24"/>
        </w:rPr>
        <w:t xml:space="preserve"> на 2019-2024 годы</w:t>
      </w:r>
      <w:r w:rsidR="00833790">
        <w:rPr>
          <w:rFonts w:ascii="Times New Roman" w:hAnsi="Times New Roman" w:cs="Times New Roman"/>
          <w:sz w:val="24"/>
          <w:szCs w:val="24"/>
        </w:rPr>
        <w:t>»</w:t>
      </w:r>
      <w:r w:rsidRPr="00381FA9">
        <w:rPr>
          <w:rFonts w:ascii="Times New Roman" w:hAnsi="Times New Roman" w:cs="Times New Roman"/>
          <w:sz w:val="24"/>
          <w:szCs w:val="24"/>
        </w:rPr>
        <w:t xml:space="preserve"> (далее - государственная программа Московской области </w:t>
      </w:r>
      <w:r w:rsidR="00833790">
        <w:rPr>
          <w:rFonts w:ascii="Times New Roman" w:hAnsi="Times New Roman" w:cs="Times New Roman"/>
          <w:sz w:val="24"/>
          <w:szCs w:val="24"/>
        </w:rPr>
        <w:t>«</w:t>
      </w:r>
      <w:r w:rsidRPr="00381FA9">
        <w:rPr>
          <w:rFonts w:ascii="Times New Roman" w:hAnsi="Times New Roman" w:cs="Times New Roman"/>
          <w:sz w:val="24"/>
          <w:szCs w:val="24"/>
        </w:rPr>
        <w:t>Здравоохранение Подмосковья</w:t>
      </w:r>
      <w:r w:rsidR="00833790">
        <w:rPr>
          <w:rFonts w:ascii="Times New Roman" w:hAnsi="Times New Roman" w:cs="Times New Roman"/>
          <w:sz w:val="24"/>
          <w:szCs w:val="24"/>
        </w:rPr>
        <w:t>»</w:t>
      </w:r>
      <w:r w:rsidRPr="00381FA9">
        <w:rPr>
          <w:rFonts w:ascii="Times New Roman" w:hAnsi="Times New Roman" w:cs="Times New Roman"/>
          <w:sz w:val="24"/>
          <w:szCs w:val="24"/>
        </w:rPr>
        <w:t>).</w:t>
      </w:r>
    </w:p>
    <w:p w:rsidR="00DE31FA" w:rsidRPr="00381FA9" w:rsidRDefault="00833790" w:rsidP="00381FA9">
      <w:pPr>
        <w:autoSpaceDE w:val="0"/>
        <w:autoSpaceDN w:val="0"/>
        <w:adjustRightInd w:val="0"/>
        <w:spacing w:after="0" w:line="240" w:lineRule="auto"/>
        <w:ind w:firstLine="540"/>
        <w:jc w:val="both"/>
        <w:rPr>
          <w:rFonts w:ascii="Times New Roman" w:hAnsi="Times New Roman" w:cs="Times New Roman"/>
          <w:sz w:val="24"/>
          <w:szCs w:val="24"/>
        </w:rPr>
      </w:pPr>
      <w:r w:rsidRPr="00381FA9">
        <w:rPr>
          <w:rFonts w:ascii="Times New Roman" w:hAnsi="Times New Roman" w:cs="Times New Roman"/>
          <w:sz w:val="24"/>
          <w:szCs w:val="24"/>
        </w:rPr>
        <w:t>Реализуется проект</w:t>
      </w:r>
      <w:r w:rsidR="00945E29" w:rsidRPr="00381FA9">
        <w:rPr>
          <w:rFonts w:ascii="Times New Roman" w:hAnsi="Times New Roman" w:cs="Times New Roman"/>
          <w:sz w:val="24"/>
          <w:szCs w:val="24"/>
        </w:rPr>
        <w:t xml:space="preserve"> по мониторингу движения лекарственных препаратов на территории Московской области с применением Системы мониторинга движения лекарственных препаратов для медицинского применения на сайте Федеральной налоговой службы (электронный сервис </w:t>
      </w:r>
      <w:r>
        <w:rPr>
          <w:rFonts w:ascii="Times New Roman" w:hAnsi="Times New Roman" w:cs="Times New Roman"/>
          <w:sz w:val="24"/>
          <w:szCs w:val="24"/>
        </w:rPr>
        <w:t>«</w:t>
      </w:r>
      <w:r w:rsidR="00945E29" w:rsidRPr="00381FA9">
        <w:rPr>
          <w:rFonts w:ascii="Times New Roman" w:hAnsi="Times New Roman" w:cs="Times New Roman"/>
          <w:sz w:val="24"/>
          <w:szCs w:val="24"/>
        </w:rPr>
        <w:t>Маркировка товаров</w:t>
      </w:r>
      <w:r>
        <w:rPr>
          <w:rFonts w:ascii="Times New Roman" w:hAnsi="Times New Roman" w:cs="Times New Roman"/>
          <w:sz w:val="24"/>
          <w:szCs w:val="24"/>
        </w:rPr>
        <w:t>»</w:t>
      </w:r>
      <w:r w:rsidR="00945E29" w:rsidRPr="00381FA9">
        <w:rPr>
          <w:rFonts w:ascii="Times New Roman" w:hAnsi="Times New Roman" w:cs="Times New Roman"/>
          <w:sz w:val="24"/>
          <w:szCs w:val="24"/>
        </w:rPr>
        <w:t>). Покупателям предоставляется возможность проверки лекарств при покупке в аптеке.</w:t>
      </w:r>
    </w:p>
    <w:p w:rsidR="00D828C4" w:rsidRPr="00381FA9" w:rsidRDefault="00D828C4" w:rsidP="00381FA9">
      <w:pPr>
        <w:autoSpaceDE w:val="0"/>
        <w:autoSpaceDN w:val="0"/>
        <w:adjustRightInd w:val="0"/>
        <w:spacing w:after="0" w:line="240" w:lineRule="auto"/>
        <w:ind w:firstLine="540"/>
        <w:jc w:val="both"/>
        <w:rPr>
          <w:rFonts w:ascii="Times New Roman" w:hAnsi="Times New Roman" w:cs="Times New Roman"/>
          <w:sz w:val="24"/>
          <w:szCs w:val="24"/>
        </w:rPr>
      </w:pPr>
    </w:p>
    <w:p w:rsidR="00945E29" w:rsidRPr="00381FA9" w:rsidRDefault="00D828C4" w:rsidP="00381FA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81FA9">
        <w:rPr>
          <w:rFonts w:ascii="Times New Roman" w:eastAsia="Times New Roman" w:hAnsi="Times New Roman" w:cs="Times New Roman"/>
          <w:b/>
          <w:sz w:val="24"/>
          <w:szCs w:val="24"/>
          <w:lang w:eastAsia="ru-RU"/>
        </w:rPr>
        <w:t>14</w:t>
      </w:r>
      <w:r w:rsidR="00945E29" w:rsidRPr="00381FA9">
        <w:rPr>
          <w:rFonts w:ascii="Times New Roman" w:eastAsia="Times New Roman" w:hAnsi="Times New Roman" w:cs="Times New Roman"/>
          <w:b/>
          <w:sz w:val="24"/>
          <w:szCs w:val="24"/>
          <w:lang w:eastAsia="ru-RU"/>
        </w:rPr>
        <w:t>.7. Перспективы развития рынка</w:t>
      </w:r>
    </w:p>
    <w:p w:rsidR="00945E29" w:rsidRPr="00381FA9" w:rsidRDefault="00945E29" w:rsidP="00381FA9">
      <w:pPr>
        <w:autoSpaceDE w:val="0"/>
        <w:autoSpaceDN w:val="0"/>
        <w:adjustRightInd w:val="0"/>
        <w:spacing w:after="0" w:line="240" w:lineRule="auto"/>
        <w:jc w:val="both"/>
        <w:rPr>
          <w:rFonts w:ascii="Times New Roman" w:hAnsi="Times New Roman" w:cs="Times New Roman"/>
          <w:sz w:val="24"/>
          <w:szCs w:val="24"/>
        </w:rPr>
      </w:pPr>
    </w:p>
    <w:p w:rsidR="00945E29" w:rsidRPr="00381FA9" w:rsidRDefault="00945E29" w:rsidP="00833790">
      <w:pPr>
        <w:autoSpaceDE w:val="0"/>
        <w:autoSpaceDN w:val="0"/>
        <w:adjustRightInd w:val="0"/>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Основными перспективными направлениями развития рынка являются:</w:t>
      </w:r>
    </w:p>
    <w:p w:rsidR="00945E29" w:rsidRPr="00381FA9" w:rsidRDefault="00945E29" w:rsidP="00833790">
      <w:pPr>
        <w:autoSpaceDE w:val="0"/>
        <w:autoSpaceDN w:val="0"/>
        <w:adjustRightInd w:val="0"/>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повышение доступности лекарственных препаратов для граждан и эффективности бюджетных расходов на лекарственное обеспечение через снижение цен на лекарственные препараты на торгах;</w:t>
      </w:r>
    </w:p>
    <w:p w:rsidR="00945E29" w:rsidRPr="00381FA9" w:rsidRDefault="00945E29" w:rsidP="00833790">
      <w:pPr>
        <w:autoSpaceDE w:val="0"/>
        <w:autoSpaceDN w:val="0"/>
        <w:adjustRightInd w:val="0"/>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 xml:space="preserve">обеспечение функционирования рынков лекарственных препаратов для медицинского применения и рынков медицинских изделий </w:t>
      </w:r>
      <w:r w:rsidR="00833790">
        <w:rPr>
          <w:rFonts w:ascii="Times New Roman" w:hAnsi="Times New Roman" w:cs="Times New Roman"/>
          <w:sz w:val="24"/>
          <w:szCs w:val="24"/>
        </w:rPr>
        <w:t>на принципах взаимозаменяемости.</w:t>
      </w:r>
    </w:p>
    <w:p w:rsidR="00945E29" w:rsidRPr="00381FA9" w:rsidRDefault="00945E29" w:rsidP="00381FA9">
      <w:pPr>
        <w:autoSpaceDE w:val="0"/>
        <w:autoSpaceDN w:val="0"/>
        <w:adjustRightInd w:val="0"/>
        <w:spacing w:after="0" w:line="240" w:lineRule="auto"/>
        <w:jc w:val="both"/>
        <w:rPr>
          <w:rFonts w:ascii="Times New Roman" w:hAnsi="Times New Roman" w:cs="Times New Roman"/>
          <w:sz w:val="24"/>
          <w:szCs w:val="24"/>
        </w:rPr>
      </w:pPr>
    </w:p>
    <w:p w:rsidR="00945E29" w:rsidRPr="00381FA9" w:rsidRDefault="00945E29" w:rsidP="00381FA9">
      <w:pPr>
        <w:autoSpaceDE w:val="0"/>
        <w:autoSpaceDN w:val="0"/>
        <w:adjustRightInd w:val="0"/>
        <w:spacing w:after="0" w:line="240" w:lineRule="auto"/>
        <w:jc w:val="both"/>
        <w:rPr>
          <w:rFonts w:ascii="Times New Roman" w:hAnsi="Times New Roman" w:cs="Times New Roman"/>
          <w:sz w:val="24"/>
          <w:szCs w:val="24"/>
        </w:rPr>
      </w:pPr>
    </w:p>
    <w:p w:rsidR="00945E29" w:rsidRPr="00381FA9" w:rsidRDefault="00945E29" w:rsidP="00381FA9">
      <w:pPr>
        <w:spacing w:after="0" w:line="240" w:lineRule="auto"/>
        <w:jc w:val="both"/>
        <w:rPr>
          <w:rFonts w:ascii="Times New Roman" w:hAnsi="Times New Roman" w:cs="Times New Roman"/>
          <w:sz w:val="24"/>
          <w:szCs w:val="24"/>
        </w:rPr>
      </w:pPr>
    </w:p>
    <w:p w:rsidR="00994FF4" w:rsidRPr="00381FA9" w:rsidRDefault="00994FF4" w:rsidP="00381FA9">
      <w:pPr>
        <w:spacing w:after="0" w:line="240" w:lineRule="auto"/>
        <w:jc w:val="both"/>
        <w:rPr>
          <w:rFonts w:ascii="Times New Roman" w:hAnsi="Times New Roman" w:cs="Times New Roman"/>
          <w:sz w:val="24"/>
          <w:szCs w:val="24"/>
        </w:rPr>
      </w:pPr>
    </w:p>
    <w:p w:rsidR="00994FF4" w:rsidRPr="00381FA9" w:rsidRDefault="00994FF4" w:rsidP="00381FA9">
      <w:pPr>
        <w:spacing w:after="0" w:line="240" w:lineRule="auto"/>
        <w:jc w:val="both"/>
        <w:rPr>
          <w:rFonts w:ascii="Times New Roman" w:hAnsi="Times New Roman" w:cs="Times New Roman"/>
          <w:sz w:val="24"/>
          <w:szCs w:val="24"/>
        </w:rPr>
      </w:pPr>
    </w:p>
    <w:p w:rsidR="00994FF4" w:rsidRPr="00381FA9" w:rsidRDefault="00994FF4" w:rsidP="00381FA9">
      <w:pPr>
        <w:spacing w:after="0" w:line="240" w:lineRule="auto"/>
        <w:jc w:val="both"/>
        <w:rPr>
          <w:rFonts w:ascii="Times New Roman" w:hAnsi="Times New Roman" w:cs="Times New Roman"/>
          <w:sz w:val="24"/>
          <w:szCs w:val="24"/>
        </w:rPr>
      </w:pPr>
    </w:p>
    <w:p w:rsidR="00994FF4" w:rsidRPr="00381FA9" w:rsidRDefault="00994FF4" w:rsidP="00381FA9">
      <w:pPr>
        <w:spacing w:after="0" w:line="240" w:lineRule="auto"/>
        <w:jc w:val="both"/>
        <w:rPr>
          <w:rFonts w:ascii="Times New Roman" w:hAnsi="Times New Roman" w:cs="Times New Roman"/>
          <w:sz w:val="24"/>
          <w:szCs w:val="24"/>
        </w:rPr>
      </w:pPr>
    </w:p>
    <w:p w:rsidR="00994FF4" w:rsidRPr="00381FA9" w:rsidRDefault="00994FF4" w:rsidP="00381FA9">
      <w:pPr>
        <w:spacing w:after="0" w:line="240" w:lineRule="auto"/>
        <w:jc w:val="both"/>
        <w:rPr>
          <w:rFonts w:ascii="Times New Roman" w:hAnsi="Times New Roman" w:cs="Times New Roman"/>
          <w:sz w:val="24"/>
          <w:szCs w:val="24"/>
        </w:rPr>
      </w:pPr>
    </w:p>
    <w:p w:rsidR="00994FF4" w:rsidRPr="00381FA9" w:rsidRDefault="00994FF4" w:rsidP="00381FA9">
      <w:pPr>
        <w:spacing w:after="0" w:line="240" w:lineRule="auto"/>
        <w:jc w:val="both"/>
        <w:rPr>
          <w:rFonts w:ascii="Times New Roman" w:hAnsi="Times New Roman" w:cs="Times New Roman"/>
          <w:sz w:val="24"/>
          <w:szCs w:val="24"/>
        </w:rPr>
      </w:pPr>
    </w:p>
    <w:p w:rsidR="00994FF4" w:rsidRPr="00381FA9" w:rsidRDefault="00994FF4" w:rsidP="00381FA9">
      <w:pPr>
        <w:spacing w:after="0" w:line="240" w:lineRule="auto"/>
        <w:jc w:val="both"/>
        <w:rPr>
          <w:rFonts w:ascii="Times New Roman" w:hAnsi="Times New Roman" w:cs="Times New Roman"/>
          <w:sz w:val="24"/>
          <w:szCs w:val="24"/>
        </w:rPr>
      </w:pPr>
    </w:p>
    <w:p w:rsidR="00994FF4" w:rsidRPr="00381FA9" w:rsidRDefault="00994FF4" w:rsidP="00381FA9">
      <w:pPr>
        <w:spacing w:after="0" w:line="240" w:lineRule="auto"/>
        <w:jc w:val="both"/>
        <w:rPr>
          <w:rFonts w:ascii="Times New Roman" w:hAnsi="Times New Roman" w:cs="Times New Roman"/>
          <w:sz w:val="24"/>
          <w:szCs w:val="24"/>
        </w:rPr>
      </w:pPr>
    </w:p>
    <w:p w:rsidR="00994FF4" w:rsidRPr="00381FA9" w:rsidRDefault="00994FF4" w:rsidP="00381FA9">
      <w:pPr>
        <w:spacing w:after="0" w:line="240" w:lineRule="auto"/>
        <w:jc w:val="both"/>
        <w:rPr>
          <w:rFonts w:ascii="Times New Roman" w:hAnsi="Times New Roman" w:cs="Times New Roman"/>
          <w:sz w:val="24"/>
          <w:szCs w:val="24"/>
        </w:rPr>
      </w:pPr>
    </w:p>
    <w:p w:rsidR="00994FF4" w:rsidRPr="00381FA9" w:rsidRDefault="00994FF4" w:rsidP="00381FA9">
      <w:pPr>
        <w:spacing w:after="0" w:line="240" w:lineRule="auto"/>
        <w:jc w:val="both"/>
        <w:rPr>
          <w:rFonts w:ascii="Times New Roman" w:hAnsi="Times New Roman" w:cs="Times New Roman"/>
          <w:sz w:val="24"/>
          <w:szCs w:val="24"/>
        </w:rPr>
      </w:pPr>
    </w:p>
    <w:p w:rsidR="00994FF4" w:rsidRPr="00381FA9" w:rsidRDefault="00994FF4" w:rsidP="00381FA9">
      <w:pPr>
        <w:spacing w:after="0" w:line="240" w:lineRule="auto"/>
        <w:jc w:val="both"/>
        <w:rPr>
          <w:rFonts w:ascii="Times New Roman" w:hAnsi="Times New Roman" w:cs="Times New Roman"/>
          <w:sz w:val="24"/>
          <w:szCs w:val="24"/>
        </w:rPr>
      </w:pPr>
    </w:p>
    <w:p w:rsidR="00994FF4" w:rsidRPr="00381FA9" w:rsidRDefault="00994FF4" w:rsidP="00381FA9">
      <w:pPr>
        <w:spacing w:after="0" w:line="240" w:lineRule="auto"/>
        <w:jc w:val="both"/>
        <w:rPr>
          <w:rFonts w:ascii="Times New Roman" w:hAnsi="Times New Roman" w:cs="Times New Roman"/>
          <w:sz w:val="24"/>
          <w:szCs w:val="24"/>
        </w:rPr>
      </w:pPr>
    </w:p>
    <w:p w:rsidR="00994FF4" w:rsidRPr="00381FA9" w:rsidRDefault="00994FF4" w:rsidP="00381FA9">
      <w:pPr>
        <w:spacing w:after="0" w:line="240" w:lineRule="auto"/>
        <w:jc w:val="both"/>
        <w:rPr>
          <w:rFonts w:ascii="Times New Roman" w:hAnsi="Times New Roman" w:cs="Times New Roman"/>
          <w:sz w:val="24"/>
          <w:szCs w:val="24"/>
        </w:rPr>
      </w:pPr>
    </w:p>
    <w:p w:rsidR="00994FF4" w:rsidRPr="00381FA9" w:rsidRDefault="00994FF4" w:rsidP="00381FA9">
      <w:pPr>
        <w:spacing w:after="0" w:line="240" w:lineRule="auto"/>
        <w:jc w:val="both"/>
        <w:rPr>
          <w:rFonts w:ascii="Times New Roman" w:hAnsi="Times New Roman" w:cs="Times New Roman"/>
          <w:sz w:val="24"/>
          <w:szCs w:val="24"/>
        </w:rPr>
        <w:sectPr w:rsidR="00994FF4" w:rsidRPr="00381FA9" w:rsidSect="00381FA9">
          <w:type w:val="continuous"/>
          <w:pgSz w:w="11906" w:h="16838"/>
          <w:pgMar w:top="1134" w:right="567" w:bottom="1134" w:left="1701" w:header="709" w:footer="709" w:gutter="0"/>
          <w:cols w:space="708"/>
          <w:docGrid w:linePitch="360"/>
        </w:sectPr>
      </w:pPr>
    </w:p>
    <w:p w:rsidR="00994FF4" w:rsidRDefault="00BE52CA" w:rsidP="00381FA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81FA9">
        <w:rPr>
          <w:rFonts w:ascii="Times New Roman" w:eastAsia="Times New Roman" w:hAnsi="Times New Roman" w:cs="Times New Roman"/>
          <w:b/>
          <w:sz w:val="24"/>
          <w:szCs w:val="24"/>
          <w:lang w:eastAsia="ru-RU"/>
        </w:rPr>
        <w:t>14</w:t>
      </w:r>
      <w:r w:rsidR="001B08E4" w:rsidRPr="00381FA9">
        <w:rPr>
          <w:rFonts w:ascii="Times New Roman" w:eastAsia="Times New Roman" w:hAnsi="Times New Roman" w:cs="Times New Roman"/>
          <w:b/>
          <w:sz w:val="24"/>
          <w:szCs w:val="24"/>
          <w:lang w:eastAsia="ru-RU"/>
        </w:rPr>
        <w:t>.8. Перечень ключевых показателей развития конкуренции на рынке розничной торговли лекарственными препаратами, медицинскими изде</w:t>
      </w:r>
      <w:r w:rsidR="005B7F51" w:rsidRPr="00381FA9">
        <w:rPr>
          <w:rFonts w:ascii="Times New Roman" w:eastAsia="Times New Roman" w:hAnsi="Times New Roman" w:cs="Times New Roman"/>
          <w:b/>
          <w:sz w:val="24"/>
          <w:szCs w:val="24"/>
          <w:lang w:eastAsia="ru-RU"/>
        </w:rPr>
        <w:t>лиями и сопутствующими товарами</w:t>
      </w:r>
    </w:p>
    <w:p w:rsidR="00F4337C" w:rsidRPr="00381FA9" w:rsidRDefault="00F4337C" w:rsidP="00381FA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14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A0" w:firstRow="1" w:lastRow="0" w:firstColumn="1" w:lastColumn="0" w:noHBand="0" w:noVBand="0"/>
      </w:tblPr>
      <w:tblGrid>
        <w:gridCol w:w="683"/>
        <w:gridCol w:w="4512"/>
        <w:gridCol w:w="1287"/>
        <w:gridCol w:w="1179"/>
        <w:gridCol w:w="1179"/>
        <w:gridCol w:w="1179"/>
        <w:gridCol w:w="1179"/>
        <w:gridCol w:w="1173"/>
        <w:gridCol w:w="2410"/>
      </w:tblGrid>
      <w:tr w:rsidR="00F65ABC" w:rsidRPr="00381FA9" w:rsidTr="00833790">
        <w:trPr>
          <w:trHeight w:val="265"/>
          <w:jc w:val="center"/>
        </w:trPr>
        <w:tc>
          <w:tcPr>
            <w:tcW w:w="683" w:type="dxa"/>
            <w:vMerge w:val="restart"/>
          </w:tcPr>
          <w:p w:rsidR="00F65ABC" w:rsidRPr="00833790" w:rsidRDefault="00F65ABC" w:rsidP="00833790">
            <w:pPr>
              <w:widowControl w:val="0"/>
              <w:spacing w:after="0" w:line="240" w:lineRule="auto"/>
              <w:jc w:val="both"/>
              <w:rPr>
                <w:rFonts w:ascii="Times New Roman" w:hAnsi="Times New Roman" w:cs="Times New Roman"/>
                <w:sz w:val="20"/>
                <w:szCs w:val="24"/>
              </w:rPr>
            </w:pPr>
            <w:r w:rsidRPr="00833790">
              <w:rPr>
                <w:rFonts w:ascii="Times New Roman" w:hAnsi="Times New Roman" w:cs="Times New Roman"/>
                <w:sz w:val="20"/>
                <w:szCs w:val="24"/>
              </w:rPr>
              <w:t xml:space="preserve">№ </w:t>
            </w:r>
          </w:p>
          <w:p w:rsidR="00F65ABC" w:rsidRPr="00833790" w:rsidRDefault="00F65ABC" w:rsidP="00833790">
            <w:pPr>
              <w:widowControl w:val="0"/>
              <w:spacing w:after="0" w:line="240" w:lineRule="auto"/>
              <w:jc w:val="both"/>
              <w:rPr>
                <w:rFonts w:ascii="Times New Roman" w:hAnsi="Times New Roman" w:cs="Times New Roman"/>
                <w:sz w:val="20"/>
                <w:szCs w:val="24"/>
              </w:rPr>
            </w:pPr>
            <w:r w:rsidRPr="00833790">
              <w:rPr>
                <w:rFonts w:ascii="Times New Roman" w:hAnsi="Times New Roman" w:cs="Times New Roman"/>
                <w:sz w:val="20"/>
                <w:szCs w:val="24"/>
              </w:rPr>
              <w:t>п/п</w:t>
            </w:r>
          </w:p>
        </w:tc>
        <w:tc>
          <w:tcPr>
            <w:tcW w:w="4512" w:type="dxa"/>
            <w:vMerge w:val="restart"/>
          </w:tcPr>
          <w:p w:rsidR="00F65ABC" w:rsidRPr="00833790" w:rsidRDefault="00F65ABC" w:rsidP="00833790">
            <w:pPr>
              <w:widowControl w:val="0"/>
              <w:spacing w:after="0" w:line="240" w:lineRule="auto"/>
              <w:jc w:val="both"/>
              <w:rPr>
                <w:rFonts w:ascii="Times New Roman" w:hAnsi="Times New Roman" w:cs="Times New Roman"/>
                <w:sz w:val="20"/>
                <w:szCs w:val="24"/>
              </w:rPr>
            </w:pPr>
            <w:r w:rsidRPr="00833790">
              <w:rPr>
                <w:rFonts w:ascii="Times New Roman" w:hAnsi="Times New Roman" w:cs="Times New Roman"/>
                <w:sz w:val="20"/>
                <w:szCs w:val="24"/>
              </w:rPr>
              <w:t>Ключевые показатели</w:t>
            </w:r>
          </w:p>
        </w:tc>
        <w:tc>
          <w:tcPr>
            <w:tcW w:w="1287" w:type="dxa"/>
            <w:vMerge w:val="restart"/>
          </w:tcPr>
          <w:p w:rsidR="00F65ABC" w:rsidRPr="00833790" w:rsidRDefault="00F65ABC" w:rsidP="00833790">
            <w:pPr>
              <w:widowControl w:val="0"/>
              <w:spacing w:after="0" w:line="240" w:lineRule="auto"/>
              <w:jc w:val="both"/>
              <w:rPr>
                <w:rFonts w:ascii="Times New Roman" w:hAnsi="Times New Roman" w:cs="Times New Roman"/>
                <w:sz w:val="20"/>
                <w:szCs w:val="24"/>
              </w:rPr>
            </w:pPr>
            <w:r w:rsidRPr="00833790">
              <w:rPr>
                <w:rFonts w:ascii="Times New Roman" w:hAnsi="Times New Roman" w:cs="Times New Roman"/>
                <w:sz w:val="20"/>
                <w:szCs w:val="24"/>
              </w:rPr>
              <w:t>Единица измерения</w:t>
            </w:r>
          </w:p>
        </w:tc>
        <w:tc>
          <w:tcPr>
            <w:tcW w:w="5889" w:type="dxa"/>
            <w:gridSpan w:val="5"/>
          </w:tcPr>
          <w:p w:rsidR="00F65ABC" w:rsidRPr="00833790" w:rsidRDefault="00F65ABC" w:rsidP="00833790">
            <w:pPr>
              <w:widowControl w:val="0"/>
              <w:spacing w:after="0" w:line="240" w:lineRule="auto"/>
              <w:jc w:val="both"/>
              <w:rPr>
                <w:rFonts w:ascii="Times New Roman" w:hAnsi="Times New Roman" w:cs="Times New Roman"/>
                <w:sz w:val="20"/>
                <w:szCs w:val="24"/>
              </w:rPr>
            </w:pPr>
            <w:r w:rsidRPr="00833790">
              <w:rPr>
                <w:rFonts w:ascii="Times New Roman" w:hAnsi="Times New Roman" w:cs="Times New Roman"/>
                <w:sz w:val="20"/>
                <w:szCs w:val="24"/>
              </w:rPr>
              <w:t>Числовое значение показателя</w:t>
            </w:r>
          </w:p>
        </w:tc>
        <w:tc>
          <w:tcPr>
            <w:tcW w:w="2410" w:type="dxa"/>
            <w:vMerge w:val="restart"/>
          </w:tcPr>
          <w:p w:rsidR="00F65ABC" w:rsidRPr="00833790" w:rsidRDefault="00F65ABC" w:rsidP="00833790">
            <w:pPr>
              <w:widowControl w:val="0"/>
              <w:spacing w:after="0" w:line="240" w:lineRule="auto"/>
              <w:jc w:val="both"/>
              <w:rPr>
                <w:rFonts w:ascii="Times New Roman" w:hAnsi="Times New Roman" w:cs="Times New Roman"/>
                <w:sz w:val="20"/>
                <w:szCs w:val="24"/>
              </w:rPr>
            </w:pPr>
            <w:r w:rsidRPr="00833790">
              <w:rPr>
                <w:rFonts w:ascii="Times New Roman" w:hAnsi="Times New Roman" w:cs="Times New Roman"/>
                <w:sz w:val="20"/>
                <w:szCs w:val="24"/>
              </w:rPr>
              <w:t>Ответственные исполнители</w:t>
            </w:r>
          </w:p>
        </w:tc>
      </w:tr>
      <w:tr w:rsidR="00F65ABC" w:rsidRPr="00381FA9" w:rsidTr="00833790">
        <w:trPr>
          <w:trHeight w:val="458"/>
          <w:jc w:val="center"/>
        </w:trPr>
        <w:tc>
          <w:tcPr>
            <w:tcW w:w="683" w:type="dxa"/>
            <w:vMerge/>
          </w:tcPr>
          <w:p w:rsidR="00F65ABC" w:rsidRPr="00833790" w:rsidRDefault="00F65ABC" w:rsidP="00833790">
            <w:pPr>
              <w:widowControl w:val="0"/>
              <w:spacing w:after="0" w:line="240" w:lineRule="auto"/>
              <w:jc w:val="both"/>
              <w:rPr>
                <w:rFonts w:ascii="Times New Roman" w:hAnsi="Times New Roman" w:cs="Times New Roman"/>
                <w:sz w:val="20"/>
                <w:szCs w:val="24"/>
              </w:rPr>
            </w:pPr>
          </w:p>
        </w:tc>
        <w:tc>
          <w:tcPr>
            <w:tcW w:w="4512" w:type="dxa"/>
            <w:vMerge/>
          </w:tcPr>
          <w:p w:rsidR="00F65ABC" w:rsidRPr="00833790" w:rsidRDefault="00F65ABC" w:rsidP="00833790">
            <w:pPr>
              <w:widowControl w:val="0"/>
              <w:spacing w:after="0" w:line="240" w:lineRule="auto"/>
              <w:jc w:val="both"/>
              <w:rPr>
                <w:rFonts w:ascii="Times New Roman" w:hAnsi="Times New Roman" w:cs="Times New Roman"/>
                <w:sz w:val="20"/>
                <w:szCs w:val="24"/>
              </w:rPr>
            </w:pPr>
          </w:p>
        </w:tc>
        <w:tc>
          <w:tcPr>
            <w:tcW w:w="1287" w:type="dxa"/>
            <w:vMerge/>
          </w:tcPr>
          <w:p w:rsidR="00F65ABC" w:rsidRPr="00833790" w:rsidRDefault="00F65ABC" w:rsidP="00833790">
            <w:pPr>
              <w:widowControl w:val="0"/>
              <w:spacing w:after="0" w:line="240" w:lineRule="auto"/>
              <w:jc w:val="both"/>
              <w:rPr>
                <w:rFonts w:ascii="Times New Roman" w:hAnsi="Times New Roman" w:cs="Times New Roman"/>
                <w:sz w:val="20"/>
                <w:szCs w:val="24"/>
              </w:rPr>
            </w:pPr>
          </w:p>
        </w:tc>
        <w:tc>
          <w:tcPr>
            <w:tcW w:w="1179" w:type="dxa"/>
          </w:tcPr>
          <w:p w:rsidR="00F65ABC" w:rsidRPr="00833790" w:rsidRDefault="00F65ABC" w:rsidP="00833790">
            <w:pPr>
              <w:widowControl w:val="0"/>
              <w:spacing w:after="0" w:line="240" w:lineRule="auto"/>
              <w:jc w:val="both"/>
              <w:rPr>
                <w:rFonts w:ascii="Times New Roman" w:hAnsi="Times New Roman" w:cs="Times New Roman"/>
                <w:sz w:val="20"/>
                <w:szCs w:val="24"/>
              </w:rPr>
            </w:pPr>
            <w:r w:rsidRPr="00833790">
              <w:rPr>
                <w:rFonts w:ascii="Times New Roman" w:hAnsi="Times New Roman" w:cs="Times New Roman"/>
                <w:sz w:val="20"/>
                <w:szCs w:val="24"/>
              </w:rPr>
              <w:t>2018</w:t>
            </w:r>
          </w:p>
        </w:tc>
        <w:tc>
          <w:tcPr>
            <w:tcW w:w="1179" w:type="dxa"/>
          </w:tcPr>
          <w:p w:rsidR="00F65ABC" w:rsidRPr="00833790" w:rsidRDefault="00F65ABC" w:rsidP="00833790">
            <w:pPr>
              <w:widowControl w:val="0"/>
              <w:spacing w:after="0" w:line="240" w:lineRule="auto"/>
              <w:jc w:val="both"/>
              <w:rPr>
                <w:rFonts w:ascii="Times New Roman" w:hAnsi="Times New Roman" w:cs="Times New Roman"/>
                <w:sz w:val="20"/>
                <w:szCs w:val="24"/>
              </w:rPr>
            </w:pPr>
            <w:r w:rsidRPr="00833790">
              <w:rPr>
                <w:rFonts w:ascii="Times New Roman" w:hAnsi="Times New Roman" w:cs="Times New Roman"/>
                <w:sz w:val="20"/>
                <w:szCs w:val="24"/>
              </w:rPr>
              <w:t>2019</w:t>
            </w:r>
          </w:p>
        </w:tc>
        <w:tc>
          <w:tcPr>
            <w:tcW w:w="1179" w:type="dxa"/>
          </w:tcPr>
          <w:p w:rsidR="00F65ABC" w:rsidRPr="00833790" w:rsidRDefault="00F65ABC" w:rsidP="00833790">
            <w:pPr>
              <w:widowControl w:val="0"/>
              <w:spacing w:after="0" w:line="240" w:lineRule="auto"/>
              <w:jc w:val="both"/>
              <w:rPr>
                <w:rFonts w:ascii="Times New Roman" w:hAnsi="Times New Roman" w:cs="Times New Roman"/>
                <w:sz w:val="20"/>
                <w:szCs w:val="24"/>
              </w:rPr>
            </w:pPr>
            <w:r w:rsidRPr="00833790">
              <w:rPr>
                <w:rFonts w:ascii="Times New Roman" w:hAnsi="Times New Roman" w:cs="Times New Roman"/>
                <w:sz w:val="20"/>
                <w:szCs w:val="24"/>
              </w:rPr>
              <w:t>2020</w:t>
            </w:r>
          </w:p>
        </w:tc>
        <w:tc>
          <w:tcPr>
            <w:tcW w:w="1179" w:type="dxa"/>
          </w:tcPr>
          <w:p w:rsidR="00F65ABC" w:rsidRPr="00833790" w:rsidRDefault="00F65ABC" w:rsidP="00833790">
            <w:pPr>
              <w:widowControl w:val="0"/>
              <w:spacing w:after="0" w:line="240" w:lineRule="auto"/>
              <w:jc w:val="both"/>
              <w:rPr>
                <w:rFonts w:ascii="Times New Roman" w:hAnsi="Times New Roman" w:cs="Times New Roman"/>
                <w:sz w:val="20"/>
                <w:szCs w:val="24"/>
              </w:rPr>
            </w:pPr>
            <w:r w:rsidRPr="00833790">
              <w:rPr>
                <w:rFonts w:ascii="Times New Roman" w:hAnsi="Times New Roman" w:cs="Times New Roman"/>
                <w:sz w:val="20"/>
                <w:szCs w:val="24"/>
              </w:rPr>
              <w:t>2021</w:t>
            </w:r>
          </w:p>
        </w:tc>
        <w:tc>
          <w:tcPr>
            <w:tcW w:w="1173" w:type="dxa"/>
          </w:tcPr>
          <w:p w:rsidR="00F65ABC" w:rsidRPr="00833790" w:rsidRDefault="00F65ABC" w:rsidP="00833790">
            <w:pPr>
              <w:widowControl w:val="0"/>
              <w:spacing w:after="0" w:line="240" w:lineRule="auto"/>
              <w:jc w:val="both"/>
              <w:rPr>
                <w:rFonts w:ascii="Times New Roman" w:hAnsi="Times New Roman" w:cs="Times New Roman"/>
                <w:sz w:val="20"/>
                <w:szCs w:val="24"/>
              </w:rPr>
            </w:pPr>
            <w:r w:rsidRPr="00833790">
              <w:rPr>
                <w:rFonts w:ascii="Times New Roman" w:hAnsi="Times New Roman" w:cs="Times New Roman"/>
                <w:sz w:val="20"/>
                <w:szCs w:val="24"/>
              </w:rPr>
              <w:t>2022</w:t>
            </w:r>
          </w:p>
        </w:tc>
        <w:tc>
          <w:tcPr>
            <w:tcW w:w="2410" w:type="dxa"/>
            <w:vMerge/>
          </w:tcPr>
          <w:p w:rsidR="00F65ABC" w:rsidRPr="00833790" w:rsidRDefault="00F65ABC" w:rsidP="00833790">
            <w:pPr>
              <w:widowControl w:val="0"/>
              <w:spacing w:after="0" w:line="240" w:lineRule="auto"/>
              <w:jc w:val="both"/>
              <w:rPr>
                <w:rFonts w:ascii="Times New Roman" w:hAnsi="Times New Roman" w:cs="Times New Roman"/>
                <w:sz w:val="20"/>
                <w:szCs w:val="24"/>
              </w:rPr>
            </w:pPr>
          </w:p>
        </w:tc>
      </w:tr>
      <w:tr w:rsidR="00F65ABC" w:rsidRPr="00381FA9" w:rsidTr="00833790">
        <w:trPr>
          <w:trHeight w:val="160"/>
          <w:jc w:val="center"/>
        </w:trPr>
        <w:tc>
          <w:tcPr>
            <w:tcW w:w="683" w:type="dxa"/>
          </w:tcPr>
          <w:p w:rsidR="00F65ABC" w:rsidRPr="00833790" w:rsidRDefault="00F65ABC" w:rsidP="00833790">
            <w:pPr>
              <w:widowControl w:val="0"/>
              <w:spacing w:after="0" w:line="240" w:lineRule="auto"/>
              <w:jc w:val="both"/>
              <w:rPr>
                <w:rFonts w:ascii="Times New Roman" w:hAnsi="Times New Roman" w:cs="Times New Roman"/>
                <w:sz w:val="20"/>
                <w:szCs w:val="24"/>
              </w:rPr>
            </w:pPr>
            <w:r w:rsidRPr="00833790">
              <w:rPr>
                <w:rFonts w:ascii="Times New Roman" w:hAnsi="Times New Roman" w:cs="Times New Roman"/>
                <w:sz w:val="20"/>
                <w:szCs w:val="24"/>
              </w:rPr>
              <w:t>1</w:t>
            </w:r>
          </w:p>
        </w:tc>
        <w:tc>
          <w:tcPr>
            <w:tcW w:w="4512" w:type="dxa"/>
          </w:tcPr>
          <w:p w:rsidR="00F65ABC" w:rsidRPr="00833790" w:rsidRDefault="00F65ABC" w:rsidP="00833790">
            <w:pPr>
              <w:widowControl w:val="0"/>
              <w:spacing w:after="0" w:line="240" w:lineRule="auto"/>
              <w:jc w:val="both"/>
              <w:rPr>
                <w:rFonts w:ascii="Times New Roman" w:hAnsi="Times New Roman" w:cs="Times New Roman"/>
                <w:sz w:val="20"/>
                <w:szCs w:val="24"/>
              </w:rPr>
            </w:pPr>
            <w:r w:rsidRPr="00833790">
              <w:rPr>
                <w:rFonts w:ascii="Times New Roman" w:hAnsi="Times New Roman" w:cs="Times New Roman"/>
                <w:sz w:val="20"/>
                <w:szCs w:val="24"/>
              </w:rPr>
              <w:t>2</w:t>
            </w:r>
          </w:p>
        </w:tc>
        <w:tc>
          <w:tcPr>
            <w:tcW w:w="1287" w:type="dxa"/>
          </w:tcPr>
          <w:p w:rsidR="00F65ABC" w:rsidRPr="00833790" w:rsidRDefault="00F65ABC" w:rsidP="00833790">
            <w:pPr>
              <w:widowControl w:val="0"/>
              <w:spacing w:after="0" w:line="240" w:lineRule="auto"/>
              <w:jc w:val="both"/>
              <w:rPr>
                <w:rFonts w:ascii="Times New Roman" w:hAnsi="Times New Roman" w:cs="Times New Roman"/>
                <w:sz w:val="20"/>
                <w:szCs w:val="24"/>
              </w:rPr>
            </w:pPr>
            <w:r w:rsidRPr="00833790">
              <w:rPr>
                <w:rFonts w:ascii="Times New Roman" w:hAnsi="Times New Roman" w:cs="Times New Roman"/>
                <w:sz w:val="20"/>
                <w:szCs w:val="24"/>
              </w:rPr>
              <w:t>3</w:t>
            </w:r>
          </w:p>
        </w:tc>
        <w:tc>
          <w:tcPr>
            <w:tcW w:w="1179" w:type="dxa"/>
          </w:tcPr>
          <w:p w:rsidR="00F65ABC" w:rsidRPr="00833790" w:rsidRDefault="00F65ABC" w:rsidP="00833790">
            <w:pPr>
              <w:widowControl w:val="0"/>
              <w:spacing w:after="0" w:line="240" w:lineRule="auto"/>
              <w:jc w:val="both"/>
              <w:rPr>
                <w:rFonts w:ascii="Times New Roman" w:hAnsi="Times New Roman" w:cs="Times New Roman"/>
                <w:sz w:val="20"/>
                <w:szCs w:val="24"/>
              </w:rPr>
            </w:pPr>
            <w:r w:rsidRPr="00833790">
              <w:rPr>
                <w:rFonts w:ascii="Times New Roman" w:hAnsi="Times New Roman" w:cs="Times New Roman"/>
                <w:sz w:val="20"/>
                <w:szCs w:val="24"/>
              </w:rPr>
              <w:t>4</w:t>
            </w:r>
          </w:p>
        </w:tc>
        <w:tc>
          <w:tcPr>
            <w:tcW w:w="1179" w:type="dxa"/>
          </w:tcPr>
          <w:p w:rsidR="00F65ABC" w:rsidRPr="00833790" w:rsidRDefault="00F65ABC" w:rsidP="00833790">
            <w:pPr>
              <w:widowControl w:val="0"/>
              <w:spacing w:after="0" w:line="240" w:lineRule="auto"/>
              <w:jc w:val="both"/>
              <w:rPr>
                <w:rFonts w:ascii="Times New Roman" w:hAnsi="Times New Roman" w:cs="Times New Roman"/>
                <w:sz w:val="20"/>
                <w:szCs w:val="24"/>
              </w:rPr>
            </w:pPr>
            <w:r w:rsidRPr="00833790">
              <w:rPr>
                <w:rFonts w:ascii="Times New Roman" w:hAnsi="Times New Roman" w:cs="Times New Roman"/>
                <w:sz w:val="20"/>
                <w:szCs w:val="24"/>
              </w:rPr>
              <w:t>5</w:t>
            </w:r>
          </w:p>
        </w:tc>
        <w:tc>
          <w:tcPr>
            <w:tcW w:w="1179" w:type="dxa"/>
          </w:tcPr>
          <w:p w:rsidR="00F65ABC" w:rsidRPr="00833790" w:rsidRDefault="00F65ABC" w:rsidP="00833790">
            <w:pPr>
              <w:widowControl w:val="0"/>
              <w:spacing w:after="0" w:line="240" w:lineRule="auto"/>
              <w:jc w:val="both"/>
              <w:rPr>
                <w:rFonts w:ascii="Times New Roman" w:hAnsi="Times New Roman" w:cs="Times New Roman"/>
                <w:sz w:val="20"/>
                <w:szCs w:val="24"/>
              </w:rPr>
            </w:pPr>
            <w:r w:rsidRPr="00833790">
              <w:rPr>
                <w:rFonts w:ascii="Times New Roman" w:hAnsi="Times New Roman" w:cs="Times New Roman"/>
                <w:sz w:val="20"/>
                <w:szCs w:val="24"/>
              </w:rPr>
              <w:t>6</w:t>
            </w:r>
          </w:p>
        </w:tc>
        <w:tc>
          <w:tcPr>
            <w:tcW w:w="1179" w:type="dxa"/>
          </w:tcPr>
          <w:p w:rsidR="00F65ABC" w:rsidRPr="00833790" w:rsidRDefault="00F65ABC" w:rsidP="00833790">
            <w:pPr>
              <w:widowControl w:val="0"/>
              <w:spacing w:after="0" w:line="240" w:lineRule="auto"/>
              <w:jc w:val="both"/>
              <w:rPr>
                <w:rFonts w:ascii="Times New Roman" w:hAnsi="Times New Roman" w:cs="Times New Roman"/>
                <w:sz w:val="20"/>
                <w:szCs w:val="24"/>
              </w:rPr>
            </w:pPr>
            <w:r w:rsidRPr="00833790">
              <w:rPr>
                <w:rFonts w:ascii="Times New Roman" w:hAnsi="Times New Roman" w:cs="Times New Roman"/>
                <w:sz w:val="20"/>
                <w:szCs w:val="24"/>
              </w:rPr>
              <w:t>7</w:t>
            </w:r>
          </w:p>
        </w:tc>
        <w:tc>
          <w:tcPr>
            <w:tcW w:w="1173" w:type="dxa"/>
          </w:tcPr>
          <w:p w:rsidR="00F65ABC" w:rsidRPr="00833790" w:rsidRDefault="00F65ABC" w:rsidP="00833790">
            <w:pPr>
              <w:widowControl w:val="0"/>
              <w:spacing w:after="0" w:line="240" w:lineRule="auto"/>
              <w:jc w:val="both"/>
              <w:rPr>
                <w:rFonts w:ascii="Times New Roman" w:hAnsi="Times New Roman" w:cs="Times New Roman"/>
                <w:sz w:val="20"/>
                <w:szCs w:val="24"/>
              </w:rPr>
            </w:pPr>
            <w:r w:rsidRPr="00833790">
              <w:rPr>
                <w:rFonts w:ascii="Times New Roman" w:hAnsi="Times New Roman" w:cs="Times New Roman"/>
                <w:sz w:val="20"/>
                <w:szCs w:val="24"/>
              </w:rPr>
              <w:t>8</w:t>
            </w:r>
          </w:p>
        </w:tc>
        <w:tc>
          <w:tcPr>
            <w:tcW w:w="2410" w:type="dxa"/>
          </w:tcPr>
          <w:p w:rsidR="00F65ABC" w:rsidRPr="00833790" w:rsidRDefault="00F65ABC" w:rsidP="00833790">
            <w:pPr>
              <w:widowControl w:val="0"/>
              <w:spacing w:after="0" w:line="240" w:lineRule="auto"/>
              <w:jc w:val="both"/>
              <w:rPr>
                <w:rFonts w:ascii="Times New Roman" w:hAnsi="Times New Roman" w:cs="Times New Roman"/>
                <w:sz w:val="20"/>
                <w:szCs w:val="24"/>
              </w:rPr>
            </w:pPr>
            <w:r w:rsidRPr="00833790">
              <w:rPr>
                <w:rFonts w:ascii="Times New Roman" w:hAnsi="Times New Roman" w:cs="Times New Roman"/>
                <w:sz w:val="20"/>
                <w:szCs w:val="24"/>
              </w:rPr>
              <w:t>9</w:t>
            </w:r>
          </w:p>
        </w:tc>
      </w:tr>
      <w:tr w:rsidR="00DE7397" w:rsidRPr="00381FA9" w:rsidTr="00833790">
        <w:trPr>
          <w:trHeight w:val="69"/>
          <w:jc w:val="center"/>
        </w:trPr>
        <w:tc>
          <w:tcPr>
            <w:tcW w:w="683" w:type="dxa"/>
          </w:tcPr>
          <w:p w:rsidR="00DE7397" w:rsidRPr="00833790" w:rsidRDefault="00DE7397" w:rsidP="00833790">
            <w:pPr>
              <w:widowControl w:val="0"/>
              <w:spacing w:after="0" w:line="240" w:lineRule="auto"/>
              <w:jc w:val="both"/>
              <w:rPr>
                <w:rFonts w:ascii="Times New Roman" w:hAnsi="Times New Roman" w:cs="Times New Roman"/>
                <w:sz w:val="20"/>
                <w:szCs w:val="24"/>
              </w:rPr>
            </w:pPr>
            <w:r w:rsidRPr="00833790">
              <w:rPr>
                <w:rFonts w:ascii="Times New Roman" w:hAnsi="Times New Roman" w:cs="Times New Roman"/>
                <w:sz w:val="20"/>
                <w:szCs w:val="24"/>
              </w:rPr>
              <w:t>1</w:t>
            </w:r>
          </w:p>
        </w:tc>
        <w:tc>
          <w:tcPr>
            <w:tcW w:w="4512" w:type="dxa"/>
          </w:tcPr>
          <w:p w:rsidR="00DE7397" w:rsidRPr="00833790" w:rsidRDefault="00DE7397" w:rsidP="00833790">
            <w:pPr>
              <w:widowControl w:val="0"/>
              <w:spacing w:after="0" w:line="240" w:lineRule="auto"/>
              <w:jc w:val="both"/>
              <w:rPr>
                <w:rFonts w:ascii="Times New Roman" w:hAnsi="Times New Roman" w:cs="Times New Roman"/>
                <w:sz w:val="20"/>
                <w:szCs w:val="24"/>
              </w:rPr>
            </w:pPr>
            <w:r w:rsidRPr="00833790">
              <w:rPr>
                <w:rFonts w:ascii="Times New Roman" w:hAnsi="Times New Roman" w:cs="Times New Roman"/>
                <w:sz w:val="20"/>
                <w:szCs w:val="24"/>
              </w:rPr>
              <w:t>Доля организаций частной формы собственности на рынке розничной торговли лекарственными препаратами, медицинскими изделиями и сопутствующими товарами</w:t>
            </w:r>
          </w:p>
        </w:tc>
        <w:tc>
          <w:tcPr>
            <w:tcW w:w="1287" w:type="dxa"/>
          </w:tcPr>
          <w:p w:rsidR="00DE7397" w:rsidRPr="00833790" w:rsidRDefault="00DE7397" w:rsidP="00833790">
            <w:pPr>
              <w:widowControl w:val="0"/>
              <w:spacing w:after="0" w:line="240" w:lineRule="auto"/>
              <w:jc w:val="both"/>
              <w:rPr>
                <w:rFonts w:ascii="Times New Roman" w:hAnsi="Times New Roman" w:cs="Times New Roman"/>
                <w:sz w:val="20"/>
                <w:szCs w:val="24"/>
              </w:rPr>
            </w:pPr>
            <w:r w:rsidRPr="00833790">
              <w:rPr>
                <w:rFonts w:ascii="Times New Roman" w:hAnsi="Times New Roman" w:cs="Times New Roman"/>
                <w:sz w:val="20"/>
                <w:szCs w:val="24"/>
              </w:rPr>
              <w:t>процентов</w:t>
            </w:r>
          </w:p>
        </w:tc>
        <w:tc>
          <w:tcPr>
            <w:tcW w:w="1179" w:type="dxa"/>
          </w:tcPr>
          <w:p w:rsidR="00DE7397" w:rsidRPr="00833790" w:rsidRDefault="00DE7397" w:rsidP="00833790">
            <w:pPr>
              <w:widowControl w:val="0"/>
              <w:spacing w:after="0" w:line="240" w:lineRule="auto"/>
              <w:jc w:val="both"/>
              <w:rPr>
                <w:rFonts w:ascii="Times New Roman" w:hAnsi="Times New Roman" w:cs="Times New Roman"/>
                <w:sz w:val="20"/>
                <w:szCs w:val="24"/>
              </w:rPr>
            </w:pPr>
          </w:p>
          <w:p w:rsidR="00DE7397" w:rsidRPr="00833790" w:rsidRDefault="00DE7397" w:rsidP="00833790">
            <w:pPr>
              <w:widowControl w:val="0"/>
              <w:spacing w:after="0" w:line="240" w:lineRule="auto"/>
              <w:jc w:val="both"/>
              <w:rPr>
                <w:rFonts w:ascii="Times New Roman" w:hAnsi="Times New Roman" w:cs="Times New Roman"/>
                <w:sz w:val="20"/>
                <w:szCs w:val="24"/>
              </w:rPr>
            </w:pPr>
            <w:r w:rsidRPr="00833790">
              <w:rPr>
                <w:rFonts w:ascii="Times New Roman" w:hAnsi="Times New Roman" w:cs="Times New Roman"/>
                <w:sz w:val="20"/>
                <w:szCs w:val="24"/>
              </w:rPr>
              <w:t>87,5</w:t>
            </w:r>
          </w:p>
        </w:tc>
        <w:tc>
          <w:tcPr>
            <w:tcW w:w="1179" w:type="dxa"/>
          </w:tcPr>
          <w:p w:rsidR="00DE7397" w:rsidRPr="00833790" w:rsidRDefault="00DE7397" w:rsidP="00833790">
            <w:pPr>
              <w:widowControl w:val="0"/>
              <w:spacing w:after="0" w:line="240" w:lineRule="auto"/>
              <w:jc w:val="both"/>
              <w:rPr>
                <w:rFonts w:ascii="Times New Roman" w:hAnsi="Times New Roman" w:cs="Times New Roman"/>
                <w:sz w:val="20"/>
                <w:szCs w:val="24"/>
              </w:rPr>
            </w:pPr>
          </w:p>
          <w:p w:rsidR="00DE7397" w:rsidRPr="00833790" w:rsidRDefault="00DE7397" w:rsidP="00833790">
            <w:pPr>
              <w:widowControl w:val="0"/>
              <w:spacing w:after="0" w:line="240" w:lineRule="auto"/>
              <w:jc w:val="both"/>
              <w:rPr>
                <w:rFonts w:ascii="Times New Roman" w:hAnsi="Times New Roman" w:cs="Times New Roman"/>
                <w:sz w:val="20"/>
                <w:szCs w:val="24"/>
              </w:rPr>
            </w:pPr>
            <w:r w:rsidRPr="00833790">
              <w:rPr>
                <w:rFonts w:ascii="Times New Roman" w:hAnsi="Times New Roman" w:cs="Times New Roman"/>
                <w:sz w:val="20"/>
                <w:szCs w:val="24"/>
              </w:rPr>
              <w:t>87,5</w:t>
            </w:r>
          </w:p>
        </w:tc>
        <w:tc>
          <w:tcPr>
            <w:tcW w:w="1179" w:type="dxa"/>
          </w:tcPr>
          <w:p w:rsidR="00DE7397" w:rsidRPr="00833790" w:rsidRDefault="00DE7397" w:rsidP="00833790">
            <w:pPr>
              <w:widowControl w:val="0"/>
              <w:spacing w:after="0" w:line="240" w:lineRule="auto"/>
              <w:jc w:val="both"/>
              <w:rPr>
                <w:rFonts w:ascii="Times New Roman" w:hAnsi="Times New Roman" w:cs="Times New Roman"/>
                <w:sz w:val="20"/>
                <w:szCs w:val="24"/>
              </w:rPr>
            </w:pPr>
          </w:p>
          <w:p w:rsidR="00DE7397" w:rsidRPr="00833790" w:rsidRDefault="00DE7397" w:rsidP="00833790">
            <w:pPr>
              <w:widowControl w:val="0"/>
              <w:spacing w:after="0" w:line="240" w:lineRule="auto"/>
              <w:jc w:val="both"/>
              <w:rPr>
                <w:rFonts w:ascii="Times New Roman" w:hAnsi="Times New Roman" w:cs="Times New Roman"/>
                <w:sz w:val="20"/>
                <w:szCs w:val="24"/>
              </w:rPr>
            </w:pPr>
            <w:r w:rsidRPr="00833790">
              <w:rPr>
                <w:rFonts w:ascii="Times New Roman" w:hAnsi="Times New Roman" w:cs="Times New Roman"/>
                <w:sz w:val="20"/>
                <w:szCs w:val="24"/>
              </w:rPr>
              <w:t>87,5</w:t>
            </w:r>
          </w:p>
        </w:tc>
        <w:tc>
          <w:tcPr>
            <w:tcW w:w="1179" w:type="dxa"/>
          </w:tcPr>
          <w:p w:rsidR="00DE7397" w:rsidRPr="00833790" w:rsidRDefault="00DE7397" w:rsidP="00833790">
            <w:pPr>
              <w:widowControl w:val="0"/>
              <w:spacing w:after="0" w:line="240" w:lineRule="auto"/>
              <w:jc w:val="both"/>
              <w:rPr>
                <w:rFonts w:ascii="Times New Roman" w:hAnsi="Times New Roman" w:cs="Times New Roman"/>
                <w:sz w:val="20"/>
                <w:szCs w:val="24"/>
              </w:rPr>
            </w:pPr>
          </w:p>
          <w:p w:rsidR="00DE7397" w:rsidRPr="00833790" w:rsidRDefault="00DE7397" w:rsidP="00833790">
            <w:pPr>
              <w:widowControl w:val="0"/>
              <w:spacing w:after="0" w:line="240" w:lineRule="auto"/>
              <w:jc w:val="both"/>
              <w:rPr>
                <w:rFonts w:ascii="Times New Roman" w:hAnsi="Times New Roman" w:cs="Times New Roman"/>
                <w:sz w:val="20"/>
                <w:szCs w:val="24"/>
              </w:rPr>
            </w:pPr>
            <w:r w:rsidRPr="00833790">
              <w:rPr>
                <w:rFonts w:ascii="Times New Roman" w:hAnsi="Times New Roman" w:cs="Times New Roman"/>
                <w:sz w:val="20"/>
                <w:szCs w:val="24"/>
              </w:rPr>
              <w:t>87,5</w:t>
            </w:r>
          </w:p>
        </w:tc>
        <w:tc>
          <w:tcPr>
            <w:tcW w:w="1173" w:type="dxa"/>
          </w:tcPr>
          <w:p w:rsidR="00DE7397" w:rsidRPr="00833790" w:rsidRDefault="00DE7397" w:rsidP="00833790">
            <w:pPr>
              <w:widowControl w:val="0"/>
              <w:spacing w:after="0" w:line="240" w:lineRule="auto"/>
              <w:jc w:val="both"/>
              <w:rPr>
                <w:rFonts w:ascii="Times New Roman" w:hAnsi="Times New Roman" w:cs="Times New Roman"/>
                <w:sz w:val="20"/>
                <w:szCs w:val="24"/>
              </w:rPr>
            </w:pPr>
          </w:p>
          <w:p w:rsidR="00DE7397" w:rsidRPr="00833790" w:rsidRDefault="00DE7397" w:rsidP="00833790">
            <w:pPr>
              <w:widowControl w:val="0"/>
              <w:spacing w:after="0" w:line="240" w:lineRule="auto"/>
              <w:jc w:val="both"/>
              <w:rPr>
                <w:rFonts w:ascii="Times New Roman" w:hAnsi="Times New Roman" w:cs="Times New Roman"/>
                <w:sz w:val="20"/>
                <w:szCs w:val="24"/>
              </w:rPr>
            </w:pPr>
            <w:r w:rsidRPr="00833790">
              <w:rPr>
                <w:rFonts w:ascii="Times New Roman" w:hAnsi="Times New Roman" w:cs="Times New Roman"/>
                <w:sz w:val="20"/>
                <w:szCs w:val="24"/>
              </w:rPr>
              <w:t>87,5</w:t>
            </w:r>
          </w:p>
        </w:tc>
        <w:tc>
          <w:tcPr>
            <w:tcW w:w="2410" w:type="dxa"/>
          </w:tcPr>
          <w:p w:rsidR="00DE7397" w:rsidRPr="00833790" w:rsidRDefault="00DE7397" w:rsidP="00833790">
            <w:pPr>
              <w:widowControl w:val="0"/>
              <w:spacing w:after="0" w:line="240" w:lineRule="auto"/>
              <w:jc w:val="both"/>
              <w:rPr>
                <w:rFonts w:ascii="Times New Roman" w:hAnsi="Times New Roman" w:cs="Times New Roman"/>
                <w:sz w:val="20"/>
                <w:szCs w:val="24"/>
              </w:rPr>
            </w:pPr>
            <w:r w:rsidRPr="00833790">
              <w:rPr>
                <w:rFonts w:ascii="Times New Roman" w:hAnsi="Times New Roman" w:cs="Times New Roman"/>
                <w:sz w:val="20"/>
                <w:szCs w:val="24"/>
              </w:rPr>
              <w:t xml:space="preserve">отдел экономики </w:t>
            </w:r>
            <w:r w:rsidR="00833790">
              <w:rPr>
                <w:rFonts w:ascii="Times New Roman" w:hAnsi="Times New Roman" w:cs="Times New Roman"/>
                <w:sz w:val="20"/>
                <w:szCs w:val="24"/>
              </w:rPr>
              <w:t>а</w:t>
            </w:r>
            <w:r w:rsidRPr="00833790">
              <w:rPr>
                <w:rFonts w:ascii="Times New Roman" w:hAnsi="Times New Roman" w:cs="Times New Roman"/>
                <w:sz w:val="20"/>
                <w:szCs w:val="24"/>
              </w:rPr>
              <w:t>дминистрации городского округа Пущино</w:t>
            </w:r>
          </w:p>
        </w:tc>
      </w:tr>
    </w:tbl>
    <w:p w:rsidR="00C82801" w:rsidRPr="00381FA9" w:rsidRDefault="00C82801" w:rsidP="00381FA9">
      <w:pPr>
        <w:spacing w:after="0" w:line="240" w:lineRule="auto"/>
        <w:jc w:val="both"/>
        <w:rPr>
          <w:rFonts w:ascii="Times New Roman" w:hAnsi="Times New Roman" w:cs="Times New Roman"/>
          <w:sz w:val="24"/>
          <w:szCs w:val="24"/>
        </w:rPr>
      </w:pPr>
    </w:p>
    <w:p w:rsidR="001C2A7F" w:rsidRDefault="00F4337C" w:rsidP="00381FA9">
      <w:pPr>
        <w:pStyle w:val="af"/>
        <w:widowControl w:val="0"/>
        <w:numPr>
          <w:ilvl w:val="1"/>
          <w:numId w:val="25"/>
        </w:numPr>
        <w:spacing w:after="0" w:line="240" w:lineRule="auto"/>
        <w:ind w:left="0"/>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001C2A7F" w:rsidRPr="00381FA9">
        <w:rPr>
          <w:rFonts w:ascii="Times New Roman" w:eastAsia="Times New Roman" w:hAnsi="Times New Roman" w:cs="Times New Roman"/>
          <w:b/>
          <w:sz w:val="24"/>
          <w:szCs w:val="24"/>
          <w:lang w:eastAsia="ru-RU"/>
        </w:rPr>
        <w:t xml:space="preserve"> Мероприятия по достижению ключевых показателей развития конкуренции на рынке</w:t>
      </w:r>
    </w:p>
    <w:p w:rsidR="00833790" w:rsidRPr="00381FA9" w:rsidRDefault="00833790" w:rsidP="00833790">
      <w:pPr>
        <w:pStyle w:val="af"/>
        <w:widowControl w:val="0"/>
        <w:spacing w:after="0" w:line="240" w:lineRule="auto"/>
        <w:ind w:left="0"/>
        <w:outlineLvl w:val="1"/>
        <w:rPr>
          <w:rFonts w:ascii="Times New Roman" w:eastAsia="Times New Roman" w:hAnsi="Times New Roman" w:cs="Times New Roman"/>
          <w:b/>
          <w:sz w:val="24"/>
          <w:szCs w:val="24"/>
          <w:lang w:eastAsia="ru-RU"/>
        </w:rPr>
      </w:pPr>
    </w:p>
    <w:tbl>
      <w:tblPr>
        <w:tblW w:w="1480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43"/>
        <w:gridCol w:w="2949"/>
        <w:gridCol w:w="3390"/>
        <w:gridCol w:w="1491"/>
        <w:gridCol w:w="3660"/>
        <w:gridCol w:w="2771"/>
      </w:tblGrid>
      <w:tr w:rsidR="001C2A7F" w:rsidRPr="00833790" w:rsidTr="00833790">
        <w:trPr>
          <w:trHeight w:val="446"/>
        </w:trPr>
        <w:tc>
          <w:tcPr>
            <w:tcW w:w="543" w:type="dxa"/>
          </w:tcPr>
          <w:p w:rsidR="001C2A7F" w:rsidRPr="00833790" w:rsidRDefault="001C2A7F" w:rsidP="00833790">
            <w:pPr>
              <w:widowControl w:val="0"/>
              <w:autoSpaceDE w:val="0"/>
              <w:autoSpaceDN w:val="0"/>
              <w:spacing w:after="0" w:line="240" w:lineRule="auto"/>
              <w:jc w:val="both"/>
              <w:rPr>
                <w:rFonts w:ascii="Times New Roman" w:hAnsi="Times New Roman" w:cs="Times New Roman"/>
                <w:sz w:val="20"/>
                <w:szCs w:val="20"/>
                <w:lang w:eastAsia="ru-RU"/>
              </w:rPr>
            </w:pPr>
            <w:r w:rsidRPr="00833790">
              <w:rPr>
                <w:rFonts w:ascii="Times New Roman" w:hAnsi="Times New Roman" w:cs="Times New Roman"/>
                <w:sz w:val="20"/>
                <w:szCs w:val="20"/>
                <w:lang w:eastAsia="ru-RU"/>
              </w:rPr>
              <w:t>№ п/п</w:t>
            </w:r>
          </w:p>
        </w:tc>
        <w:tc>
          <w:tcPr>
            <w:tcW w:w="2949" w:type="dxa"/>
          </w:tcPr>
          <w:p w:rsidR="001C2A7F" w:rsidRPr="00833790" w:rsidRDefault="001C2A7F" w:rsidP="00833790">
            <w:pPr>
              <w:widowControl w:val="0"/>
              <w:autoSpaceDE w:val="0"/>
              <w:autoSpaceDN w:val="0"/>
              <w:spacing w:after="0" w:line="240" w:lineRule="auto"/>
              <w:jc w:val="both"/>
              <w:rPr>
                <w:rFonts w:ascii="Times New Roman" w:hAnsi="Times New Roman" w:cs="Times New Roman"/>
                <w:sz w:val="20"/>
                <w:szCs w:val="20"/>
                <w:lang w:eastAsia="ru-RU"/>
              </w:rPr>
            </w:pPr>
            <w:r w:rsidRPr="00833790">
              <w:rPr>
                <w:rFonts w:ascii="Times New Roman" w:hAnsi="Times New Roman" w:cs="Times New Roman"/>
                <w:sz w:val="20"/>
                <w:szCs w:val="20"/>
                <w:lang w:eastAsia="ru-RU"/>
              </w:rPr>
              <w:t>Наименование мероприятия</w:t>
            </w:r>
          </w:p>
        </w:tc>
        <w:tc>
          <w:tcPr>
            <w:tcW w:w="3390" w:type="dxa"/>
          </w:tcPr>
          <w:p w:rsidR="001C2A7F" w:rsidRPr="00833790" w:rsidRDefault="001C2A7F" w:rsidP="00833790">
            <w:pPr>
              <w:widowControl w:val="0"/>
              <w:autoSpaceDE w:val="0"/>
              <w:autoSpaceDN w:val="0"/>
              <w:spacing w:after="0" w:line="240" w:lineRule="auto"/>
              <w:jc w:val="both"/>
              <w:rPr>
                <w:rFonts w:ascii="Times New Roman" w:hAnsi="Times New Roman" w:cs="Times New Roman"/>
                <w:sz w:val="20"/>
                <w:szCs w:val="20"/>
                <w:lang w:eastAsia="ru-RU"/>
              </w:rPr>
            </w:pPr>
            <w:r w:rsidRPr="00833790">
              <w:rPr>
                <w:rFonts w:ascii="Times New Roman" w:hAnsi="Times New Roman" w:cs="Times New Roman"/>
                <w:sz w:val="20"/>
                <w:szCs w:val="20"/>
                <w:lang w:eastAsia="ru-RU"/>
              </w:rPr>
              <w:t>Решаемая проблема</w:t>
            </w:r>
          </w:p>
        </w:tc>
        <w:tc>
          <w:tcPr>
            <w:tcW w:w="1491" w:type="dxa"/>
          </w:tcPr>
          <w:p w:rsidR="001C2A7F" w:rsidRPr="00833790" w:rsidRDefault="001C2A7F" w:rsidP="00833790">
            <w:pPr>
              <w:widowControl w:val="0"/>
              <w:autoSpaceDE w:val="0"/>
              <w:autoSpaceDN w:val="0"/>
              <w:spacing w:after="0" w:line="240" w:lineRule="auto"/>
              <w:jc w:val="both"/>
              <w:rPr>
                <w:rFonts w:ascii="Times New Roman" w:hAnsi="Times New Roman" w:cs="Times New Roman"/>
                <w:sz w:val="20"/>
                <w:szCs w:val="20"/>
                <w:lang w:eastAsia="ru-RU"/>
              </w:rPr>
            </w:pPr>
            <w:r w:rsidRPr="00833790">
              <w:rPr>
                <w:rFonts w:ascii="Times New Roman" w:hAnsi="Times New Roman" w:cs="Times New Roman"/>
                <w:sz w:val="20"/>
                <w:szCs w:val="20"/>
                <w:lang w:eastAsia="ru-RU"/>
              </w:rPr>
              <w:t>Срок исполнения мероприятия</w:t>
            </w:r>
          </w:p>
        </w:tc>
        <w:tc>
          <w:tcPr>
            <w:tcW w:w="3660" w:type="dxa"/>
          </w:tcPr>
          <w:p w:rsidR="001C2A7F" w:rsidRPr="00833790" w:rsidRDefault="001C2A7F" w:rsidP="00833790">
            <w:pPr>
              <w:widowControl w:val="0"/>
              <w:autoSpaceDE w:val="0"/>
              <w:autoSpaceDN w:val="0"/>
              <w:spacing w:after="0" w:line="240" w:lineRule="auto"/>
              <w:jc w:val="both"/>
              <w:rPr>
                <w:rFonts w:ascii="Times New Roman" w:hAnsi="Times New Roman" w:cs="Times New Roman"/>
                <w:sz w:val="20"/>
                <w:szCs w:val="20"/>
                <w:lang w:eastAsia="ru-RU"/>
              </w:rPr>
            </w:pPr>
            <w:r w:rsidRPr="00833790">
              <w:rPr>
                <w:rFonts w:ascii="Times New Roman" w:hAnsi="Times New Roman" w:cs="Times New Roman"/>
                <w:sz w:val="20"/>
                <w:szCs w:val="20"/>
                <w:lang w:eastAsia="ru-RU"/>
              </w:rPr>
              <w:t>Результат исполнения мероприятия</w:t>
            </w:r>
          </w:p>
        </w:tc>
        <w:tc>
          <w:tcPr>
            <w:tcW w:w="2771" w:type="dxa"/>
          </w:tcPr>
          <w:p w:rsidR="001C2A7F" w:rsidRPr="00833790" w:rsidRDefault="001C2A7F" w:rsidP="00833790">
            <w:pPr>
              <w:widowControl w:val="0"/>
              <w:autoSpaceDE w:val="0"/>
              <w:autoSpaceDN w:val="0"/>
              <w:spacing w:after="0" w:line="240" w:lineRule="auto"/>
              <w:jc w:val="both"/>
              <w:rPr>
                <w:rFonts w:ascii="Times New Roman" w:hAnsi="Times New Roman" w:cs="Times New Roman"/>
                <w:sz w:val="20"/>
                <w:szCs w:val="20"/>
                <w:lang w:eastAsia="ru-RU"/>
              </w:rPr>
            </w:pPr>
            <w:r w:rsidRPr="00833790">
              <w:rPr>
                <w:rFonts w:ascii="Times New Roman" w:hAnsi="Times New Roman" w:cs="Times New Roman"/>
                <w:sz w:val="20"/>
                <w:szCs w:val="20"/>
                <w:lang w:eastAsia="ru-RU"/>
              </w:rPr>
              <w:t>Ответственный за исполнение мероприятия</w:t>
            </w:r>
          </w:p>
        </w:tc>
      </w:tr>
      <w:tr w:rsidR="001C2A7F" w:rsidRPr="00833790" w:rsidTr="00833790">
        <w:trPr>
          <w:trHeight w:val="43"/>
        </w:trPr>
        <w:tc>
          <w:tcPr>
            <w:tcW w:w="543" w:type="dxa"/>
          </w:tcPr>
          <w:p w:rsidR="001C2A7F" w:rsidRPr="00833790" w:rsidRDefault="001C2A7F" w:rsidP="00833790">
            <w:pPr>
              <w:widowControl w:val="0"/>
              <w:autoSpaceDE w:val="0"/>
              <w:autoSpaceDN w:val="0"/>
              <w:spacing w:after="0" w:line="240" w:lineRule="auto"/>
              <w:jc w:val="both"/>
              <w:rPr>
                <w:rFonts w:ascii="Times New Roman" w:hAnsi="Times New Roman" w:cs="Times New Roman"/>
                <w:sz w:val="20"/>
                <w:szCs w:val="20"/>
                <w:lang w:eastAsia="ru-RU"/>
              </w:rPr>
            </w:pPr>
            <w:r w:rsidRPr="00833790">
              <w:rPr>
                <w:rFonts w:ascii="Times New Roman" w:hAnsi="Times New Roman" w:cs="Times New Roman"/>
                <w:sz w:val="20"/>
                <w:szCs w:val="20"/>
                <w:lang w:eastAsia="ru-RU"/>
              </w:rPr>
              <w:t>1</w:t>
            </w:r>
          </w:p>
        </w:tc>
        <w:tc>
          <w:tcPr>
            <w:tcW w:w="2949" w:type="dxa"/>
          </w:tcPr>
          <w:p w:rsidR="001C2A7F" w:rsidRPr="00833790" w:rsidRDefault="001C2A7F" w:rsidP="00833790">
            <w:pPr>
              <w:widowControl w:val="0"/>
              <w:autoSpaceDE w:val="0"/>
              <w:autoSpaceDN w:val="0"/>
              <w:spacing w:after="0" w:line="240" w:lineRule="auto"/>
              <w:jc w:val="both"/>
              <w:rPr>
                <w:rFonts w:ascii="Times New Roman" w:hAnsi="Times New Roman" w:cs="Times New Roman"/>
                <w:sz w:val="20"/>
                <w:szCs w:val="20"/>
                <w:lang w:eastAsia="ru-RU"/>
              </w:rPr>
            </w:pPr>
            <w:r w:rsidRPr="00833790">
              <w:rPr>
                <w:rFonts w:ascii="Times New Roman" w:hAnsi="Times New Roman" w:cs="Times New Roman"/>
                <w:sz w:val="20"/>
                <w:szCs w:val="20"/>
                <w:lang w:eastAsia="ru-RU"/>
              </w:rPr>
              <w:t>2</w:t>
            </w:r>
          </w:p>
        </w:tc>
        <w:tc>
          <w:tcPr>
            <w:tcW w:w="3390" w:type="dxa"/>
          </w:tcPr>
          <w:p w:rsidR="001C2A7F" w:rsidRPr="00833790" w:rsidRDefault="001C2A7F" w:rsidP="00833790">
            <w:pPr>
              <w:widowControl w:val="0"/>
              <w:autoSpaceDE w:val="0"/>
              <w:autoSpaceDN w:val="0"/>
              <w:spacing w:after="0" w:line="240" w:lineRule="auto"/>
              <w:jc w:val="both"/>
              <w:rPr>
                <w:rFonts w:ascii="Times New Roman" w:hAnsi="Times New Roman" w:cs="Times New Roman"/>
                <w:sz w:val="20"/>
                <w:szCs w:val="20"/>
                <w:lang w:eastAsia="ru-RU"/>
              </w:rPr>
            </w:pPr>
            <w:r w:rsidRPr="00833790">
              <w:rPr>
                <w:rFonts w:ascii="Times New Roman" w:hAnsi="Times New Roman" w:cs="Times New Roman"/>
                <w:sz w:val="20"/>
                <w:szCs w:val="20"/>
                <w:lang w:eastAsia="ru-RU"/>
              </w:rPr>
              <w:t>3</w:t>
            </w:r>
          </w:p>
        </w:tc>
        <w:tc>
          <w:tcPr>
            <w:tcW w:w="1491" w:type="dxa"/>
          </w:tcPr>
          <w:p w:rsidR="001C2A7F" w:rsidRPr="00833790" w:rsidRDefault="001C2A7F" w:rsidP="00833790">
            <w:pPr>
              <w:widowControl w:val="0"/>
              <w:autoSpaceDE w:val="0"/>
              <w:autoSpaceDN w:val="0"/>
              <w:spacing w:after="0" w:line="240" w:lineRule="auto"/>
              <w:jc w:val="both"/>
              <w:rPr>
                <w:rFonts w:ascii="Times New Roman" w:hAnsi="Times New Roman" w:cs="Times New Roman"/>
                <w:sz w:val="20"/>
                <w:szCs w:val="20"/>
                <w:lang w:eastAsia="ru-RU"/>
              </w:rPr>
            </w:pPr>
            <w:r w:rsidRPr="00833790">
              <w:rPr>
                <w:rFonts w:ascii="Times New Roman" w:hAnsi="Times New Roman" w:cs="Times New Roman"/>
                <w:sz w:val="20"/>
                <w:szCs w:val="20"/>
                <w:lang w:eastAsia="ru-RU"/>
              </w:rPr>
              <w:t>4</w:t>
            </w:r>
          </w:p>
        </w:tc>
        <w:tc>
          <w:tcPr>
            <w:tcW w:w="3660" w:type="dxa"/>
          </w:tcPr>
          <w:p w:rsidR="001C2A7F" w:rsidRPr="00833790" w:rsidRDefault="001C2A7F" w:rsidP="00833790">
            <w:pPr>
              <w:widowControl w:val="0"/>
              <w:autoSpaceDE w:val="0"/>
              <w:autoSpaceDN w:val="0"/>
              <w:spacing w:after="0" w:line="240" w:lineRule="auto"/>
              <w:jc w:val="both"/>
              <w:rPr>
                <w:rFonts w:ascii="Times New Roman" w:hAnsi="Times New Roman" w:cs="Times New Roman"/>
                <w:sz w:val="20"/>
                <w:szCs w:val="20"/>
                <w:lang w:eastAsia="ru-RU"/>
              </w:rPr>
            </w:pPr>
            <w:r w:rsidRPr="00833790">
              <w:rPr>
                <w:rFonts w:ascii="Times New Roman" w:hAnsi="Times New Roman" w:cs="Times New Roman"/>
                <w:sz w:val="20"/>
                <w:szCs w:val="20"/>
                <w:lang w:eastAsia="ru-RU"/>
              </w:rPr>
              <w:t>5</w:t>
            </w:r>
          </w:p>
        </w:tc>
        <w:tc>
          <w:tcPr>
            <w:tcW w:w="2771" w:type="dxa"/>
          </w:tcPr>
          <w:p w:rsidR="001C2A7F" w:rsidRPr="00833790" w:rsidRDefault="001C2A7F" w:rsidP="00833790">
            <w:pPr>
              <w:widowControl w:val="0"/>
              <w:autoSpaceDE w:val="0"/>
              <w:autoSpaceDN w:val="0"/>
              <w:spacing w:after="0" w:line="240" w:lineRule="auto"/>
              <w:jc w:val="both"/>
              <w:rPr>
                <w:rFonts w:ascii="Times New Roman" w:hAnsi="Times New Roman" w:cs="Times New Roman"/>
                <w:sz w:val="20"/>
                <w:szCs w:val="20"/>
                <w:lang w:eastAsia="ru-RU"/>
              </w:rPr>
            </w:pPr>
            <w:r w:rsidRPr="00833790">
              <w:rPr>
                <w:rFonts w:ascii="Times New Roman" w:hAnsi="Times New Roman" w:cs="Times New Roman"/>
                <w:sz w:val="20"/>
                <w:szCs w:val="20"/>
                <w:lang w:eastAsia="ru-RU"/>
              </w:rPr>
              <w:t>6</w:t>
            </w:r>
          </w:p>
        </w:tc>
      </w:tr>
      <w:tr w:rsidR="001C2A7F" w:rsidRPr="00833790" w:rsidTr="00833790">
        <w:trPr>
          <w:trHeight w:val="243"/>
        </w:trPr>
        <w:tc>
          <w:tcPr>
            <w:tcW w:w="543" w:type="dxa"/>
          </w:tcPr>
          <w:p w:rsidR="001C2A7F" w:rsidRPr="00833790" w:rsidRDefault="001C2A7F" w:rsidP="00833790">
            <w:pPr>
              <w:widowControl w:val="0"/>
              <w:autoSpaceDE w:val="0"/>
              <w:autoSpaceDN w:val="0"/>
              <w:spacing w:after="0" w:line="240" w:lineRule="auto"/>
              <w:jc w:val="both"/>
              <w:rPr>
                <w:rFonts w:ascii="Times New Roman" w:hAnsi="Times New Roman" w:cs="Times New Roman"/>
                <w:sz w:val="20"/>
                <w:szCs w:val="20"/>
                <w:lang w:eastAsia="ru-RU"/>
              </w:rPr>
            </w:pPr>
            <w:r w:rsidRPr="00833790">
              <w:rPr>
                <w:rFonts w:ascii="Times New Roman" w:eastAsia="Times New Roman" w:hAnsi="Times New Roman" w:cs="Times New Roman"/>
                <w:sz w:val="20"/>
                <w:szCs w:val="20"/>
                <w:lang w:eastAsia="ru-RU"/>
              </w:rPr>
              <w:t>1</w:t>
            </w:r>
          </w:p>
        </w:tc>
        <w:tc>
          <w:tcPr>
            <w:tcW w:w="2949" w:type="dxa"/>
          </w:tcPr>
          <w:p w:rsidR="001C2A7F" w:rsidRPr="00833790" w:rsidRDefault="001C2A7F" w:rsidP="00833790">
            <w:pPr>
              <w:widowControl w:val="0"/>
              <w:autoSpaceDE w:val="0"/>
              <w:autoSpaceDN w:val="0"/>
              <w:spacing w:after="0" w:line="240" w:lineRule="auto"/>
              <w:jc w:val="both"/>
              <w:rPr>
                <w:rFonts w:ascii="Times New Roman" w:hAnsi="Times New Roman" w:cs="Times New Roman"/>
                <w:sz w:val="20"/>
                <w:szCs w:val="20"/>
                <w:lang w:eastAsia="ru-RU"/>
              </w:rPr>
            </w:pPr>
            <w:r w:rsidRPr="00833790">
              <w:rPr>
                <w:rFonts w:ascii="Times New Roman" w:eastAsia="Calibri" w:hAnsi="Times New Roman" w:cs="Times New Roman"/>
                <w:sz w:val="20"/>
                <w:szCs w:val="20"/>
              </w:rPr>
              <w:t xml:space="preserve">Проведение мониторинга организаций, оказывающих услуги на </w:t>
            </w:r>
            <w:r w:rsidR="007C5C4F" w:rsidRPr="00833790">
              <w:rPr>
                <w:rFonts w:ascii="Times New Roman" w:hAnsi="Times New Roman" w:cs="Times New Roman"/>
                <w:sz w:val="20"/>
                <w:szCs w:val="20"/>
              </w:rPr>
              <w:t>рынке розничной торговли лекарственными препаратами, медицинскими изделиями и сопутствующими товарами</w:t>
            </w:r>
          </w:p>
        </w:tc>
        <w:tc>
          <w:tcPr>
            <w:tcW w:w="3390" w:type="dxa"/>
          </w:tcPr>
          <w:p w:rsidR="001C2A7F" w:rsidRPr="00833790" w:rsidRDefault="005235FA" w:rsidP="00833790">
            <w:pPr>
              <w:widowControl w:val="0"/>
              <w:autoSpaceDE w:val="0"/>
              <w:autoSpaceDN w:val="0"/>
              <w:spacing w:after="0" w:line="240" w:lineRule="auto"/>
              <w:jc w:val="both"/>
              <w:rPr>
                <w:rFonts w:ascii="Times New Roman" w:hAnsi="Times New Roman" w:cs="Times New Roman"/>
                <w:sz w:val="20"/>
                <w:szCs w:val="20"/>
                <w:lang w:eastAsia="ru-RU"/>
              </w:rPr>
            </w:pPr>
            <w:r w:rsidRPr="00833790">
              <w:rPr>
                <w:rFonts w:ascii="Times New Roman" w:hAnsi="Times New Roman" w:cs="Times New Roman"/>
                <w:sz w:val="20"/>
                <w:szCs w:val="20"/>
                <w:lang w:eastAsia="ru-RU"/>
              </w:rPr>
              <w:t>Сохранение количества аптечных пунктов в каждом микрорайоне города.</w:t>
            </w:r>
          </w:p>
        </w:tc>
        <w:tc>
          <w:tcPr>
            <w:tcW w:w="1491" w:type="dxa"/>
          </w:tcPr>
          <w:p w:rsidR="001C2A7F" w:rsidRPr="00833790" w:rsidRDefault="001C2A7F" w:rsidP="00833790">
            <w:pPr>
              <w:widowControl w:val="0"/>
              <w:autoSpaceDE w:val="0"/>
              <w:autoSpaceDN w:val="0"/>
              <w:spacing w:after="0" w:line="240" w:lineRule="auto"/>
              <w:jc w:val="both"/>
              <w:rPr>
                <w:rFonts w:ascii="Times New Roman" w:hAnsi="Times New Roman" w:cs="Times New Roman"/>
                <w:sz w:val="20"/>
                <w:szCs w:val="20"/>
                <w:lang w:eastAsia="ru-RU"/>
              </w:rPr>
            </w:pPr>
            <w:r w:rsidRPr="00833790">
              <w:rPr>
                <w:rFonts w:ascii="Times New Roman" w:eastAsia="Times New Roman" w:hAnsi="Times New Roman" w:cs="Times New Roman"/>
                <w:sz w:val="20"/>
                <w:szCs w:val="20"/>
                <w:lang w:eastAsia="ru-RU"/>
              </w:rPr>
              <w:t>2019–2022</w:t>
            </w:r>
          </w:p>
        </w:tc>
        <w:tc>
          <w:tcPr>
            <w:tcW w:w="3660" w:type="dxa"/>
            <w:shd w:val="clear" w:color="auto" w:fill="FFFFFF"/>
          </w:tcPr>
          <w:p w:rsidR="001C2A7F" w:rsidRPr="00833790" w:rsidRDefault="001C2A7F" w:rsidP="00833790">
            <w:pPr>
              <w:widowControl w:val="0"/>
              <w:autoSpaceDE w:val="0"/>
              <w:autoSpaceDN w:val="0"/>
              <w:spacing w:after="0" w:line="240" w:lineRule="auto"/>
              <w:jc w:val="both"/>
              <w:rPr>
                <w:rFonts w:ascii="Times New Roman" w:hAnsi="Times New Roman" w:cs="Times New Roman"/>
                <w:sz w:val="20"/>
                <w:szCs w:val="20"/>
                <w:lang w:eastAsia="ru-RU"/>
              </w:rPr>
            </w:pPr>
            <w:r w:rsidRPr="00833790">
              <w:rPr>
                <w:rFonts w:ascii="Times New Roman" w:eastAsia="Times New Roman" w:hAnsi="Times New Roman" w:cs="Times New Roman"/>
                <w:sz w:val="20"/>
                <w:szCs w:val="20"/>
                <w:lang w:eastAsia="ru-RU"/>
              </w:rPr>
              <w:t>Проведен мониторинг организац</w:t>
            </w:r>
            <w:r w:rsidR="00B570E1" w:rsidRPr="00833790">
              <w:rPr>
                <w:rFonts w:ascii="Times New Roman" w:eastAsia="Times New Roman" w:hAnsi="Times New Roman" w:cs="Times New Roman"/>
                <w:sz w:val="20"/>
                <w:szCs w:val="20"/>
                <w:lang w:eastAsia="ru-RU"/>
              </w:rPr>
              <w:t>ий, оказывающих услуги на рынке розничной торговли лекарственными препаратами, медицинскими изделиями и сопутствующими товарами</w:t>
            </w:r>
          </w:p>
        </w:tc>
        <w:tc>
          <w:tcPr>
            <w:tcW w:w="2771" w:type="dxa"/>
          </w:tcPr>
          <w:p w:rsidR="001C2A7F" w:rsidRPr="00833790" w:rsidRDefault="00DE7397" w:rsidP="00833790">
            <w:pPr>
              <w:widowControl w:val="0"/>
              <w:autoSpaceDE w:val="0"/>
              <w:autoSpaceDN w:val="0"/>
              <w:spacing w:after="0" w:line="240" w:lineRule="auto"/>
              <w:jc w:val="both"/>
              <w:rPr>
                <w:rFonts w:ascii="Times New Roman" w:hAnsi="Times New Roman" w:cs="Times New Roman"/>
                <w:sz w:val="20"/>
                <w:szCs w:val="20"/>
                <w:lang w:eastAsia="ru-RU"/>
              </w:rPr>
            </w:pPr>
            <w:r w:rsidRPr="00833790">
              <w:rPr>
                <w:rFonts w:ascii="Times New Roman" w:hAnsi="Times New Roman" w:cs="Times New Roman"/>
                <w:sz w:val="20"/>
                <w:szCs w:val="20"/>
              </w:rPr>
              <w:t xml:space="preserve">отдел экономики </w:t>
            </w:r>
            <w:r w:rsidR="00833790">
              <w:rPr>
                <w:rFonts w:ascii="Times New Roman" w:hAnsi="Times New Roman" w:cs="Times New Roman"/>
                <w:sz w:val="20"/>
                <w:szCs w:val="20"/>
              </w:rPr>
              <w:t>а</w:t>
            </w:r>
            <w:r w:rsidRPr="00833790">
              <w:rPr>
                <w:rFonts w:ascii="Times New Roman" w:hAnsi="Times New Roman" w:cs="Times New Roman"/>
                <w:sz w:val="20"/>
                <w:szCs w:val="20"/>
              </w:rPr>
              <w:t>дминистрации городского округа Пущино</w:t>
            </w:r>
          </w:p>
        </w:tc>
      </w:tr>
      <w:tr w:rsidR="001C2A7F" w:rsidRPr="00833790" w:rsidTr="00833790">
        <w:trPr>
          <w:trHeight w:val="2040"/>
        </w:trPr>
        <w:tc>
          <w:tcPr>
            <w:tcW w:w="543" w:type="dxa"/>
            <w:shd w:val="clear" w:color="auto" w:fill="FFFFFF"/>
          </w:tcPr>
          <w:p w:rsidR="001C2A7F" w:rsidRPr="00833790" w:rsidRDefault="001C2A7F" w:rsidP="00833790">
            <w:pPr>
              <w:widowControl w:val="0"/>
              <w:autoSpaceDE w:val="0"/>
              <w:autoSpaceDN w:val="0"/>
              <w:spacing w:after="0" w:line="240" w:lineRule="auto"/>
              <w:jc w:val="both"/>
              <w:rPr>
                <w:rFonts w:ascii="Times New Roman" w:hAnsi="Times New Roman" w:cs="Times New Roman"/>
                <w:sz w:val="20"/>
                <w:szCs w:val="20"/>
                <w:lang w:eastAsia="ru-RU"/>
              </w:rPr>
            </w:pPr>
            <w:r w:rsidRPr="00833790">
              <w:rPr>
                <w:rFonts w:ascii="Times New Roman" w:eastAsia="Times New Roman" w:hAnsi="Times New Roman" w:cs="Times New Roman"/>
                <w:sz w:val="20"/>
                <w:szCs w:val="20"/>
                <w:lang w:eastAsia="ru-RU"/>
              </w:rPr>
              <w:t>2</w:t>
            </w:r>
          </w:p>
        </w:tc>
        <w:tc>
          <w:tcPr>
            <w:tcW w:w="2949" w:type="dxa"/>
            <w:shd w:val="clear" w:color="auto" w:fill="FFFFFF"/>
          </w:tcPr>
          <w:p w:rsidR="001C2A7F" w:rsidRPr="00833790" w:rsidRDefault="001C2A7F" w:rsidP="00833790">
            <w:pPr>
              <w:widowControl w:val="0"/>
              <w:autoSpaceDE w:val="0"/>
              <w:autoSpaceDN w:val="0"/>
              <w:spacing w:after="0" w:line="240" w:lineRule="auto"/>
              <w:jc w:val="both"/>
              <w:rPr>
                <w:rFonts w:ascii="Times New Roman" w:hAnsi="Times New Roman" w:cs="Times New Roman"/>
                <w:sz w:val="20"/>
                <w:szCs w:val="20"/>
                <w:lang w:eastAsia="ru-RU"/>
              </w:rPr>
            </w:pPr>
            <w:r w:rsidRPr="00833790">
              <w:rPr>
                <w:rFonts w:ascii="Times New Roman" w:eastAsia="Times New Roman" w:hAnsi="Times New Roman" w:cs="Times New Roman"/>
                <w:sz w:val="20"/>
                <w:szCs w:val="20"/>
                <w:lang w:eastAsia="ru-RU"/>
              </w:rPr>
              <w:t xml:space="preserve">Проведение работы по приведению объектов </w:t>
            </w:r>
            <w:r w:rsidR="005235FA" w:rsidRPr="00833790">
              <w:rPr>
                <w:rFonts w:ascii="Times New Roman" w:hAnsi="Times New Roman" w:cs="Times New Roman"/>
                <w:sz w:val="20"/>
                <w:szCs w:val="20"/>
              </w:rPr>
              <w:t>рынка</w:t>
            </w:r>
            <w:r w:rsidR="007C5C4F" w:rsidRPr="00833790">
              <w:rPr>
                <w:rFonts w:ascii="Times New Roman" w:hAnsi="Times New Roman" w:cs="Times New Roman"/>
                <w:sz w:val="20"/>
                <w:szCs w:val="20"/>
              </w:rPr>
              <w:t xml:space="preserve"> розничной торговли лекарственными препаратами, медицинскими изделиями и сопутствующими товарами</w:t>
            </w:r>
            <w:r w:rsidR="007C5C4F" w:rsidRPr="00833790">
              <w:rPr>
                <w:rFonts w:ascii="Times New Roman" w:eastAsia="Times New Roman" w:hAnsi="Times New Roman" w:cs="Times New Roman"/>
                <w:sz w:val="20"/>
                <w:szCs w:val="20"/>
                <w:lang w:eastAsia="ru-RU"/>
              </w:rPr>
              <w:t xml:space="preserve"> в </w:t>
            </w:r>
            <w:r w:rsidRPr="00833790">
              <w:rPr>
                <w:rFonts w:ascii="Times New Roman" w:eastAsia="Times New Roman" w:hAnsi="Times New Roman" w:cs="Times New Roman"/>
                <w:sz w:val="20"/>
                <w:szCs w:val="20"/>
                <w:lang w:eastAsia="ru-RU"/>
              </w:rPr>
              <w:t xml:space="preserve">соответствие </w:t>
            </w:r>
            <w:r w:rsidR="007C5C4F" w:rsidRPr="00833790">
              <w:rPr>
                <w:rFonts w:ascii="Times New Roman" w:eastAsia="Times New Roman" w:hAnsi="Times New Roman" w:cs="Times New Roman"/>
                <w:sz w:val="20"/>
                <w:szCs w:val="20"/>
                <w:lang w:eastAsia="ru-RU"/>
              </w:rPr>
              <w:t xml:space="preserve">с </w:t>
            </w:r>
            <w:r w:rsidRPr="00833790">
              <w:rPr>
                <w:rFonts w:ascii="Times New Roman" w:eastAsia="Times New Roman" w:hAnsi="Times New Roman" w:cs="Times New Roman"/>
                <w:sz w:val="20"/>
                <w:szCs w:val="20"/>
                <w:lang w:eastAsia="ru-RU"/>
              </w:rPr>
              <w:t>требованиям законодательства Российской Федерации</w:t>
            </w:r>
          </w:p>
        </w:tc>
        <w:tc>
          <w:tcPr>
            <w:tcW w:w="3390" w:type="dxa"/>
            <w:shd w:val="clear" w:color="auto" w:fill="FFFFFF"/>
          </w:tcPr>
          <w:p w:rsidR="001C2A7F" w:rsidRPr="00833790" w:rsidRDefault="001C2A7F" w:rsidP="00833790">
            <w:pPr>
              <w:widowControl w:val="0"/>
              <w:autoSpaceDE w:val="0"/>
              <w:autoSpaceDN w:val="0"/>
              <w:spacing w:after="0" w:line="240" w:lineRule="auto"/>
              <w:jc w:val="both"/>
              <w:rPr>
                <w:rFonts w:ascii="Times New Roman" w:hAnsi="Times New Roman" w:cs="Times New Roman"/>
                <w:sz w:val="20"/>
                <w:szCs w:val="20"/>
                <w:lang w:eastAsia="ru-RU"/>
              </w:rPr>
            </w:pPr>
          </w:p>
        </w:tc>
        <w:tc>
          <w:tcPr>
            <w:tcW w:w="1491" w:type="dxa"/>
            <w:shd w:val="clear" w:color="auto" w:fill="FFFFFF"/>
          </w:tcPr>
          <w:p w:rsidR="001C2A7F" w:rsidRPr="00833790" w:rsidRDefault="001C2A7F" w:rsidP="00833790">
            <w:pPr>
              <w:widowControl w:val="0"/>
              <w:autoSpaceDE w:val="0"/>
              <w:autoSpaceDN w:val="0"/>
              <w:spacing w:after="0" w:line="240" w:lineRule="auto"/>
              <w:jc w:val="both"/>
              <w:rPr>
                <w:rFonts w:ascii="Times New Roman" w:hAnsi="Times New Roman" w:cs="Times New Roman"/>
                <w:sz w:val="20"/>
                <w:szCs w:val="20"/>
                <w:lang w:eastAsia="ru-RU"/>
              </w:rPr>
            </w:pPr>
            <w:r w:rsidRPr="00833790">
              <w:rPr>
                <w:rFonts w:ascii="Times New Roman" w:eastAsia="Times New Roman" w:hAnsi="Times New Roman" w:cs="Times New Roman"/>
                <w:sz w:val="20"/>
                <w:szCs w:val="20"/>
                <w:lang w:eastAsia="ru-RU"/>
              </w:rPr>
              <w:t>2019–2022</w:t>
            </w:r>
          </w:p>
        </w:tc>
        <w:tc>
          <w:tcPr>
            <w:tcW w:w="3660" w:type="dxa"/>
            <w:shd w:val="clear" w:color="auto" w:fill="FFFFFF"/>
          </w:tcPr>
          <w:p w:rsidR="001C2A7F" w:rsidRPr="00833790" w:rsidRDefault="005235FA" w:rsidP="00833790">
            <w:pPr>
              <w:widowControl w:val="0"/>
              <w:autoSpaceDE w:val="0"/>
              <w:autoSpaceDN w:val="0"/>
              <w:spacing w:after="0" w:line="240" w:lineRule="auto"/>
              <w:jc w:val="both"/>
              <w:rPr>
                <w:rFonts w:ascii="Times New Roman" w:hAnsi="Times New Roman" w:cs="Times New Roman"/>
                <w:sz w:val="20"/>
                <w:szCs w:val="20"/>
                <w:lang w:eastAsia="ru-RU"/>
              </w:rPr>
            </w:pPr>
            <w:r w:rsidRPr="00833790">
              <w:rPr>
                <w:rFonts w:ascii="Times New Roman" w:eastAsia="Times New Roman" w:hAnsi="Times New Roman" w:cs="Times New Roman"/>
                <w:sz w:val="20"/>
                <w:szCs w:val="20"/>
                <w:lang w:eastAsia="ru-RU"/>
              </w:rPr>
              <w:t>Проведена работа</w:t>
            </w:r>
            <w:r w:rsidRPr="00833790">
              <w:rPr>
                <w:rFonts w:ascii="Times New Roman" w:hAnsi="Times New Roman" w:cs="Times New Roman"/>
                <w:sz w:val="20"/>
                <w:szCs w:val="20"/>
                <w:shd w:val="clear" w:color="auto" w:fill="FFFFFF"/>
              </w:rPr>
              <w:t xml:space="preserve"> с юридическими лицами и индивидуальными предпринимателями, участвующими в обращении лекарственных средств на рынке розничной торговли в системе ИС «Маркировка»</w:t>
            </w:r>
          </w:p>
        </w:tc>
        <w:tc>
          <w:tcPr>
            <w:tcW w:w="2771" w:type="dxa"/>
            <w:shd w:val="clear" w:color="auto" w:fill="FFFFFF"/>
          </w:tcPr>
          <w:p w:rsidR="001C2A7F" w:rsidRPr="00833790" w:rsidRDefault="00DE7397" w:rsidP="00833790">
            <w:pPr>
              <w:widowControl w:val="0"/>
              <w:autoSpaceDE w:val="0"/>
              <w:autoSpaceDN w:val="0"/>
              <w:spacing w:after="0" w:line="240" w:lineRule="auto"/>
              <w:jc w:val="both"/>
              <w:rPr>
                <w:rFonts w:ascii="Times New Roman" w:hAnsi="Times New Roman" w:cs="Times New Roman"/>
                <w:sz w:val="20"/>
                <w:szCs w:val="20"/>
                <w:lang w:eastAsia="ru-RU"/>
              </w:rPr>
            </w:pPr>
            <w:r w:rsidRPr="00833790">
              <w:rPr>
                <w:rFonts w:ascii="Times New Roman" w:hAnsi="Times New Roman" w:cs="Times New Roman"/>
                <w:sz w:val="20"/>
                <w:szCs w:val="20"/>
              </w:rPr>
              <w:t xml:space="preserve">отдел экономики </w:t>
            </w:r>
            <w:r w:rsidR="00833790">
              <w:rPr>
                <w:rFonts w:ascii="Times New Roman" w:hAnsi="Times New Roman" w:cs="Times New Roman"/>
                <w:sz w:val="20"/>
                <w:szCs w:val="20"/>
              </w:rPr>
              <w:t>а</w:t>
            </w:r>
            <w:r w:rsidRPr="00833790">
              <w:rPr>
                <w:rFonts w:ascii="Times New Roman" w:hAnsi="Times New Roman" w:cs="Times New Roman"/>
                <w:sz w:val="20"/>
                <w:szCs w:val="20"/>
              </w:rPr>
              <w:t>дминистрации городского округа Пущино</w:t>
            </w:r>
          </w:p>
        </w:tc>
      </w:tr>
    </w:tbl>
    <w:p w:rsidR="00702625" w:rsidRPr="00833790" w:rsidRDefault="00702625" w:rsidP="00833790">
      <w:pPr>
        <w:spacing w:after="0" w:line="240" w:lineRule="auto"/>
        <w:jc w:val="both"/>
        <w:rPr>
          <w:rFonts w:ascii="Times New Roman" w:hAnsi="Times New Roman" w:cs="Times New Roman"/>
          <w:sz w:val="20"/>
          <w:szCs w:val="20"/>
        </w:rPr>
      </w:pPr>
    </w:p>
    <w:p w:rsidR="00702625" w:rsidRPr="00381FA9" w:rsidRDefault="00702625" w:rsidP="00381FA9">
      <w:pPr>
        <w:spacing w:after="0" w:line="240" w:lineRule="auto"/>
        <w:jc w:val="both"/>
        <w:rPr>
          <w:rFonts w:ascii="Times New Roman" w:hAnsi="Times New Roman" w:cs="Times New Roman"/>
          <w:sz w:val="24"/>
          <w:szCs w:val="24"/>
        </w:rPr>
      </w:pPr>
    </w:p>
    <w:p w:rsidR="00702625" w:rsidRPr="00381FA9" w:rsidRDefault="00702625" w:rsidP="00381FA9">
      <w:pPr>
        <w:spacing w:after="0" w:line="240" w:lineRule="auto"/>
        <w:jc w:val="both"/>
        <w:rPr>
          <w:rFonts w:ascii="Times New Roman" w:hAnsi="Times New Roman" w:cs="Times New Roman"/>
          <w:sz w:val="24"/>
          <w:szCs w:val="24"/>
        </w:rPr>
      </w:pPr>
    </w:p>
    <w:p w:rsidR="00702625" w:rsidRPr="00381FA9" w:rsidRDefault="00702625" w:rsidP="00381FA9">
      <w:pPr>
        <w:spacing w:after="0" w:line="240" w:lineRule="auto"/>
        <w:jc w:val="both"/>
        <w:rPr>
          <w:rFonts w:ascii="Times New Roman" w:hAnsi="Times New Roman" w:cs="Times New Roman"/>
          <w:sz w:val="24"/>
          <w:szCs w:val="24"/>
        </w:rPr>
        <w:sectPr w:rsidR="00702625" w:rsidRPr="00381FA9" w:rsidSect="00381FA9">
          <w:type w:val="continuous"/>
          <w:pgSz w:w="16838" w:h="11906" w:orient="landscape"/>
          <w:pgMar w:top="1134" w:right="567" w:bottom="1134" w:left="1701" w:header="709" w:footer="709" w:gutter="0"/>
          <w:cols w:space="708"/>
          <w:docGrid w:linePitch="360"/>
        </w:sectPr>
      </w:pPr>
    </w:p>
    <w:p w:rsidR="00BE7BE1" w:rsidRPr="00381FA9" w:rsidRDefault="00281AF6" w:rsidP="00381FA9">
      <w:pPr>
        <w:spacing w:after="0" w:line="240" w:lineRule="auto"/>
        <w:jc w:val="center"/>
        <w:rPr>
          <w:rFonts w:ascii="Times New Roman" w:hAnsi="Times New Roman" w:cs="Times New Roman"/>
          <w:b/>
          <w:sz w:val="24"/>
          <w:szCs w:val="24"/>
        </w:rPr>
      </w:pPr>
      <w:r w:rsidRPr="00381FA9">
        <w:rPr>
          <w:rFonts w:ascii="Times New Roman" w:hAnsi="Times New Roman" w:cs="Times New Roman"/>
          <w:b/>
          <w:sz w:val="24"/>
          <w:szCs w:val="24"/>
        </w:rPr>
        <w:t>15</w:t>
      </w:r>
      <w:r w:rsidR="00BE7BE1" w:rsidRPr="00381FA9">
        <w:rPr>
          <w:rFonts w:ascii="Times New Roman" w:hAnsi="Times New Roman" w:cs="Times New Roman"/>
          <w:b/>
          <w:sz w:val="24"/>
          <w:szCs w:val="24"/>
        </w:rPr>
        <w:t>. Рынок оказания услуг по перевозке пассажиров и багажа легковым такси</w:t>
      </w:r>
    </w:p>
    <w:p w:rsidR="00702625" w:rsidRPr="00381FA9" w:rsidRDefault="00702625" w:rsidP="00381FA9">
      <w:pPr>
        <w:spacing w:after="0" w:line="240" w:lineRule="auto"/>
        <w:jc w:val="both"/>
        <w:rPr>
          <w:rFonts w:ascii="Times New Roman" w:hAnsi="Times New Roman" w:cs="Times New Roman"/>
          <w:sz w:val="24"/>
          <w:szCs w:val="24"/>
        </w:rPr>
      </w:pPr>
    </w:p>
    <w:p w:rsidR="004F0FFF" w:rsidRDefault="004F0FFF" w:rsidP="00833790">
      <w:pPr>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 xml:space="preserve">Ответственный за достижение показателя и координацию мероприятий – </w:t>
      </w:r>
      <w:r w:rsidR="0027517F" w:rsidRPr="00381FA9">
        <w:rPr>
          <w:rFonts w:ascii="Times New Roman" w:hAnsi="Times New Roman" w:cs="Times New Roman"/>
          <w:sz w:val="24"/>
          <w:szCs w:val="24"/>
        </w:rPr>
        <w:t xml:space="preserve">отдел экономики </w:t>
      </w:r>
      <w:r w:rsidR="00833790">
        <w:rPr>
          <w:rFonts w:ascii="Times New Roman" w:hAnsi="Times New Roman" w:cs="Times New Roman"/>
          <w:sz w:val="24"/>
          <w:szCs w:val="24"/>
        </w:rPr>
        <w:t>а</w:t>
      </w:r>
      <w:r w:rsidR="0027517F" w:rsidRPr="00381FA9">
        <w:rPr>
          <w:rFonts w:ascii="Times New Roman" w:hAnsi="Times New Roman" w:cs="Times New Roman"/>
          <w:sz w:val="24"/>
          <w:szCs w:val="24"/>
        </w:rPr>
        <w:t>дминистрации городского округа Пущино</w:t>
      </w:r>
      <w:r w:rsidRPr="00381FA9">
        <w:rPr>
          <w:rFonts w:ascii="Times New Roman" w:hAnsi="Times New Roman" w:cs="Times New Roman"/>
          <w:sz w:val="24"/>
          <w:szCs w:val="24"/>
        </w:rPr>
        <w:t>.</w:t>
      </w:r>
    </w:p>
    <w:p w:rsidR="00833790" w:rsidRPr="00381FA9" w:rsidRDefault="00833790" w:rsidP="00381FA9">
      <w:pPr>
        <w:spacing w:after="0" w:line="240" w:lineRule="auto"/>
        <w:ind w:firstLine="284"/>
        <w:jc w:val="both"/>
        <w:rPr>
          <w:rFonts w:ascii="Times New Roman" w:hAnsi="Times New Roman" w:cs="Times New Roman"/>
          <w:sz w:val="24"/>
          <w:szCs w:val="24"/>
        </w:rPr>
      </w:pPr>
    </w:p>
    <w:p w:rsidR="004F0FFF" w:rsidRPr="00381FA9" w:rsidRDefault="004F0FFF" w:rsidP="00381FA9">
      <w:pPr>
        <w:spacing w:after="0" w:line="240" w:lineRule="auto"/>
        <w:ind w:firstLine="284"/>
        <w:jc w:val="center"/>
        <w:rPr>
          <w:rFonts w:ascii="Times New Roman" w:hAnsi="Times New Roman" w:cs="Times New Roman"/>
          <w:b/>
          <w:sz w:val="24"/>
          <w:szCs w:val="24"/>
        </w:rPr>
      </w:pPr>
      <w:r w:rsidRPr="00381FA9">
        <w:rPr>
          <w:rFonts w:ascii="Times New Roman" w:hAnsi="Times New Roman" w:cs="Times New Roman"/>
          <w:b/>
          <w:sz w:val="24"/>
          <w:szCs w:val="24"/>
        </w:rPr>
        <w:t>1</w:t>
      </w:r>
      <w:r w:rsidR="00281AF6" w:rsidRPr="00381FA9">
        <w:rPr>
          <w:rFonts w:ascii="Times New Roman" w:hAnsi="Times New Roman" w:cs="Times New Roman"/>
          <w:b/>
          <w:sz w:val="24"/>
          <w:szCs w:val="24"/>
        </w:rPr>
        <w:t>5</w:t>
      </w:r>
      <w:r w:rsidRPr="00381FA9">
        <w:rPr>
          <w:rFonts w:ascii="Times New Roman" w:hAnsi="Times New Roman" w:cs="Times New Roman"/>
          <w:b/>
          <w:sz w:val="24"/>
          <w:szCs w:val="24"/>
        </w:rPr>
        <w:t>.1. Исходная информация в отношении ситуации и проблематики на рынке оказания услуг по перевозке пас</w:t>
      </w:r>
      <w:r w:rsidR="00833790">
        <w:rPr>
          <w:rFonts w:ascii="Times New Roman" w:hAnsi="Times New Roman" w:cs="Times New Roman"/>
          <w:b/>
          <w:sz w:val="24"/>
          <w:szCs w:val="24"/>
        </w:rPr>
        <w:t>сажиров и багажа легковым такси</w:t>
      </w:r>
    </w:p>
    <w:p w:rsidR="0015161C" w:rsidRPr="00381FA9" w:rsidRDefault="0015161C" w:rsidP="00833790">
      <w:pPr>
        <w:spacing w:after="0" w:line="240" w:lineRule="auto"/>
        <w:ind w:firstLine="284"/>
        <w:rPr>
          <w:rFonts w:ascii="Times New Roman" w:hAnsi="Times New Roman" w:cs="Times New Roman"/>
          <w:b/>
          <w:sz w:val="24"/>
          <w:szCs w:val="24"/>
        </w:rPr>
      </w:pPr>
    </w:p>
    <w:p w:rsidR="004F0FFF" w:rsidRDefault="004F0FFF" w:rsidP="00833790">
      <w:pPr>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 xml:space="preserve">Деятельность по перевозке пассажиров и багажа легковым </w:t>
      </w:r>
      <w:r w:rsidR="0015161C" w:rsidRPr="00381FA9">
        <w:rPr>
          <w:rFonts w:ascii="Times New Roman" w:hAnsi="Times New Roman" w:cs="Times New Roman"/>
          <w:sz w:val="24"/>
          <w:szCs w:val="24"/>
        </w:rPr>
        <w:t xml:space="preserve">такси на территории </w:t>
      </w:r>
      <w:r w:rsidRPr="00381FA9">
        <w:rPr>
          <w:rFonts w:ascii="Times New Roman" w:hAnsi="Times New Roman" w:cs="Times New Roman"/>
          <w:sz w:val="24"/>
          <w:szCs w:val="24"/>
        </w:rPr>
        <w:t>горо</w:t>
      </w:r>
      <w:r w:rsidR="0015161C" w:rsidRPr="00381FA9">
        <w:rPr>
          <w:rFonts w:ascii="Times New Roman" w:hAnsi="Times New Roman" w:cs="Times New Roman"/>
          <w:sz w:val="24"/>
          <w:szCs w:val="24"/>
        </w:rPr>
        <w:t>дского округа Пущино</w:t>
      </w:r>
      <w:r w:rsidRPr="00381FA9">
        <w:rPr>
          <w:rFonts w:ascii="Times New Roman" w:hAnsi="Times New Roman" w:cs="Times New Roman"/>
          <w:sz w:val="24"/>
          <w:szCs w:val="24"/>
        </w:rPr>
        <w:t xml:space="preserve"> осуществляется при условии получения юридическим лицом или индивидуальным предпринимателем разрешения.</w:t>
      </w:r>
    </w:p>
    <w:p w:rsidR="00833790" w:rsidRPr="00381FA9" w:rsidRDefault="00833790" w:rsidP="00381FA9">
      <w:pPr>
        <w:spacing w:after="0" w:line="240" w:lineRule="auto"/>
        <w:ind w:firstLine="284"/>
        <w:jc w:val="both"/>
        <w:rPr>
          <w:rFonts w:ascii="Times New Roman" w:hAnsi="Times New Roman" w:cs="Times New Roman"/>
          <w:sz w:val="24"/>
          <w:szCs w:val="24"/>
        </w:rPr>
      </w:pPr>
    </w:p>
    <w:p w:rsidR="004F0FFF" w:rsidRDefault="004F0FFF" w:rsidP="00F4337C">
      <w:pPr>
        <w:spacing w:after="0" w:line="240" w:lineRule="auto"/>
        <w:ind w:firstLine="709"/>
        <w:jc w:val="both"/>
        <w:rPr>
          <w:rFonts w:ascii="Times New Roman" w:hAnsi="Times New Roman" w:cs="Times New Roman"/>
          <w:b/>
          <w:sz w:val="24"/>
          <w:szCs w:val="24"/>
        </w:rPr>
      </w:pPr>
      <w:r w:rsidRPr="00381FA9">
        <w:rPr>
          <w:rFonts w:ascii="Times New Roman" w:hAnsi="Times New Roman" w:cs="Times New Roman"/>
          <w:b/>
          <w:sz w:val="24"/>
          <w:szCs w:val="24"/>
        </w:rPr>
        <w:t>1</w:t>
      </w:r>
      <w:r w:rsidR="00804EDF" w:rsidRPr="00381FA9">
        <w:rPr>
          <w:rFonts w:ascii="Times New Roman" w:hAnsi="Times New Roman" w:cs="Times New Roman"/>
          <w:b/>
          <w:sz w:val="24"/>
          <w:szCs w:val="24"/>
        </w:rPr>
        <w:t>5</w:t>
      </w:r>
      <w:r w:rsidRPr="00381FA9">
        <w:rPr>
          <w:rFonts w:ascii="Times New Roman" w:hAnsi="Times New Roman" w:cs="Times New Roman"/>
          <w:b/>
          <w:sz w:val="24"/>
          <w:szCs w:val="24"/>
        </w:rPr>
        <w:t>.2. Доля хозяйствующих субъектов частной формы собственности на рынке оказания услуг по перевозке пассажиров и багажа легковым такси</w:t>
      </w:r>
    </w:p>
    <w:p w:rsidR="00833790" w:rsidRPr="00381FA9" w:rsidRDefault="00833790" w:rsidP="00381FA9">
      <w:pPr>
        <w:spacing w:after="0" w:line="240" w:lineRule="auto"/>
        <w:ind w:firstLine="284"/>
        <w:jc w:val="both"/>
        <w:rPr>
          <w:rFonts w:ascii="Times New Roman" w:hAnsi="Times New Roman" w:cs="Times New Roman"/>
          <w:b/>
          <w:sz w:val="24"/>
          <w:szCs w:val="24"/>
        </w:rPr>
      </w:pPr>
    </w:p>
    <w:p w:rsidR="004F0FFF" w:rsidRPr="00381FA9" w:rsidRDefault="00AA43A2" w:rsidP="00833790">
      <w:pPr>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На 2019</w:t>
      </w:r>
      <w:r w:rsidR="004F0FFF" w:rsidRPr="00381FA9">
        <w:rPr>
          <w:rFonts w:ascii="Times New Roman" w:hAnsi="Times New Roman" w:cs="Times New Roman"/>
          <w:sz w:val="24"/>
          <w:szCs w:val="24"/>
        </w:rPr>
        <w:t xml:space="preserve"> год доля частных перевозчиков легковыми такси оценивается в 100%.</w:t>
      </w:r>
    </w:p>
    <w:p w:rsidR="004F0FFF" w:rsidRDefault="004F0FFF" w:rsidP="00833790">
      <w:pPr>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Согласно Реестру субъектов малого и среднего предпринимательства, ведущемуся Министерством транспорта и дорожной инфраструктуры М</w:t>
      </w:r>
      <w:r w:rsidR="00AA43A2" w:rsidRPr="00381FA9">
        <w:rPr>
          <w:rFonts w:ascii="Times New Roman" w:hAnsi="Times New Roman" w:cs="Times New Roman"/>
          <w:sz w:val="24"/>
          <w:szCs w:val="24"/>
        </w:rPr>
        <w:t xml:space="preserve">осковской области, в </w:t>
      </w:r>
      <w:r w:rsidRPr="00381FA9">
        <w:rPr>
          <w:rFonts w:ascii="Times New Roman" w:hAnsi="Times New Roman" w:cs="Times New Roman"/>
          <w:sz w:val="24"/>
          <w:szCs w:val="24"/>
        </w:rPr>
        <w:t xml:space="preserve">городском </w:t>
      </w:r>
      <w:r w:rsidR="00833790" w:rsidRPr="00381FA9">
        <w:rPr>
          <w:rFonts w:ascii="Times New Roman" w:hAnsi="Times New Roman" w:cs="Times New Roman"/>
          <w:sz w:val="24"/>
          <w:szCs w:val="24"/>
        </w:rPr>
        <w:t>округе Пущино</w:t>
      </w:r>
      <w:r w:rsidR="00AA43A2" w:rsidRPr="00381FA9">
        <w:rPr>
          <w:rFonts w:ascii="Times New Roman" w:hAnsi="Times New Roman" w:cs="Times New Roman"/>
          <w:sz w:val="24"/>
          <w:szCs w:val="24"/>
        </w:rPr>
        <w:t xml:space="preserve"> </w:t>
      </w:r>
      <w:r w:rsidRPr="00381FA9">
        <w:rPr>
          <w:rFonts w:ascii="Times New Roman" w:hAnsi="Times New Roman" w:cs="Times New Roman"/>
          <w:sz w:val="24"/>
          <w:szCs w:val="24"/>
        </w:rPr>
        <w:t>в настоящее</w:t>
      </w:r>
      <w:r w:rsidR="00AA43A2" w:rsidRPr="00381FA9">
        <w:rPr>
          <w:rFonts w:ascii="Times New Roman" w:hAnsi="Times New Roman" w:cs="Times New Roman"/>
          <w:sz w:val="24"/>
          <w:szCs w:val="24"/>
        </w:rPr>
        <w:t xml:space="preserve"> время официально действующих 5</w:t>
      </w:r>
      <w:r w:rsidRPr="00381FA9">
        <w:rPr>
          <w:rFonts w:ascii="Times New Roman" w:hAnsi="Times New Roman" w:cs="Times New Roman"/>
          <w:sz w:val="24"/>
          <w:szCs w:val="24"/>
        </w:rPr>
        <w:t xml:space="preserve"> перевозчиков, их </w:t>
      </w:r>
      <w:r w:rsidR="00833790" w:rsidRPr="00381FA9">
        <w:rPr>
          <w:rFonts w:ascii="Times New Roman" w:hAnsi="Times New Roman" w:cs="Times New Roman"/>
          <w:sz w:val="24"/>
          <w:szCs w:val="24"/>
        </w:rPr>
        <w:t>них:</w:t>
      </w:r>
      <w:r w:rsidRPr="00381FA9">
        <w:rPr>
          <w:rFonts w:ascii="Times New Roman" w:hAnsi="Times New Roman" w:cs="Times New Roman"/>
          <w:sz w:val="24"/>
          <w:szCs w:val="24"/>
        </w:rPr>
        <w:t xml:space="preserve"> индивидуальных предпринимат</w:t>
      </w:r>
      <w:r w:rsidR="00AA43A2" w:rsidRPr="00381FA9">
        <w:rPr>
          <w:rFonts w:ascii="Times New Roman" w:hAnsi="Times New Roman" w:cs="Times New Roman"/>
          <w:sz w:val="24"/>
          <w:szCs w:val="24"/>
        </w:rPr>
        <w:t>елей- 5, юридических лиц – 0</w:t>
      </w:r>
      <w:r w:rsidRPr="00381FA9">
        <w:rPr>
          <w:rFonts w:ascii="Times New Roman" w:hAnsi="Times New Roman" w:cs="Times New Roman"/>
          <w:sz w:val="24"/>
          <w:szCs w:val="24"/>
        </w:rPr>
        <w:t>. Все они работают по официальным разрешениям.</w:t>
      </w:r>
    </w:p>
    <w:p w:rsidR="00833790" w:rsidRPr="00381FA9" w:rsidRDefault="00833790" w:rsidP="00833790">
      <w:pPr>
        <w:spacing w:after="0" w:line="240" w:lineRule="auto"/>
        <w:ind w:firstLine="709"/>
        <w:jc w:val="both"/>
        <w:rPr>
          <w:rFonts w:ascii="Times New Roman" w:hAnsi="Times New Roman" w:cs="Times New Roman"/>
          <w:sz w:val="24"/>
          <w:szCs w:val="24"/>
        </w:rPr>
      </w:pPr>
    </w:p>
    <w:p w:rsidR="004F0FFF" w:rsidRDefault="004F0FFF" w:rsidP="00381FA9">
      <w:pPr>
        <w:spacing w:after="0" w:line="240" w:lineRule="auto"/>
        <w:ind w:firstLine="284"/>
        <w:jc w:val="center"/>
        <w:rPr>
          <w:rFonts w:ascii="Times New Roman" w:hAnsi="Times New Roman" w:cs="Times New Roman"/>
          <w:b/>
          <w:sz w:val="24"/>
          <w:szCs w:val="24"/>
        </w:rPr>
      </w:pPr>
      <w:r w:rsidRPr="00381FA9">
        <w:rPr>
          <w:rFonts w:ascii="Times New Roman" w:hAnsi="Times New Roman" w:cs="Times New Roman"/>
          <w:b/>
          <w:sz w:val="24"/>
          <w:szCs w:val="24"/>
        </w:rPr>
        <w:t>1</w:t>
      </w:r>
      <w:r w:rsidR="00804EDF" w:rsidRPr="00381FA9">
        <w:rPr>
          <w:rFonts w:ascii="Times New Roman" w:hAnsi="Times New Roman" w:cs="Times New Roman"/>
          <w:b/>
          <w:sz w:val="24"/>
          <w:szCs w:val="24"/>
        </w:rPr>
        <w:t>5</w:t>
      </w:r>
      <w:r w:rsidRPr="00381FA9">
        <w:rPr>
          <w:rFonts w:ascii="Times New Roman" w:hAnsi="Times New Roman" w:cs="Times New Roman"/>
          <w:b/>
          <w:sz w:val="24"/>
          <w:szCs w:val="24"/>
        </w:rPr>
        <w:t>.3. Оценка состояния конкурентной среды бизне</w:t>
      </w:r>
      <w:r w:rsidR="00833790">
        <w:rPr>
          <w:rFonts w:ascii="Times New Roman" w:hAnsi="Times New Roman" w:cs="Times New Roman"/>
          <w:b/>
          <w:sz w:val="24"/>
          <w:szCs w:val="24"/>
        </w:rPr>
        <w:t>с-объединениями и потребителями</w:t>
      </w:r>
    </w:p>
    <w:p w:rsidR="00833790" w:rsidRPr="00381FA9" w:rsidRDefault="00833790" w:rsidP="00833790">
      <w:pPr>
        <w:spacing w:after="0" w:line="240" w:lineRule="auto"/>
        <w:ind w:firstLine="709"/>
        <w:jc w:val="both"/>
        <w:rPr>
          <w:rFonts w:ascii="Times New Roman" w:hAnsi="Times New Roman" w:cs="Times New Roman"/>
          <w:b/>
          <w:sz w:val="24"/>
          <w:szCs w:val="24"/>
        </w:rPr>
      </w:pPr>
    </w:p>
    <w:p w:rsidR="004F0FFF" w:rsidRPr="00381FA9" w:rsidRDefault="00A044FE" w:rsidP="00833790">
      <w:pPr>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8</w:t>
      </w:r>
      <w:r w:rsidR="004F0FFF" w:rsidRPr="00381FA9">
        <w:rPr>
          <w:rFonts w:ascii="Times New Roman" w:hAnsi="Times New Roman" w:cs="Times New Roman"/>
          <w:sz w:val="24"/>
          <w:szCs w:val="24"/>
        </w:rPr>
        <w:t xml:space="preserve">4% предпринимателей считают, что уровень административной нагрузки на </w:t>
      </w:r>
      <w:r w:rsidR="00833790" w:rsidRPr="00381FA9">
        <w:rPr>
          <w:rFonts w:ascii="Times New Roman" w:hAnsi="Times New Roman" w:cs="Times New Roman"/>
          <w:sz w:val="24"/>
          <w:szCs w:val="24"/>
        </w:rPr>
        <w:t>бизнес находится</w:t>
      </w:r>
      <w:r w:rsidR="004F0FFF" w:rsidRPr="00381FA9">
        <w:rPr>
          <w:rFonts w:ascii="Times New Roman" w:hAnsi="Times New Roman" w:cs="Times New Roman"/>
          <w:sz w:val="24"/>
          <w:szCs w:val="24"/>
        </w:rPr>
        <w:t xml:space="preserve"> на низком уровне. 20% опрошенных предпринимателей затрачивают менее 10 часов времени на все плановые мероприятия контроля (надзора) Министерства транспорта и дорожной инфраструктуры Московской области, 6% от 10 до 20 часов в год.</w:t>
      </w:r>
    </w:p>
    <w:p w:rsidR="004F0FFF" w:rsidRDefault="00833790" w:rsidP="00833790">
      <w:pPr>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 xml:space="preserve">По экспертной оценке, </w:t>
      </w:r>
      <w:r w:rsidR="004F0FFF" w:rsidRPr="00381FA9">
        <w:rPr>
          <w:rFonts w:ascii="Times New Roman" w:hAnsi="Times New Roman" w:cs="Times New Roman"/>
          <w:sz w:val="24"/>
          <w:szCs w:val="24"/>
        </w:rPr>
        <w:t>73% потребителей услуг по перевозке пассажиров и багажа легковым такси удовлетворены качеством, 27% потребителей не удовлетворены качеством услуг такси, в том числе: обслуживания водителями, функционированием агрегаторов.</w:t>
      </w:r>
    </w:p>
    <w:p w:rsidR="00833790" w:rsidRPr="00381FA9" w:rsidRDefault="00833790" w:rsidP="00833790">
      <w:pPr>
        <w:spacing w:after="0" w:line="240" w:lineRule="auto"/>
        <w:ind w:firstLine="709"/>
        <w:jc w:val="both"/>
        <w:rPr>
          <w:rFonts w:ascii="Times New Roman" w:hAnsi="Times New Roman" w:cs="Times New Roman"/>
          <w:sz w:val="24"/>
          <w:szCs w:val="24"/>
        </w:rPr>
      </w:pPr>
    </w:p>
    <w:p w:rsidR="004F0FFF" w:rsidRDefault="004F0FFF" w:rsidP="00381FA9">
      <w:pPr>
        <w:spacing w:after="0" w:line="240" w:lineRule="auto"/>
        <w:ind w:firstLine="284"/>
        <w:jc w:val="center"/>
        <w:rPr>
          <w:rFonts w:ascii="Times New Roman" w:hAnsi="Times New Roman" w:cs="Times New Roman"/>
          <w:b/>
          <w:sz w:val="24"/>
          <w:szCs w:val="24"/>
        </w:rPr>
      </w:pPr>
      <w:r w:rsidRPr="00381FA9">
        <w:rPr>
          <w:rFonts w:ascii="Times New Roman" w:hAnsi="Times New Roman" w:cs="Times New Roman"/>
          <w:b/>
          <w:sz w:val="24"/>
          <w:szCs w:val="24"/>
        </w:rPr>
        <w:t>1</w:t>
      </w:r>
      <w:r w:rsidR="00804EDF" w:rsidRPr="00381FA9">
        <w:rPr>
          <w:rFonts w:ascii="Times New Roman" w:hAnsi="Times New Roman" w:cs="Times New Roman"/>
          <w:b/>
          <w:sz w:val="24"/>
          <w:szCs w:val="24"/>
        </w:rPr>
        <w:t>5</w:t>
      </w:r>
      <w:r w:rsidR="003A2977" w:rsidRPr="00381FA9">
        <w:rPr>
          <w:rFonts w:ascii="Times New Roman" w:hAnsi="Times New Roman" w:cs="Times New Roman"/>
          <w:b/>
          <w:sz w:val="24"/>
          <w:szCs w:val="24"/>
        </w:rPr>
        <w:t>.4</w:t>
      </w:r>
      <w:r w:rsidR="00833790">
        <w:rPr>
          <w:rFonts w:ascii="Times New Roman" w:hAnsi="Times New Roman" w:cs="Times New Roman"/>
          <w:b/>
          <w:sz w:val="24"/>
          <w:szCs w:val="24"/>
        </w:rPr>
        <w:t>. Характерные особенности рынка</w:t>
      </w:r>
    </w:p>
    <w:p w:rsidR="00833790" w:rsidRPr="00381FA9" w:rsidRDefault="00833790" w:rsidP="00381FA9">
      <w:pPr>
        <w:spacing w:after="0" w:line="240" w:lineRule="auto"/>
        <w:ind w:firstLine="284"/>
        <w:jc w:val="center"/>
        <w:rPr>
          <w:rFonts w:ascii="Times New Roman" w:hAnsi="Times New Roman" w:cs="Times New Roman"/>
          <w:b/>
          <w:sz w:val="24"/>
          <w:szCs w:val="24"/>
        </w:rPr>
      </w:pPr>
    </w:p>
    <w:p w:rsidR="004F0FFF" w:rsidRDefault="006512D8" w:rsidP="00833790">
      <w:pPr>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Благодаря компактной территории городского округа Пущино</w:t>
      </w:r>
      <w:r w:rsidR="004F0FFF" w:rsidRPr="00381FA9">
        <w:rPr>
          <w:rFonts w:ascii="Times New Roman" w:hAnsi="Times New Roman" w:cs="Times New Roman"/>
          <w:sz w:val="24"/>
          <w:szCs w:val="24"/>
        </w:rPr>
        <w:t xml:space="preserve"> оперативность подачи машины</w:t>
      </w:r>
      <w:r w:rsidR="00805F0E" w:rsidRPr="00381FA9">
        <w:rPr>
          <w:rFonts w:ascii="Times New Roman" w:hAnsi="Times New Roman" w:cs="Times New Roman"/>
          <w:sz w:val="24"/>
          <w:szCs w:val="24"/>
        </w:rPr>
        <w:t xml:space="preserve"> </w:t>
      </w:r>
      <w:r w:rsidR="002233F1" w:rsidRPr="00381FA9">
        <w:rPr>
          <w:rFonts w:ascii="Times New Roman" w:hAnsi="Times New Roman" w:cs="Times New Roman"/>
          <w:sz w:val="24"/>
          <w:szCs w:val="24"/>
        </w:rPr>
        <w:t>- составляет до 4</w:t>
      </w:r>
      <w:r w:rsidR="004F0FFF" w:rsidRPr="00381FA9">
        <w:rPr>
          <w:rFonts w:ascii="Times New Roman" w:hAnsi="Times New Roman" w:cs="Times New Roman"/>
          <w:sz w:val="24"/>
          <w:szCs w:val="24"/>
        </w:rPr>
        <w:t xml:space="preserve"> минут. </w:t>
      </w:r>
    </w:p>
    <w:p w:rsidR="00833790" w:rsidRPr="00381FA9" w:rsidRDefault="00833790" w:rsidP="00381FA9">
      <w:pPr>
        <w:spacing w:after="0" w:line="240" w:lineRule="auto"/>
        <w:ind w:firstLine="284"/>
        <w:jc w:val="both"/>
        <w:rPr>
          <w:rFonts w:ascii="Times New Roman" w:hAnsi="Times New Roman" w:cs="Times New Roman"/>
          <w:sz w:val="24"/>
          <w:szCs w:val="24"/>
        </w:rPr>
      </w:pPr>
    </w:p>
    <w:p w:rsidR="004F0FFF" w:rsidRDefault="004F0FFF" w:rsidP="00381FA9">
      <w:pPr>
        <w:spacing w:after="0" w:line="240" w:lineRule="auto"/>
        <w:ind w:firstLine="284"/>
        <w:jc w:val="center"/>
        <w:rPr>
          <w:rFonts w:ascii="Times New Roman" w:hAnsi="Times New Roman" w:cs="Times New Roman"/>
          <w:b/>
          <w:sz w:val="24"/>
          <w:szCs w:val="24"/>
        </w:rPr>
      </w:pPr>
      <w:r w:rsidRPr="00381FA9">
        <w:rPr>
          <w:rFonts w:ascii="Times New Roman" w:hAnsi="Times New Roman" w:cs="Times New Roman"/>
          <w:b/>
          <w:sz w:val="24"/>
          <w:szCs w:val="24"/>
        </w:rPr>
        <w:t>1</w:t>
      </w:r>
      <w:r w:rsidR="00804EDF" w:rsidRPr="00381FA9">
        <w:rPr>
          <w:rFonts w:ascii="Times New Roman" w:hAnsi="Times New Roman" w:cs="Times New Roman"/>
          <w:b/>
          <w:sz w:val="24"/>
          <w:szCs w:val="24"/>
        </w:rPr>
        <w:t>5</w:t>
      </w:r>
      <w:r w:rsidRPr="00381FA9">
        <w:rPr>
          <w:rFonts w:ascii="Times New Roman" w:hAnsi="Times New Roman" w:cs="Times New Roman"/>
          <w:b/>
          <w:sz w:val="24"/>
          <w:szCs w:val="24"/>
        </w:rPr>
        <w:t>.5.</w:t>
      </w:r>
      <w:r w:rsidR="003E7EAE" w:rsidRPr="00381FA9">
        <w:rPr>
          <w:rFonts w:ascii="Times New Roman" w:hAnsi="Times New Roman" w:cs="Times New Roman"/>
          <w:b/>
          <w:sz w:val="24"/>
          <w:szCs w:val="24"/>
        </w:rPr>
        <w:t xml:space="preserve"> </w:t>
      </w:r>
      <w:r w:rsidR="00212C24" w:rsidRPr="00381FA9">
        <w:rPr>
          <w:rFonts w:ascii="Times New Roman" w:hAnsi="Times New Roman" w:cs="Times New Roman"/>
          <w:b/>
          <w:sz w:val="24"/>
          <w:szCs w:val="24"/>
        </w:rPr>
        <w:t>Характерист</w:t>
      </w:r>
      <w:r w:rsidRPr="00381FA9">
        <w:rPr>
          <w:rFonts w:ascii="Times New Roman" w:hAnsi="Times New Roman" w:cs="Times New Roman"/>
          <w:b/>
          <w:sz w:val="24"/>
          <w:szCs w:val="24"/>
        </w:rPr>
        <w:t>ика основных административных и экономических барьеров входа на рынок оказания услуг по перевозке пас</w:t>
      </w:r>
      <w:r w:rsidR="00833790">
        <w:rPr>
          <w:rFonts w:ascii="Times New Roman" w:hAnsi="Times New Roman" w:cs="Times New Roman"/>
          <w:b/>
          <w:sz w:val="24"/>
          <w:szCs w:val="24"/>
        </w:rPr>
        <w:t>сажиров и багажа легковым такси</w:t>
      </w:r>
    </w:p>
    <w:p w:rsidR="00833790" w:rsidRPr="00381FA9" w:rsidRDefault="00833790" w:rsidP="00381FA9">
      <w:pPr>
        <w:spacing w:after="0" w:line="240" w:lineRule="auto"/>
        <w:ind w:firstLine="284"/>
        <w:jc w:val="center"/>
        <w:rPr>
          <w:rFonts w:ascii="Times New Roman" w:hAnsi="Times New Roman" w:cs="Times New Roman"/>
          <w:b/>
          <w:sz w:val="24"/>
          <w:szCs w:val="24"/>
        </w:rPr>
      </w:pPr>
    </w:p>
    <w:p w:rsidR="004F0FFF" w:rsidRPr="00381FA9" w:rsidRDefault="004F0FFF" w:rsidP="00833790">
      <w:pPr>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Основными проблемами на рынке перевозок являются:</w:t>
      </w:r>
    </w:p>
    <w:p w:rsidR="004F0FFF" w:rsidRDefault="004F0FFF" w:rsidP="00833790">
      <w:pPr>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w:t>
      </w:r>
      <w:r w:rsidR="003E7EAE" w:rsidRPr="00381FA9">
        <w:rPr>
          <w:rFonts w:ascii="Times New Roman" w:hAnsi="Times New Roman" w:cs="Times New Roman"/>
          <w:sz w:val="24"/>
          <w:szCs w:val="24"/>
        </w:rPr>
        <w:t xml:space="preserve"> </w:t>
      </w:r>
      <w:r w:rsidRPr="00381FA9">
        <w:rPr>
          <w:rFonts w:ascii="Times New Roman" w:hAnsi="Times New Roman" w:cs="Times New Roman"/>
          <w:sz w:val="24"/>
          <w:szCs w:val="24"/>
        </w:rPr>
        <w:t>наличие нелегальных перевозчиков такси.</w:t>
      </w:r>
    </w:p>
    <w:p w:rsidR="00833790" w:rsidRPr="00381FA9" w:rsidRDefault="00833790" w:rsidP="00833790">
      <w:pPr>
        <w:spacing w:after="0" w:line="240" w:lineRule="auto"/>
        <w:ind w:firstLine="709"/>
        <w:jc w:val="both"/>
        <w:rPr>
          <w:rFonts w:ascii="Times New Roman" w:hAnsi="Times New Roman" w:cs="Times New Roman"/>
          <w:sz w:val="24"/>
          <w:szCs w:val="24"/>
        </w:rPr>
      </w:pPr>
    </w:p>
    <w:p w:rsidR="004F0FFF" w:rsidRDefault="004F0FFF" w:rsidP="00381FA9">
      <w:pPr>
        <w:spacing w:after="0" w:line="240" w:lineRule="auto"/>
        <w:ind w:firstLine="284"/>
        <w:jc w:val="center"/>
        <w:rPr>
          <w:rFonts w:ascii="Times New Roman" w:hAnsi="Times New Roman" w:cs="Times New Roman"/>
          <w:b/>
          <w:sz w:val="24"/>
          <w:szCs w:val="24"/>
        </w:rPr>
      </w:pPr>
      <w:r w:rsidRPr="00381FA9">
        <w:rPr>
          <w:rFonts w:ascii="Times New Roman" w:hAnsi="Times New Roman" w:cs="Times New Roman"/>
          <w:b/>
          <w:sz w:val="24"/>
          <w:szCs w:val="24"/>
        </w:rPr>
        <w:t>1</w:t>
      </w:r>
      <w:r w:rsidR="00804EDF" w:rsidRPr="00381FA9">
        <w:rPr>
          <w:rFonts w:ascii="Times New Roman" w:hAnsi="Times New Roman" w:cs="Times New Roman"/>
          <w:b/>
          <w:sz w:val="24"/>
          <w:szCs w:val="24"/>
        </w:rPr>
        <w:t>5</w:t>
      </w:r>
      <w:r w:rsidR="00833790">
        <w:rPr>
          <w:rFonts w:ascii="Times New Roman" w:hAnsi="Times New Roman" w:cs="Times New Roman"/>
          <w:b/>
          <w:sz w:val="24"/>
          <w:szCs w:val="24"/>
        </w:rPr>
        <w:t>.6. Меры по развитию рынка</w:t>
      </w:r>
    </w:p>
    <w:p w:rsidR="00833790" w:rsidRPr="00381FA9" w:rsidRDefault="00833790" w:rsidP="00381FA9">
      <w:pPr>
        <w:spacing w:after="0" w:line="240" w:lineRule="auto"/>
        <w:ind w:firstLine="284"/>
        <w:jc w:val="center"/>
        <w:rPr>
          <w:rFonts w:ascii="Times New Roman" w:hAnsi="Times New Roman" w:cs="Times New Roman"/>
          <w:b/>
          <w:sz w:val="24"/>
          <w:szCs w:val="24"/>
        </w:rPr>
      </w:pPr>
    </w:p>
    <w:p w:rsidR="004F0FFF" w:rsidRDefault="004F0FFF" w:rsidP="00833790">
      <w:pPr>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 xml:space="preserve">В целях упорядочения деятельности на рынке такси </w:t>
      </w:r>
      <w:r w:rsidR="00EE6890" w:rsidRPr="00381FA9">
        <w:rPr>
          <w:rFonts w:ascii="Times New Roman" w:hAnsi="Times New Roman" w:cs="Times New Roman"/>
          <w:sz w:val="24"/>
          <w:szCs w:val="24"/>
        </w:rPr>
        <w:t xml:space="preserve">в городском округе Пущино отдел </w:t>
      </w:r>
      <w:r w:rsidR="00F4337C">
        <w:rPr>
          <w:rFonts w:ascii="Times New Roman" w:hAnsi="Times New Roman" w:cs="Times New Roman"/>
          <w:sz w:val="24"/>
          <w:szCs w:val="24"/>
        </w:rPr>
        <w:t>э</w:t>
      </w:r>
      <w:r w:rsidR="00EE6890" w:rsidRPr="00381FA9">
        <w:rPr>
          <w:rFonts w:ascii="Times New Roman" w:hAnsi="Times New Roman" w:cs="Times New Roman"/>
          <w:sz w:val="24"/>
          <w:szCs w:val="24"/>
        </w:rPr>
        <w:t xml:space="preserve">кономики </w:t>
      </w:r>
      <w:r w:rsidR="00F4337C">
        <w:rPr>
          <w:rFonts w:ascii="Times New Roman" w:hAnsi="Times New Roman" w:cs="Times New Roman"/>
          <w:sz w:val="24"/>
          <w:szCs w:val="24"/>
        </w:rPr>
        <w:t>а</w:t>
      </w:r>
      <w:r w:rsidR="00EE6890" w:rsidRPr="00381FA9">
        <w:rPr>
          <w:rFonts w:ascii="Times New Roman" w:hAnsi="Times New Roman" w:cs="Times New Roman"/>
          <w:sz w:val="24"/>
          <w:szCs w:val="24"/>
        </w:rPr>
        <w:t>дминистрации городского округа</w:t>
      </w:r>
      <w:r w:rsidR="00F4337C">
        <w:rPr>
          <w:rFonts w:ascii="Times New Roman" w:hAnsi="Times New Roman" w:cs="Times New Roman"/>
          <w:sz w:val="24"/>
          <w:szCs w:val="24"/>
        </w:rPr>
        <w:t xml:space="preserve"> Пущино</w:t>
      </w:r>
      <w:r w:rsidR="00EE6890" w:rsidRPr="00381FA9">
        <w:rPr>
          <w:rFonts w:ascii="Times New Roman" w:hAnsi="Times New Roman" w:cs="Times New Roman"/>
          <w:sz w:val="24"/>
          <w:szCs w:val="24"/>
        </w:rPr>
        <w:t xml:space="preserve"> </w:t>
      </w:r>
      <w:r w:rsidRPr="00381FA9">
        <w:rPr>
          <w:rFonts w:ascii="Times New Roman" w:hAnsi="Times New Roman" w:cs="Times New Roman"/>
          <w:sz w:val="24"/>
          <w:szCs w:val="24"/>
        </w:rPr>
        <w:t xml:space="preserve">проводит регулярный контроль перевозчиков по реестру выданных разрешений такси. Транспортные средства проверяются на соответствие необходимой атрибутики, сами компании при участии налоговых и правоохранительных органов – на прозрачность работы </w:t>
      </w:r>
      <w:r w:rsidR="00833790" w:rsidRPr="00381FA9">
        <w:rPr>
          <w:rFonts w:ascii="Times New Roman" w:hAnsi="Times New Roman" w:cs="Times New Roman"/>
          <w:sz w:val="24"/>
          <w:szCs w:val="24"/>
        </w:rPr>
        <w:t>и соблюдение</w:t>
      </w:r>
      <w:r w:rsidRPr="00381FA9">
        <w:rPr>
          <w:rFonts w:ascii="Times New Roman" w:hAnsi="Times New Roman" w:cs="Times New Roman"/>
          <w:sz w:val="24"/>
          <w:szCs w:val="24"/>
        </w:rPr>
        <w:t xml:space="preserve"> законодательства в сфере таксомоторных перевозок.</w:t>
      </w:r>
    </w:p>
    <w:p w:rsidR="00833790" w:rsidRPr="00381FA9" w:rsidRDefault="00833790" w:rsidP="00833790">
      <w:pPr>
        <w:spacing w:after="0" w:line="240" w:lineRule="auto"/>
        <w:ind w:firstLine="709"/>
        <w:jc w:val="both"/>
        <w:rPr>
          <w:rFonts w:ascii="Times New Roman" w:hAnsi="Times New Roman" w:cs="Times New Roman"/>
          <w:sz w:val="24"/>
          <w:szCs w:val="24"/>
        </w:rPr>
      </w:pPr>
    </w:p>
    <w:p w:rsidR="004F0FFF" w:rsidRDefault="004F0FFF" w:rsidP="00833790">
      <w:pPr>
        <w:spacing w:after="0" w:line="240" w:lineRule="auto"/>
        <w:ind w:firstLine="284"/>
        <w:jc w:val="center"/>
        <w:rPr>
          <w:rFonts w:ascii="Times New Roman" w:hAnsi="Times New Roman" w:cs="Times New Roman"/>
          <w:b/>
          <w:sz w:val="24"/>
          <w:szCs w:val="24"/>
        </w:rPr>
      </w:pPr>
      <w:r w:rsidRPr="00381FA9">
        <w:rPr>
          <w:rFonts w:ascii="Times New Roman" w:hAnsi="Times New Roman" w:cs="Times New Roman"/>
          <w:b/>
          <w:sz w:val="24"/>
          <w:szCs w:val="24"/>
        </w:rPr>
        <w:t>1</w:t>
      </w:r>
      <w:r w:rsidR="00804EDF" w:rsidRPr="00381FA9">
        <w:rPr>
          <w:rFonts w:ascii="Times New Roman" w:hAnsi="Times New Roman" w:cs="Times New Roman"/>
          <w:b/>
          <w:sz w:val="24"/>
          <w:szCs w:val="24"/>
        </w:rPr>
        <w:t>5</w:t>
      </w:r>
      <w:r w:rsidR="00833790">
        <w:rPr>
          <w:rFonts w:ascii="Times New Roman" w:hAnsi="Times New Roman" w:cs="Times New Roman"/>
          <w:b/>
          <w:sz w:val="24"/>
          <w:szCs w:val="24"/>
        </w:rPr>
        <w:t>.7. Перспективы развития рынка</w:t>
      </w:r>
    </w:p>
    <w:p w:rsidR="00833790" w:rsidRPr="00381FA9" w:rsidRDefault="00833790" w:rsidP="00381FA9">
      <w:pPr>
        <w:spacing w:after="0" w:line="240" w:lineRule="auto"/>
        <w:ind w:firstLine="284"/>
        <w:jc w:val="both"/>
        <w:rPr>
          <w:rFonts w:ascii="Times New Roman" w:hAnsi="Times New Roman" w:cs="Times New Roman"/>
          <w:b/>
          <w:sz w:val="24"/>
          <w:szCs w:val="24"/>
        </w:rPr>
      </w:pPr>
    </w:p>
    <w:p w:rsidR="004F0FFF" w:rsidRPr="00381FA9" w:rsidRDefault="004F0FFF" w:rsidP="00833790">
      <w:pPr>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Основными перспективными направлениями развития рынка являются:</w:t>
      </w:r>
    </w:p>
    <w:p w:rsidR="004F0FFF" w:rsidRPr="00381FA9" w:rsidRDefault="004F0FFF" w:rsidP="00833790">
      <w:pPr>
        <w:spacing w:after="0" w:line="240" w:lineRule="auto"/>
        <w:ind w:firstLine="709"/>
        <w:jc w:val="both"/>
        <w:rPr>
          <w:rFonts w:ascii="Times New Roman" w:hAnsi="Times New Roman" w:cs="Times New Roman"/>
          <w:sz w:val="24"/>
          <w:szCs w:val="24"/>
        </w:rPr>
      </w:pPr>
      <w:r w:rsidRPr="00381FA9">
        <w:rPr>
          <w:rFonts w:ascii="Times New Roman" w:hAnsi="Times New Roman" w:cs="Times New Roman"/>
          <w:sz w:val="24"/>
          <w:szCs w:val="24"/>
        </w:rPr>
        <w:t>- равный доступ всех перевозчиков на объекты повышенного потребительского с</w:t>
      </w:r>
      <w:r w:rsidR="00494B42" w:rsidRPr="00381FA9">
        <w:rPr>
          <w:rFonts w:ascii="Times New Roman" w:hAnsi="Times New Roman" w:cs="Times New Roman"/>
          <w:sz w:val="24"/>
          <w:szCs w:val="24"/>
        </w:rPr>
        <w:t>проса</w:t>
      </w:r>
      <w:r w:rsidRPr="00381FA9">
        <w:rPr>
          <w:rFonts w:ascii="Times New Roman" w:hAnsi="Times New Roman" w:cs="Times New Roman"/>
          <w:sz w:val="24"/>
          <w:szCs w:val="24"/>
        </w:rPr>
        <w:t>.</w:t>
      </w:r>
    </w:p>
    <w:p w:rsidR="004F0FFF" w:rsidRPr="00381FA9" w:rsidRDefault="004F0FFF" w:rsidP="00833790">
      <w:pPr>
        <w:spacing w:after="0" w:line="240" w:lineRule="auto"/>
        <w:ind w:firstLine="709"/>
        <w:rPr>
          <w:rFonts w:ascii="Times New Roman" w:hAnsi="Times New Roman" w:cs="Times New Roman"/>
          <w:sz w:val="24"/>
          <w:szCs w:val="24"/>
        </w:rPr>
      </w:pPr>
    </w:p>
    <w:p w:rsidR="004F0FFF" w:rsidRPr="00381FA9" w:rsidRDefault="004F0FFF" w:rsidP="00381FA9">
      <w:pPr>
        <w:spacing w:after="0" w:line="240" w:lineRule="auto"/>
        <w:jc w:val="both"/>
        <w:rPr>
          <w:rFonts w:ascii="Times New Roman" w:hAnsi="Times New Roman" w:cs="Times New Roman"/>
          <w:sz w:val="24"/>
          <w:szCs w:val="24"/>
        </w:rPr>
      </w:pPr>
    </w:p>
    <w:p w:rsidR="004F0FFF" w:rsidRPr="00381FA9" w:rsidRDefault="004F0FFF" w:rsidP="00381FA9">
      <w:pPr>
        <w:spacing w:after="0" w:line="240" w:lineRule="auto"/>
        <w:jc w:val="both"/>
        <w:rPr>
          <w:rFonts w:ascii="Times New Roman" w:hAnsi="Times New Roman" w:cs="Times New Roman"/>
          <w:sz w:val="24"/>
          <w:szCs w:val="24"/>
        </w:rPr>
      </w:pPr>
    </w:p>
    <w:p w:rsidR="004F0FFF" w:rsidRPr="00381FA9" w:rsidRDefault="004F0FFF" w:rsidP="00381FA9">
      <w:pPr>
        <w:spacing w:after="0" w:line="240" w:lineRule="auto"/>
        <w:jc w:val="both"/>
        <w:rPr>
          <w:rFonts w:ascii="Times New Roman" w:hAnsi="Times New Roman" w:cs="Times New Roman"/>
          <w:sz w:val="24"/>
          <w:szCs w:val="24"/>
        </w:rPr>
        <w:sectPr w:rsidR="004F0FFF" w:rsidRPr="00381FA9" w:rsidSect="00381FA9">
          <w:type w:val="continuous"/>
          <w:pgSz w:w="11906" w:h="16838"/>
          <w:pgMar w:top="1134" w:right="567" w:bottom="1134" w:left="1701" w:header="709" w:footer="709" w:gutter="0"/>
          <w:cols w:space="708"/>
          <w:docGrid w:linePitch="360"/>
        </w:sectPr>
      </w:pPr>
    </w:p>
    <w:p w:rsidR="00E96ED2" w:rsidRPr="00381FA9" w:rsidRDefault="00833790" w:rsidP="00381FA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81FA9">
        <w:rPr>
          <w:rFonts w:ascii="Times New Roman" w:eastAsia="Times New Roman" w:hAnsi="Times New Roman" w:cs="Times New Roman"/>
          <w:b/>
          <w:sz w:val="24"/>
          <w:szCs w:val="24"/>
          <w:lang w:eastAsia="ru-RU"/>
        </w:rPr>
        <w:t>15.8</w:t>
      </w:r>
      <w:r>
        <w:rPr>
          <w:rFonts w:ascii="Times New Roman" w:eastAsia="Times New Roman" w:hAnsi="Times New Roman" w:cs="Times New Roman"/>
          <w:b/>
          <w:sz w:val="24"/>
          <w:szCs w:val="24"/>
          <w:lang w:eastAsia="ru-RU"/>
        </w:rPr>
        <w:t>.</w:t>
      </w:r>
      <w:r w:rsidRPr="00381FA9">
        <w:rPr>
          <w:rFonts w:ascii="Times New Roman" w:eastAsia="Times New Roman" w:hAnsi="Times New Roman" w:cs="Times New Roman"/>
          <w:b/>
          <w:sz w:val="24"/>
          <w:szCs w:val="24"/>
          <w:lang w:eastAsia="ru-RU"/>
        </w:rPr>
        <w:t xml:space="preserve"> Перечень</w:t>
      </w:r>
      <w:r w:rsidR="00E96ED2" w:rsidRPr="00381FA9">
        <w:rPr>
          <w:rFonts w:ascii="Times New Roman" w:eastAsia="Times New Roman" w:hAnsi="Times New Roman" w:cs="Times New Roman"/>
          <w:b/>
          <w:sz w:val="24"/>
          <w:szCs w:val="24"/>
          <w:lang w:eastAsia="ru-RU"/>
        </w:rPr>
        <w:t xml:space="preserve"> ключевых показателей развития конкуренции на </w:t>
      </w:r>
      <w:r w:rsidR="00EC0E0E" w:rsidRPr="00381FA9">
        <w:rPr>
          <w:rFonts w:ascii="Times New Roman" w:hAnsi="Times New Roman" w:cs="Times New Roman"/>
          <w:b/>
          <w:sz w:val="24"/>
          <w:szCs w:val="24"/>
        </w:rPr>
        <w:t>рынке оказания услуг по перевозке пассажиров и багажа легковым такси</w:t>
      </w:r>
    </w:p>
    <w:p w:rsidR="00E96ED2" w:rsidRPr="00381FA9" w:rsidRDefault="00E96ED2" w:rsidP="00381FA9">
      <w:pPr>
        <w:spacing w:after="0" w:line="240" w:lineRule="auto"/>
        <w:jc w:val="both"/>
        <w:rPr>
          <w:rFonts w:ascii="Times New Roman" w:hAnsi="Times New Roman" w:cs="Times New Roman"/>
          <w:sz w:val="24"/>
          <w:szCs w:val="24"/>
        </w:rPr>
      </w:pPr>
    </w:p>
    <w:tbl>
      <w:tblPr>
        <w:tblW w:w="14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A0" w:firstRow="1" w:lastRow="0" w:firstColumn="1" w:lastColumn="0" w:noHBand="0" w:noVBand="0"/>
      </w:tblPr>
      <w:tblGrid>
        <w:gridCol w:w="738"/>
        <w:gridCol w:w="4253"/>
        <w:gridCol w:w="1027"/>
        <w:gridCol w:w="1179"/>
        <w:gridCol w:w="1179"/>
        <w:gridCol w:w="1179"/>
        <w:gridCol w:w="1179"/>
        <w:gridCol w:w="1180"/>
        <w:gridCol w:w="2713"/>
      </w:tblGrid>
      <w:tr w:rsidR="00E96ED2" w:rsidRPr="00381FA9" w:rsidTr="003A46C7">
        <w:trPr>
          <w:trHeight w:val="265"/>
          <w:jc w:val="center"/>
        </w:trPr>
        <w:tc>
          <w:tcPr>
            <w:tcW w:w="738" w:type="dxa"/>
            <w:vMerge w:val="restart"/>
          </w:tcPr>
          <w:p w:rsidR="00E96ED2" w:rsidRPr="00833790" w:rsidRDefault="00E96ED2" w:rsidP="00833790">
            <w:pPr>
              <w:widowControl w:val="0"/>
              <w:spacing w:after="0" w:line="240" w:lineRule="auto"/>
              <w:jc w:val="both"/>
              <w:rPr>
                <w:rFonts w:ascii="Times New Roman" w:hAnsi="Times New Roman" w:cs="Times New Roman"/>
                <w:sz w:val="20"/>
                <w:szCs w:val="24"/>
              </w:rPr>
            </w:pPr>
            <w:r w:rsidRPr="00833790">
              <w:rPr>
                <w:rFonts w:ascii="Times New Roman" w:hAnsi="Times New Roman" w:cs="Times New Roman"/>
                <w:sz w:val="20"/>
                <w:szCs w:val="24"/>
              </w:rPr>
              <w:t xml:space="preserve">№ </w:t>
            </w:r>
          </w:p>
          <w:p w:rsidR="00E96ED2" w:rsidRPr="00833790" w:rsidRDefault="00E96ED2" w:rsidP="00833790">
            <w:pPr>
              <w:widowControl w:val="0"/>
              <w:spacing w:after="0" w:line="240" w:lineRule="auto"/>
              <w:jc w:val="both"/>
              <w:rPr>
                <w:rFonts w:ascii="Times New Roman" w:hAnsi="Times New Roman" w:cs="Times New Roman"/>
                <w:sz w:val="20"/>
                <w:szCs w:val="24"/>
              </w:rPr>
            </w:pPr>
            <w:r w:rsidRPr="00833790">
              <w:rPr>
                <w:rFonts w:ascii="Times New Roman" w:hAnsi="Times New Roman" w:cs="Times New Roman"/>
                <w:sz w:val="20"/>
                <w:szCs w:val="24"/>
              </w:rPr>
              <w:t>п/п</w:t>
            </w:r>
          </w:p>
        </w:tc>
        <w:tc>
          <w:tcPr>
            <w:tcW w:w="4253" w:type="dxa"/>
            <w:vMerge w:val="restart"/>
          </w:tcPr>
          <w:p w:rsidR="00E96ED2" w:rsidRPr="00833790" w:rsidRDefault="00E96ED2" w:rsidP="00833790">
            <w:pPr>
              <w:widowControl w:val="0"/>
              <w:spacing w:after="0" w:line="240" w:lineRule="auto"/>
              <w:jc w:val="both"/>
              <w:rPr>
                <w:rFonts w:ascii="Times New Roman" w:hAnsi="Times New Roman" w:cs="Times New Roman"/>
                <w:sz w:val="20"/>
                <w:szCs w:val="24"/>
              </w:rPr>
            </w:pPr>
            <w:r w:rsidRPr="00833790">
              <w:rPr>
                <w:rFonts w:ascii="Times New Roman" w:hAnsi="Times New Roman" w:cs="Times New Roman"/>
                <w:sz w:val="20"/>
                <w:szCs w:val="24"/>
              </w:rPr>
              <w:t>Ключевые показатели</w:t>
            </w:r>
          </w:p>
        </w:tc>
        <w:tc>
          <w:tcPr>
            <w:tcW w:w="1027" w:type="dxa"/>
            <w:vMerge w:val="restart"/>
          </w:tcPr>
          <w:p w:rsidR="00E96ED2" w:rsidRPr="00833790" w:rsidRDefault="00E96ED2" w:rsidP="00833790">
            <w:pPr>
              <w:widowControl w:val="0"/>
              <w:spacing w:after="0" w:line="240" w:lineRule="auto"/>
              <w:jc w:val="both"/>
              <w:rPr>
                <w:rFonts w:ascii="Times New Roman" w:hAnsi="Times New Roman" w:cs="Times New Roman"/>
                <w:sz w:val="20"/>
                <w:szCs w:val="24"/>
              </w:rPr>
            </w:pPr>
            <w:r w:rsidRPr="00833790">
              <w:rPr>
                <w:rFonts w:ascii="Times New Roman" w:hAnsi="Times New Roman" w:cs="Times New Roman"/>
                <w:sz w:val="20"/>
                <w:szCs w:val="24"/>
              </w:rPr>
              <w:t>Единица измерения</w:t>
            </w:r>
          </w:p>
        </w:tc>
        <w:tc>
          <w:tcPr>
            <w:tcW w:w="5896" w:type="dxa"/>
            <w:gridSpan w:val="5"/>
          </w:tcPr>
          <w:p w:rsidR="00E96ED2" w:rsidRPr="00833790" w:rsidRDefault="00E96ED2" w:rsidP="00833790">
            <w:pPr>
              <w:widowControl w:val="0"/>
              <w:spacing w:after="0" w:line="240" w:lineRule="auto"/>
              <w:jc w:val="both"/>
              <w:rPr>
                <w:rFonts w:ascii="Times New Roman" w:hAnsi="Times New Roman" w:cs="Times New Roman"/>
                <w:sz w:val="20"/>
                <w:szCs w:val="24"/>
              </w:rPr>
            </w:pPr>
            <w:r w:rsidRPr="00833790">
              <w:rPr>
                <w:rFonts w:ascii="Times New Roman" w:hAnsi="Times New Roman" w:cs="Times New Roman"/>
                <w:sz w:val="20"/>
                <w:szCs w:val="24"/>
              </w:rPr>
              <w:t>Числовое значение показателя</w:t>
            </w:r>
          </w:p>
        </w:tc>
        <w:tc>
          <w:tcPr>
            <w:tcW w:w="2713" w:type="dxa"/>
            <w:vMerge w:val="restart"/>
          </w:tcPr>
          <w:p w:rsidR="00E96ED2" w:rsidRPr="00833790" w:rsidRDefault="00E96ED2" w:rsidP="00833790">
            <w:pPr>
              <w:widowControl w:val="0"/>
              <w:spacing w:after="0" w:line="240" w:lineRule="auto"/>
              <w:jc w:val="both"/>
              <w:rPr>
                <w:rFonts w:ascii="Times New Roman" w:hAnsi="Times New Roman" w:cs="Times New Roman"/>
                <w:sz w:val="20"/>
                <w:szCs w:val="24"/>
              </w:rPr>
            </w:pPr>
            <w:r w:rsidRPr="00833790">
              <w:rPr>
                <w:rFonts w:ascii="Times New Roman" w:hAnsi="Times New Roman" w:cs="Times New Roman"/>
                <w:sz w:val="20"/>
                <w:szCs w:val="24"/>
              </w:rPr>
              <w:t>Ответственные исполнители</w:t>
            </w:r>
          </w:p>
        </w:tc>
      </w:tr>
      <w:tr w:rsidR="00E96ED2" w:rsidRPr="00381FA9" w:rsidTr="003A46C7">
        <w:trPr>
          <w:trHeight w:val="458"/>
          <w:jc w:val="center"/>
        </w:trPr>
        <w:tc>
          <w:tcPr>
            <w:tcW w:w="738" w:type="dxa"/>
            <w:vMerge/>
          </w:tcPr>
          <w:p w:rsidR="00E96ED2" w:rsidRPr="00833790" w:rsidRDefault="00E96ED2" w:rsidP="00833790">
            <w:pPr>
              <w:widowControl w:val="0"/>
              <w:spacing w:after="0" w:line="240" w:lineRule="auto"/>
              <w:jc w:val="both"/>
              <w:rPr>
                <w:rFonts w:ascii="Times New Roman" w:hAnsi="Times New Roman" w:cs="Times New Roman"/>
                <w:sz w:val="20"/>
                <w:szCs w:val="24"/>
              </w:rPr>
            </w:pPr>
          </w:p>
        </w:tc>
        <w:tc>
          <w:tcPr>
            <w:tcW w:w="4253" w:type="dxa"/>
            <w:vMerge/>
          </w:tcPr>
          <w:p w:rsidR="00E96ED2" w:rsidRPr="00833790" w:rsidRDefault="00E96ED2" w:rsidP="00833790">
            <w:pPr>
              <w:widowControl w:val="0"/>
              <w:spacing w:after="0" w:line="240" w:lineRule="auto"/>
              <w:jc w:val="both"/>
              <w:rPr>
                <w:rFonts w:ascii="Times New Roman" w:hAnsi="Times New Roman" w:cs="Times New Roman"/>
                <w:sz w:val="20"/>
                <w:szCs w:val="24"/>
              </w:rPr>
            </w:pPr>
          </w:p>
        </w:tc>
        <w:tc>
          <w:tcPr>
            <w:tcW w:w="1027" w:type="dxa"/>
            <w:vMerge/>
          </w:tcPr>
          <w:p w:rsidR="00E96ED2" w:rsidRPr="00833790" w:rsidRDefault="00E96ED2" w:rsidP="00833790">
            <w:pPr>
              <w:widowControl w:val="0"/>
              <w:spacing w:after="0" w:line="240" w:lineRule="auto"/>
              <w:jc w:val="both"/>
              <w:rPr>
                <w:rFonts w:ascii="Times New Roman" w:hAnsi="Times New Roman" w:cs="Times New Roman"/>
                <w:sz w:val="20"/>
                <w:szCs w:val="24"/>
              </w:rPr>
            </w:pPr>
          </w:p>
        </w:tc>
        <w:tc>
          <w:tcPr>
            <w:tcW w:w="1179" w:type="dxa"/>
          </w:tcPr>
          <w:p w:rsidR="00E96ED2" w:rsidRPr="00833790" w:rsidRDefault="00E96ED2" w:rsidP="00833790">
            <w:pPr>
              <w:widowControl w:val="0"/>
              <w:spacing w:after="0" w:line="240" w:lineRule="auto"/>
              <w:jc w:val="both"/>
              <w:rPr>
                <w:rFonts w:ascii="Times New Roman" w:hAnsi="Times New Roman" w:cs="Times New Roman"/>
                <w:sz w:val="20"/>
                <w:szCs w:val="24"/>
              </w:rPr>
            </w:pPr>
            <w:r w:rsidRPr="00833790">
              <w:rPr>
                <w:rFonts w:ascii="Times New Roman" w:hAnsi="Times New Roman" w:cs="Times New Roman"/>
                <w:sz w:val="20"/>
                <w:szCs w:val="24"/>
              </w:rPr>
              <w:t>2018</w:t>
            </w:r>
          </w:p>
        </w:tc>
        <w:tc>
          <w:tcPr>
            <w:tcW w:w="1179" w:type="dxa"/>
          </w:tcPr>
          <w:p w:rsidR="00E96ED2" w:rsidRPr="00833790" w:rsidRDefault="00E96ED2" w:rsidP="00833790">
            <w:pPr>
              <w:widowControl w:val="0"/>
              <w:spacing w:after="0" w:line="240" w:lineRule="auto"/>
              <w:jc w:val="both"/>
              <w:rPr>
                <w:rFonts w:ascii="Times New Roman" w:hAnsi="Times New Roman" w:cs="Times New Roman"/>
                <w:sz w:val="20"/>
                <w:szCs w:val="24"/>
              </w:rPr>
            </w:pPr>
            <w:r w:rsidRPr="00833790">
              <w:rPr>
                <w:rFonts w:ascii="Times New Roman" w:hAnsi="Times New Roman" w:cs="Times New Roman"/>
                <w:sz w:val="20"/>
                <w:szCs w:val="24"/>
              </w:rPr>
              <w:t>2019</w:t>
            </w:r>
          </w:p>
        </w:tc>
        <w:tc>
          <w:tcPr>
            <w:tcW w:w="1179" w:type="dxa"/>
          </w:tcPr>
          <w:p w:rsidR="00E96ED2" w:rsidRPr="00833790" w:rsidRDefault="00E96ED2" w:rsidP="00833790">
            <w:pPr>
              <w:widowControl w:val="0"/>
              <w:spacing w:after="0" w:line="240" w:lineRule="auto"/>
              <w:jc w:val="both"/>
              <w:rPr>
                <w:rFonts w:ascii="Times New Roman" w:hAnsi="Times New Roman" w:cs="Times New Roman"/>
                <w:sz w:val="20"/>
                <w:szCs w:val="24"/>
              </w:rPr>
            </w:pPr>
            <w:r w:rsidRPr="00833790">
              <w:rPr>
                <w:rFonts w:ascii="Times New Roman" w:hAnsi="Times New Roman" w:cs="Times New Roman"/>
                <w:sz w:val="20"/>
                <w:szCs w:val="24"/>
              </w:rPr>
              <w:t>2020</w:t>
            </w:r>
          </w:p>
        </w:tc>
        <w:tc>
          <w:tcPr>
            <w:tcW w:w="1179" w:type="dxa"/>
          </w:tcPr>
          <w:p w:rsidR="00E96ED2" w:rsidRPr="00833790" w:rsidRDefault="00E96ED2" w:rsidP="00833790">
            <w:pPr>
              <w:widowControl w:val="0"/>
              <w:spacing w:after="0" w:line="240" w:lineRule="auto"/>
              <w:jc w:val="both"/>
              <w:rPr>
                <w:rFonts w:ascii="Times New Roman" w:hAnsi="Times New Roman" w:cs="Times New Roman"/>
                <w:sz w:val="20"/>
                <w:szCs w:val="24"/>
              </w:rPr>
            </w:pPr>
            <w:r w:rsidRPr="00833790">
              <w:rPr>
                <w:rFonts w:ascii="Times New Roman" w:hAnsi="Times New Roman" w:cs="Times New Roman"/>
                <w:sz w:val="20"/>
                <w:szCs w:val="24"/>
              </w:rPr>
              <w:t>2021</w:t>
            </w:r>
          </w:p>
        </w:tc>
        <w:tc>
          <w:tcPr>
            <w:tcW w:w="1180" w:type="dxa"/>
          </w:tcPr>
          <w:p w:rsidR="00E96ED2" w:rsidRPr="00833790" w:rsidRDefault="00E96ED2" w:rsidP="00833790">
            <w:pPr>
              <w:widowControl w:val="0"/>
              <w:spacing w:after="0" w:line="240" w:lineRule="auto"/>
              <w:jc w:val="both"/>
              <w:rPr>
                <w:rFonts w:ascii="Times New Roman" w:hAnsi="Times New Roman" w:cs="Times New Roman"/>
                <w:sz w:val="20"/>
                <w:szCs w:val="24"/>
              </w:rPr>
            </w:pPr>
            <w:r w:rsidRPr="00833790">
              <w:rPr>
                <w:rFonts w:ascii="Times New Roman" w:hAnsi="Times New Roman" w:cs="Times New Roman"/>
                <w:sz w:val="20"/>
                <w:szCs w:val="24"/>
              </w:rPr>
              <w:t>2022</w:t>
            </w:r>
          </w:p>
        </w:tc>
        <w:tc>
          <w:tcPr>
            <w:tcW w:w="2713" w:type="dxa"/>
            <w:vMerge/>
          </w:tcPr>
          <w:p w:rsidR="00E96ED2" w:rsidRPr="00833790" w:rsidRDefault="00E96ED2" w:rsidP="00833790">
            <w:pPr>
              <w:widowControl w:val="0"/>
              <w:spacing w:after="0" w:line="240" w:lineRule="auto"/>
              <w:jc w:val="both"/>
              <w:rPr>
                <w:rFonts w:ascii="Times New Roman" w:hAnsi="Times New Roman" w:cs="Times New Roman"/>
                <w:sz w:val="20"/>
                <w:szCs w:val="24"/>
              </w:rPr>
            </w:pPr>
          </w:p>
        </w:tc>
      </w:tr>
      <w:tr w:rsidR="00E96ED2" w:rsidRPr="00381FA9" w:rsidTr="003A46C7">
        <w:trPr>
          <w:trHeight w:val="160"/>
          <w:jc w:val="center"/>
        </w:trPr>
        <w:tc>
          <w:tcPr>
            <w:tcW w:w="738" w:type="dxa"/>
          </w:tcPr>
          <w:p w:rsidR="00E96ED2" w:rsidRPr="00833790" w:rsidRDefault="00E96ED2" w:rsidP="00833790">
            <w:pPr>
              <w:widowControl w:val="0"/>
              <w:spacing w:after="0" w:line="240" w:lineRule="auto"/>
              <w:jc w:val="both"/>
              <w:rPr>
                <w:rFonts w:ascii="Times New Roman" w:hAnsi="Times New Roman" w:cs="Times New Roman"/>
                <w:sz w:val="20"/>
                <w:szCs w:val="24"/>
              </w:rPr>
            </w:pPr>
            <w:r w:rsidRPr="00833790">
              <w:rPr>
                <w:rFonts w:ascii="Times New Roman" w:hAnsi="Times New Roman" w:cs="Times New Roman"/>
                <w:sz w:val="20"/>
                <w:szCs w:val="24"/>
              </w:rPr>
              <w:t>1</w:t>
            </w:r>
          </w:p>
        </w:tc>
        <w:tc>
          <w:tcPr>
            <w:tcW w:w="4253" w:type="dxa"/>
          </w:tcPr>
          <w:p w:rsidR="00E96ED2" w:rsidRPr="00833790" w:rsidRDefault="00E96ED2" w:rsidP="00833790">
            <w:pPr>
              <w:widowControl w:val="0"/>
              <w:spacing w:after="0" w:line="240" w:lineRule="auto"/>
              <w:jc w:val="both"/>
              <w:rPr>
                <w:rFonts w:ascii="Times New Roman" w:hAnsi="Times New Roman" w:cs="Times New Roman"/>
                <w:sz w:val="20"/>
                <w:szCs w:val="24"/>
              </w:rPr>
            </w:pPr>
            <w:r w:rsidRPr="00833790">
              <w:rPr>
                <w:rFonts w:ascii="Times New Roman" w:hAnsi="Times New Roman" w:cs="Times New Roman"/>
                <w:sz w:val="20"/>
                <w:szCs w:val="24"/>
              </w:rPr>
              <w:t>2</w:t>
            </w:r>
          </w:p>
        </w:tc>
        <w:tc>
          <w:tcPr>
            <w:tcW w:w="1027" w:type="dxa"/>
          </w:tcPr>
          <w:p w:rsidR="00E96ED2" w:rsidRPr="00833790" w:rsidRDefault="00E96ED2" w:rsidP="00833790">
            <w:pPr>
              <w:widowControl w:val="0"/>
              <w:spacing w:after="0" w:line="240" w:lineRule="auto"/>
              <w:jc w:val="both"/>
              <w:rPr>
                <w:rFonts w:ascii="Times New Roman" w:hAnsi="Times New Roman" w:cs="Times New Roman"/>
                <w:sz w:val="20"/>
                <w:szCs w:val="24"/>
              </w:rPr>
            </w:pPr>
            <w:r w:rsidRPr="00833790">
              <w:rPr>
                <w:rFonts w:ascii="Times New Roman" w:hAnsi="Times New Roman" w:cs="Times New Roman"/>
                <w:sz w:val="20"/>
                <w:szCs w:val="24"/>
              </w:rPr>
              <w:t>3</w:t>
            </w:r>
          </w:p>
        </w:tc>
        <w:tc>
          <w:tcPr>
            <w:tcW w:w="1179" w:type="dxa"/>
          </w:tcPr>
          <w:p w:rsidR="00E96ED2" w:rsidRPr="00833790" w:rsidRDefault="00E96ED2" w:rsidP="00833790">
            <w:pPr>
              <w:widowControl w:val="0"/>
              <w:spacing w:after="0" w:line="240" w:lineRule="auto"/>
              <w:jc w:val="both"/>
              <w:rPr>
                <w:rFonts w:ascii="Times New Roman" w:hAnsi="Times New Roman" w:cs="Times New Roman"/>
                <w:sz w:val="20"/>
                <w:szCs w:val="24"/>
              </w:rPr>
            </w:pPr>
            <w:r w:rsidRPr="00833790">
              <w:rPr>
                <w:rFonts w:ascii="Times New Roman" w:hAnsi="Times New Roman" w:cs="Times New Roman"/>
                <w:sz w:val="20"/>
                <w:szCs w:val="24"/>
              </w:rPr>
              <w:t>4</w:t>
            </w:r>
          </w:p>
        </w:tc>
        <w:tc>
          <w:tcPr>
            <w:tcW w:w="1179" w:type="dxa"/>
          </w:tcPr>
          <w:p w:rsidR="00E96ED2" w:rsidRPr="00833790" w:rsidRDefault="00E96ED2" w:rsidP="00833790">
            <w:pPr>
              <w:widowControl w:val="0"/>
              <w:spacing w:after="0" w:line="240" w:lineRule="auto"/>
              <w:jc w:val="both"/>
              <w:rPr>
                <w:rFonts w:ascii="Times New Roman" w:hAnsi="Times New Roman" w:cs="Times New Roman"/>
                <w:sz w:val="20"/>
                <w:szCs w:val="24"/>
              </w:rPr>
            </w:pPr>
            <w:r w:rsidRPr="00833790">
              <w:rPr>
                <w:rFonts w:ascii="Times New Roman" w:hAnsi="Times New Roman" w:cs="Times New Roman"/>
                <w:sz w:val="20"/>
                <w:szCs w:val="24"/>
              </w:rPr>
              <w:t>5</w:t>
            </w:r>
          </w:p>
        </w:tc>
        <w:tc>
          <w:tcPr>
            <w:tcW w:w="1179" w:type="dxa"/>
          </w:tcPr>
          <w:p w:rsidR="00E96ED2" w:rsidRPr="00833790" w:rsidRDefault="00E96ED2" w:rsidP="00833790">
            <w:pPr>
              <w:widowControl w:val="0"/>
              <w:spacing w:after="0" w:line="240" w:lineRule="auto"/>
              <w:jc w:val="both"/>
              <w:rPr>
                <w:rFonts w:ascii="Times New Roman" w:hAnsi="Times New Roman" w:cs="Times New Roman"/>
                <w:sz w:val="20"/>
                <w:szCs w:val="24"/>
              </w:rPr>
            </w:pPr>
            <w:r w:rsidRPr="00833790">
              <w:rPr>
                <w:rFonts w:ascii="Times New Roman" w:hAnsi="Times New Roman" w:cs="Times New Roman"/>
                <w:sz w:val="20"/>
                <w:szCs w:val="24"/>
              </w:rPr>
              <w:t>6</w:t>
            </w:r>
          </w:p>
        </w:tc>
        <w:tc>
          <w:tcPr>
            <w:tcW w:w="1179" w:type="dxa"/>
          </w:tcPr>
          <w:p w:rsidR="00E96ED2" w:rsidRPr="00833790" w:rsidRDefault="00E96ED2" w:rsidP="00833790">
            <w:pPr>
              <w:widowControl w:val="0"/>
              <w:spacing w:after="0" w:line="240" w:lineRule="auto"/>
              <w:jc w:val="both"/>
              <w:rPr>
                <w:rFonts w:ascii="Times New Roman" w:hAnsi="Times New Roman" w:cs="Times New Roman"/>
                <w:sz w:val="20"/>
                <w:szCs w:val="24"/>
              </w:rPr>
            </w:pPr>
            <w:r w:rsidRPr="00833790">
              <w:rPr>
                <w:rFonts w:ascii="Times New Roman" w:hAnsi="Times New Roman" w:cs="Times New Roman"/>
                <w:sz w:val="20"/>
                <w:szCs w:val="24"/>
              </w:rPr>
              <w:t>7</w:t>
            </w:r>
          </w:p>
        </w:tc>
        <w:tc>
          <w:tcPr>
            <w:tcW w:w="1180" w:type="dxa"/>
          </w:tcPr>
          <w:p w:rsidR="00E96ED2" w:rsidRPr="00833790" w:rsidRDefault="00E96ED2" w:rsidP="00833790">
            <w:pPr>
              <w:widowControl w:val="0"/>
              <w:spacing w:after="0" w:line="240" w:lineRule="auto"/>
              <w:jc w:val="both"/>
              <w:rPr>
                <w:rFonts w:ascii="Times New Roman" w:hAnsi="Times New Roman" w:cs="Times New Roman"/>
                <w:sz w:val="20"/>
                <w:szCs w:val="24"/>
              </w:rPr>
            </w:pPr>
            <w:r w:rsidRPr="00833790">
              <w:rPr>
                <w:rFonts w:ascii="Times New Roman" w:hAnsi="Times New Roman" w:cs="Times New Roman"/>
                <w:sz w:val="20"/>
                <w:szCs w:val="24"/>
              </w:rPr>
              <w:t>8</w:t>
            </w:r>
          </w:p>
        </w:tc>
        <w:tc>
          <w:tcPr>
            <w:tcW w:w="2713" w:type="dxa"/>
          </w:tcPr>
          <w:p w:rsidR="00E96ED2" w:rsidRPr="00833790" w:rsidRDefault="00E96ED2" w:rsidP="00833790">
            <w:pPr>
              <w:widowControl w:val="0"/>
              <w:spacing w:after="0" w:line="240" w:lineRule="auto"/>
              <w:jc w:val="both"/>
              <w:rPr>
                <w:rFonts w:ascii="Times New Roman" w:hAnsi="Times New Roman" w:cs="Times New Roman"/>
                <w:sz w:val="20"/>
                <w:szCs w:val="24"/>
              </w:rPr>
            </w:pPr>
            <w:r w:rsidRPr="00833790">
              <w:rPr>
                <w:rFonts w:ascii="Times New Roman" w:hAnsi="Times New Roman" w:cs="Times New Roman"/>
                <w:sz w:val="20"/>
                <w:szCs w:val="24"/>
              </w:rPr>
              <w:t>9</w:t>
            </w:r>
          </w:p>
        </w:tc>
      </w:tr>
      <w:tr w:rsidR="00641424" w:rsidRPr="00381FA9" w:rsidTr="003A46C7">
        <w:trPr>
          <w:trHeight w:val="69"/>
          <w:jc w:val="center"/>
        </w:trPr>
        <w:tc>
          <w:tcPr>
            <w:tcW w:w="738" w:type="dxa"/>
          </w:tcPr>
          <w:p w:rsidR="00641424" w:rsidRPr="00833790" w:rsidRDefault="00641424" w:rsidP="00833790">
            <w:pPr>
              <w:widowControl w:val="0"/>
              <w:spacing w:after="0" w:line="240" w:lineRule="auto"/>
              <w:jc w:val="both"/>
              <w:rPr>
                <w:rFonts w:ascii="Times New Roman" w:hAnsi="Times New Roman" w:cs="Times New Roman"/>
                <w:sz w:val="20"/>
                <w:szCs w:val="24"/>
              </w:rPr>
            </w:pPr>
            <w:r w:rsidRPr="00833790">
              <w:rPr>
                <w:rFonts w:ascii="Times New Roman" w:hAnsi="Times New Roman" w:cs="Times New Roman"/>
                <w:sz w:val="20"/>
                <w:szCs w:val="24"/>
              </w:rPr>
              <w:t>1</w:t>
            </w:r>
          </w:p>
        </w:tc>
        <w:tc>
          <w:tcPr>
            <w:tcW w:w="4253" w:type="dxa"/>
          </w:tcPr>
          <w:p w:rsidR="00641424" w:rsidRPr="00833790" w:rsidRDefault="00641424" w:rsidP="00833790">
            <w:pPr>
              <w:widowControl w:val="0"/>
              <w:spacing w:after="0" w:line="240" w:lineRule="auto"/>
              <w:jc w:val="both"/>
              <w:rPr>
                <w:rFonts w:ascii="Times New Roman" w:hAnsi="Times New Roman" w:cs="Times New Roman"/>
                <w:sz w:val="20"/>
                <w:szCs w:val="24"/>
              </w:rPr>
            </w:pPr>
            <w:r w:rsidRPr="00833790">
              <w:rPr>
                <w:rFonts w:ascii="Times New Roman" w:hAnsi="Times New Roman" w:cs="Times New Roman"/>
                <w:sz w:val="20"/>
                <w:szCs w:val="24"/>
              </w:rPr>
              <w:t>Доля организаций частной формы собственности на рынке оказания услуг по перевозке пассажиров и багажа легковым такси</w:t>
            </w:r>
          </w:p>
        </w:tc>
        <w:tc>
          <w:tcPr>
            <w:tcW w:w="1027" w:type="dxa"/>
          </w:tcPr>
          <w:p w:rsidR="00641424" w:rsidRPr="00833790" w:rsidRDefault="00641424" w:rsidP="00833790">
            <w:pPr>
              <w:widowControl w:val="0"/>
              <w:spacing w:after="0" w:line="240" w:lineRule="auto"/>
              <w:jc w:val="both"/>
              <w:rPr>
                <w:rFonts w:ascii="Times New Roman" w:hAnsi="Times New Roman" w:cs="Times New Roman"/>
                <w:sz w:val="20"/>
                <w:szCs w:val="24"/>
              </w:rPr>
            </w:pPr>
            <w:r w:rsidRPr="00833790">
              <w:rPr>
                <w:rFonts w:ascii="Times New Roman" w:hAnsi="Times New Roman" w:cs="Times New Roman"/>
                <w:sz w:val="20"/>
                <w:szCs w:val="24"/>
              </w:rPr>
              <w:t>процентов</w:t>
            </w:r>
          </w:p>
        </w:tc>
        <w:tc>
          <w:tcPr>
            <w:tcW w:w="1179" w:type="dxa"/>
          </w:tcPr>
          <w:p w:rsidR="00641424" w:rsidRPr="00833790" w:rsidRDefault="00641424" w:rsidP="00833790">
            <w:pPr>
              <w:widowControl w:val="0"/>
              <w:spacing w:after="0" w:line="240" w:lineRule="auto"/>
              <w:jc w:val="both"/>
              <w:rPr>
                <w:rFonts w:ascii="Times New Roman" w:hAnsi="Times New Roman" w:cs="Times New Roman"/>
                <w:sz w:val="20"/>
                <w:szCs w:val="24"/>
              </w:rPr>
            </w:pPr>
          </w:p>
          <w:p w:rsidR="00641424" w:rsidRPr="00833790" w:rsidRDefault="00641424" w:rsidP="00833790">
            <w:pPr>
              <w:widowControl w:val="0"/>
              <w:spacing w:after="0" w:line="240" w:lineRule="auto"/>
              <w:jc w:val="both"/>
              <w:rPr>
                <w:rFonts w:ascii="Times New Roman" w:hAnsi="Times New Roman" w:cs="Times New Roman"/>
                <w:sz w:val="20"/>
                <w:szCs w:val="24"/>
              </w:rPr>
            </w:pPr>
            <w:r w:rsidRPr="00833790">
              <w:rPr>
                <w:rFonts w:ascii="Times New Roman" w:hAnsi="Times New Roman" w:cs="Times New Roman"/>
                <w:sz w:val="20"/>
                <w:szCs w:val="24"/>
              </w:rPr>
              <w:t>100</w:t>
            </w:r>
          </w:p>
        </w:tc>
        <w:tc>
          <w:tcPr>
            <w:tcW w:w="1179" w:type="dxa"/>
          </w:tcPr>
          <w:p w:rsidR="00641424" w:rsidRPr="00833790" w:rsidRDefault="00641424" w:rsidP="00833790">
            <w:pPr>
              <w:widowControl w:val="0"/>
              <w:spacing w:after="0" w:line="240" w:lineRule="auto"/>
              <w:jc w:val="both"/>
              <w:rPr>
                <w:rFonts w:ascii="Times New Roman" w:hAnsi="Times New Roman" w:cs="Times New Roman"/>
                <w:sz w:val="20"/>
                <w:szCs w:val="24"/>
              </w:rPr>
            </w:pPr>
          </w:p>
          <w:p w:rsidR="00641424" w:rsidRPr="00833790" w:rsidRDefault="00641424" w:rsidP="00833790">
            <w:pPr>
              <w:widowControl w:val="0"/>
              <w:spacing w:after="0" w:line="240" w:lineRule="auto"/>
              <w:jc w:val="both"/>
              <w:rPr>
                <w:rFonts w:ascii="Times New Roman" w:hAnsi="Times New Roman" w:cs="Times New Roman"/>
                <w:sz w:val="20"/>
                <w:szCs w:val="24"/>
              </w:rPr>
            </w:pPr>
            <w:r w:rsidRPr="00833790">
              <w:rPr>
                <w:rFonts w:ascii="Times New Roman" w:hAnsi="Times New Roman" w:cs="Times New Roman"/>
                <w:sz w:val="20"/>
                <w:szCs w:val="24"/>
              </w:rPr>
              <w:t>100</w:t>
            </w:r>
          </w:p>
        </w:tc>
        <w:tc>
          <w:tcPr>
            <w:tcW w:w="1179" w:type="dxa"/>
          </w:tcPr>
          <w:p w:rsidR="00641424" w:rsidRPr="00833790" w:rsidRDefault="00641424" w:rsidP="00833790">
            <w:pPr>
              <w:widowControl w:val="0"/>
              <w:spacing w:after="0" w:line="240" w:lineRule="auto"/>
              <w:jc w:val="both"/>
              <w:rPr>
                <w:rFonts w:ascii="Times New Roman" w:hAnsi="Times New Roman" w:cs="Times New Roman"/>
                <w:sz w:val="20"/>
                <w:szCs w:val="24"/>
              </w:rPr>
            </w:pPr>
          </w:p>
          <w:p w:rsidR="00641424" w:rsidRPr="00833790" w:rsidRDefault="00641424" w:rsidP="00833790">
            <w:pPr>
              <w:widowControl w:val="0"/>
              <w:spacing w:after="0" w:line="240" w:lineRule="auto"/>
              <w:jc w:val="both"/>
              <w:rPr>
                <w:rFonts w:ascii="Times New Roman" w:hAnsi="Times New Roman" w:cs="Times New Roman"/>
                <w:sz w:val="20"/>
                <w:szCs w:val="24"/>
              </w:rPr>
            </w:pPr>
            <w:r w:rsidRPr="00833790">
              <w:rPr>
                <w:rFonts w:ascii="Times New Roman" w:hAnsi="Times New Roman" w:cs="Times New Roman"/>
                <w:sz w:val="20"/>
                <w:szCs w:val="24"/>
              </w:rPr>
              <w:t>100</w:t>
            </w:r>
          </w:p>
        </w:tc>
        <w:tc>
          <w:tcPr>
            <w:tcW w:w="1179" w:type="dxa"/>
          </w:tcPr>
          <w:p w:rsidR="00641424" w:rsidRPr="00833790" w:rsidRDefault="00641424" w:rsidP="00833790">
            <w:pPr>
              <w:widowControl w:val="0"/>
              <w:spacing w:after="0" w:line="240" w:lineRule="auto"/>
              <w:jc w:val="both"/>
              <w:rPr>
                <w:rFonts w:ascii="Times New Roman" w:hAnsi="Times New Roman" w:cs="Times New Roman"/>
                <w:sz w:val="20"/>
                <w:szCs w:val="24"/>
              </w:rPr>
            </w:pPr>
          </w:p>
          <w:p w:rsidR="00641424" w:rsidRPr="00833790" w:rsidRDefault="00641424" w:rsidP="00833790">
            <w:pPr>
              <w:widowControl w:val="0"/>
              <w:spacing w:after="0" w:line="240" w:lineRule="auto"/>
              <w:jc w:val="both"/>
              <w:rPr>
                <w:rFonts w:ascii="Times New Roman" w:hAnsi="Times New Roman" w:cs="Times New Roman"/>
                <w:sz w:val="20"/>
                <w:szCs w:val="24"/>
              </w:rPr>
            </w:pPr>
            <w:r w:rsidRPr="00833790">
              <w:rPr>
                <w:rFonts w:ascii="Times New Roman" w:hAnsi="Times New Roman" w:cs="Times New Roman"/>
                <w:sz w:val="20"/>
                <w:szCs w:val="24"/>
              </w:rPr>
              <w:t>100</w:t>
            </w:r>
          </w:p>
        </w:tc>
        <w:tc>
          <w:tcPr>
            <w:tcW w:w="1180" w:type="dxa"/>
          </w:tcPr>
          <w:p w:rsidR="00641424" w:rsidRPr="00833790" w:rsidRDefault="00641424" w:rsidP="00833790">
            <w:pPr>
              <w:widowControl w:val="0"/>
              <w:spacing w:after="0" w:line="240" w:lineRule="auto"/>
              <w:jc w:val="both"/>
              <w:rPr>
                <w:rFonts w:ascii="Times New Roman" w:hAnsi="Times New Roman" w:cs="Times New Roman"/>
                <w:sz w:val="20"/>
                <w:szCs w:val="24"/>
              </w:rPr>
            </w:pPr>
          </w:p>
          <w:p w:rsidR="00641424" w:rsidRPr="00833790" w:rsidRDefault="00641424" w:rsidP="00833790">
            <w:pPr>
              <w:widowControl w:val="0"/>
              <w:spacing w:after="0" w:line="240" w:lineRule="auto"/>
              <w:jc w:val="both"/>
              <w:rPr>
                <w:rFonts w:ascii="Times New Roman" w:hAnsi="Times New Roman" w:cs="Times New Roman"/>
                <w:sz w:val="20"/>
                <w:szCs w:val="24"/>
              </w:rPr>
            </w:pPr>
            <w:r w:rsidRPr="00833790">
              <w:rPr>
                <w:rFonts w:ascii="Times New Roman" w:hAnsi="Times New Roman" w:cs="Times New Roman"/>
                <w:sz w:val="20"/>
                <w:szCs w:val="24"/>
              </w:rPr>
              <w:t>100</w:t>
            </w:r>
          </w:p>
        </w:tc>
        <w:tc>
          <w:tcPr>
            <w:tcW w:w="2713" w:type="dxa"/>
          </w:tcPr>
          <w:p w:rsidR="00641424" w:rsidRPr="00833790" w:rsidRDefault="00641424" w:rsidP="00833790">
            <w:pPr>
              <w:widowControl w:val="0"/>
              <w:spacing w:after="0" w:line="240" w:lineRule="auto"/>
              <w:jc w:val="both"/>
              <w:rPr>
                <w:rFonts w:ascii="Times New Roman" w:hAnsi="Times New Roman" w:cs="Times New Roman"/>
                <w:sz w:val="20"/>
                <w:szCs w:val="24"/>
              </w:rPr>
            </w:pPr>
            <w:r w:rsidRPr="00833790">
              <w:rPr>
                <w:rFonts w:ascii="Times New Roman" w:hAnsi="Times New Roman" w:cs="Times New Roman"/>
                <w:sz w:val="20"/>
                <w:szCs w:val="24"/>
              </w:rPr>
              <w:t>отдел экономики Администрации городского округа Пущино</w:t>
            </w:r>
          </w:p>
        </w:tc>
      </w:tr>
    </w:tbl>
    <w:p w:rsidR="004F0FFF" w:rsidRPr="00381FA9" w:rsidRDefault="004F0FFF" w:rsidP="00381FA9">
      <w:pPr>
        <w:spacing w:after="0" w:line="240" w:lineRule="auto"/>
        <w:jc w:val="both"/>
        <w:rPr>
          <w:rFonts w:ascii="Times New Roman" w:hAnsi="Times New Roman" w:cs="Times New Roman"/>
          <w:sz w:val="24"/>
          <w:szCs w:val="24"/>
        </w:rPr>
      </w:pPr>
    </w:p>
    <w:p w:rsidR="001947A8" w:rsidRDefault="00804EDF" w:rsidP="00833790">
      <w:pPr>
        <w:pStyle w:val="af"/>
        <w:widowControl w:val="0"/>
        <w:spacing w:after="0" w:line="240" w:lineRule="auto"/>
        <w:ind w:left="0"/>
        <w:jc w:val="center"/>
        <w:outlineLvl w:val="1"/>
        <w:rPr>
          <w:rFonts w:ascii="Times New Roman" w:eastAsia="Times New Roman" w:hAnsi="Times New Roman" w:cs="Times New Roman"/>
          <w:b/>
          <w:sz w:val="24"/>
          <w:szCs w:val="24"/>
          <w:lang w:eastAsia="ru-RU"/>
        </w:rPr>
      </w:pPr>
      <w:r w:rsidRPr="00381FA9">
        <w:rPr>
          <w:rFonts w:ascii="Times New Roman" w:hAnsi="Times New Roman" w:cs="Times New Roman"/>
          <w:b/>
          <w:sz w:val="24"/>
          <w:szCs w:val="24"/>
        </w:rPr>
        <w:t>15</w:t>
      </w:r>
      <w:r w:rsidR="001947A8" w:rsidRPr="00381FA9">
        <w:rPr>
          <w:rFonts w:ascii="Times New Roman" w:hAnsi="Times New Roman" w:cs="Times New Roman"/>
          <w:b/>
          <w:sz w:val="24"/>
          <w:szCs w:val="24"/>
        </w:rPr>
        <w:t>.9</w:t>
      </w:r>
      <w:r w:rsidR="00833790">
        <w:rPr>
          <w:rFonts w:ascii="Times New Roman" w:hAnsi="Times New Roman" w:cs="Times New Roman"/>
          <w:sz w:val="24"/>
          <w:szCs w:val="24"/>
        </w:rPr>
        <w:t>.</w:t>
      </w:r>
      <w:r w:rsidR="001947A8" w:rsidRPr="00381FA9">
        <w:rPr>
          <w:rFonts w:ascii="Times New Roman" w:hAnsi="Times New Roman" w:cs="Times New Roman"/>
          <w:sz w:val="24"/>
          <w:szCs w:val="24"/>
        </w:rPr>
        <w:t xml:space="preserve"> </w:t>
      </w:r>
      <w:r w:rsidR="001947A8" w:rsidRPr="00381FA9">
        <w:rPr>
          <w:rFonts w:ascii="Times New Roman" w:eastAsia="Times New Roman" w:hAnsi="Times New Roman" w:cs="Times New Roman"/>
          <w:b/>
          <w:sz w:val="24"/>
          <w:szCs w:val="24"/>
          <w:lang w:eastAsia="ru-RU"/>
        </w:rPr>
        <w:t>Мероприятия по достижению ключевых показателей развития конкуренции на рынке</w:t>
      </w:r>
    </w:p>
    <w:p w:rsidR="00833790" w:rsidRPr="00381FA9" w:rsidRDefault="00833790" w:rsidP="00381FA9">
      <w:pPr>
        <w:pStyle w:val="af"/>
        <w:widowControl w:val="0"/>
        <w:spacing w:after="0" w:line="240" w:lineRule="auto"/>
        <w:ind w:left="0"/>
        <w:outlineLvl w:val="1"/>
        <w:rPr>
          <w:rFonts w:ascii="Times New Roman" w:eastAsia="Times New Roman" w:hAnsi="Times New Roman" w:cs="Times New Roman"/>
          <w:b/>
          <w:sz w:val="24"/>
          <w:szCs w:val="24"/>
          <w:lang w:eastAsia="ru-RU"/>
        </w:rPr>
      </w:pPr>
    </w:p>
    <w:tbl>
      <w:tblPr>
        <w:tblW w:w="1460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709"/>
        <w:gridCol w:w="3259"/>
        <w:gridCol w:w="3545"/>
        <w:gridCol w:w="1559"/>
        <w:gridCol w:w="3119"/>
        <w:gridCol w:w="2410"/>
      </w:tblGrid>
      <w:tr w:rsidR="001947A8" w:rsidRPr="00381FA9" w:rsidTr="003A46C7">
        <w:tc>
          <w:tcPr>
            <w:tcW w:w="709" w:type="dxa"/>
          </w:tcPr>
          <w:p w:rsidR="001947A8" w:rsidRPr="00833790" w:rsidRDefault="001947A8" w:rsidP="00833790">
            <w:pPr>
              <w:widowControl w:val="0"/>
              <w:autoSpaceDE w:val="0"/>
              <w:autoSpaceDN w:val="0"/>
              <w:spacing w:after="0" w:line="240" w:lineRule="auto"/>
              <w:jc w:val="both"/>
              <w:rPr>
                <w:rFonts w:ascii="Times New Roman" w:hAnsi="Times New Roman" w:cs="Times New Roman"/>
                <w:sz w:val="20"/>
                <w:szCs w:val="24"/>
                <w:lang w:eastAsia="ru-RU"/>
              </w:rPr>
            </w:pPr>
            <w:r w:rsidRPr="00833790">
              <w:rPr>
                <w:rFonts w:ascii="Times New Roman" w:hAnsi="Times New Roman" w:cs="Times New Roman"/>
                <w:sz w:val="20"/>
                <w:szCs w:val="24"/>
                <w:lang w:eastAsia="ru-RU"/>
              </w:rPr>
              <w:t>№ п/п</w:t>
            </w:r>
          </w:p>
        </w:tc>
        <w:tc>
          <w:tcPr>
            <w:tcW w:w="3259" w:type="dxa"/>
          </w:tcPr>
          <w:p w:rsidR="001947A8" w:rsidRPr="00833790" w:rsidRDefault="001947A8" w:rsidP="00833790">
            <w:pPr>
              <w:widowControl w:val="0"/>
              <w:autoSpaceDE w:val="0"/>
              <w:autoSpaceDN w:val="0"/>
              <w:spacing w:after="0" w:line="240" w:lineRule="auto"/>
              <w:jc w:val="both"/>
              <w:rPr>
                <w:rFonts w:ascii="Times New Roman" w:hAnsi="Times New Roman" w:cs="Times New Roman"/>
                <w:sz w:val="20"/>
                <w:szCs w:val="24"/>
                <w:lang w:eastAsia="ru-RU"/>
              </w:rPr>
            </w:pPr>
            <w:r w:rsidRPr="00833790">
              <w:rPr>
                <w:rFonts w:ascii="Times New Roman" w:hAnsi="Times New Roman" w:cs="Times New Roman"/>
                <w:sz w:val="20"/>
                <w:szCs w:val="24"/>
                <w:lang w:eastAsia="ru-RU"/>
              </w:rPr>
              <w:t>Наименование мероприятия</w:t>
            </w:r>
          </w:p>
        </w:tc>
        <w:tc>
          <w:tcPr>
            <w:tcW w:w="3545" w:type="dxa"/>
          </w:tcPr>
          <w:p w:rsidR="001947A8" w:rsidRPr="00833790" w:rsidRDefault="001947A8" w:rsidP="00833790">
            <w:pPr>
              <w:widowControl w:val="0"/>
              <w:autoSpaceDE w:val="0"/>
              <w:autoSpaceDN w:val="0"/>
              <w:spacing w:after="0" w:line="240" w:lineRule="auto"/>
              <w:jc w:val="both"/>
              <w:rPr>
                <w:rFonts w:ascii="Times New Roman" w:hAnsi="Times New Roman" w:cs="Times New Roman"/>
                <w:sz w:val="20"/>
                <w:szCs w:val="24"/>
                <w:lang w:eastAsia="ru-RU"/>
              </w:rPr>
            </w:pPr>
            <w:r w:rsidRPr="00833790">
              <w:rPr>
                <w:rFonts w:ascii="Times New Roman" w:hAnsi="Times New Roman" w:cs="Times New Roman"/>
                <w:sz w:val="20"/>
                <w:szCs w:val="24"/>
                <w:lang w:eastAsia="ru-RU"/>
              </w:rPr>
              <w:t>Решаемая проблема</w:t>
            </w:r>
          </w:p>
        </w:tc>
        <w:tc>
          <w:tcPr>
            <w:tcW w:w="1559" w:type="dxa"/>
          </w:tcPr>
          <w:p w:rsidR="001947A8" w:rsidRPr="00833790" w:rsidRDefault="001947A8" w:rsidP="00833790">
            <w:pPr>
              <w:widowControl w:val="0"/>
              <w:autoSpaceDE w:val="0"/>
              <w:autoSpaceDN w:val="0"/>
              <w:spacing w:after="0" w:line="240" w:lineRule="auto"/>
              <w:jc w:val="both"/>
              <w:rPr>
                <w:rFonts w:ascii="Times New Roman" w:hAnsi="Times New Roman" w:cs="Times New Roman"/>
                <w:sz w:val="20"/>
                <w:szCs w:val="24"/>
                <w:lang w:eastAsia="ru-RU"/>
              </w:rPr>
            </w:pPr>
            <w:r w:rsidRPr="00833790">
              <w:rPr>
                <w:rFonts w:ascii="Times New Roman" w:hAnsi="Times New Roman" w:cs="Times New Roman"/>
                <w:sz w:val="20"/>
                <w:szCs w:val="24"/>
                <w:lang w:eastAsia="ru-RU"/>
              </w:rPr>
              <w:t>Срок исполнения мероприятия</w:t>
            </w:r>
          </w:p>
        </w:tc>
        <w:tc>
          <w:tcPr>
            <w:tcW w:w="3119" w:type="dxa"/>
          </w:tcPr>
          <w:p w:rsidR="001947A8" w:rsidRPr="00833790" w:rsidRDefault="001947A8" w:rsidP="00833790">
            <w:pPr>
              <w:widowControl w:val="0"/>
              <w:autoSpaceDE w:val="0"/>
              <w:autoSpaceDN w:val="0"/>
              <w:spacing w:after="0" w:line="240" w:lineRule="auto"/>
              <w:jc w:val="both"/>
              <w:rPr>
                <w:rFonts w:ascii="Times New Roman" w:hAnsi="Times New Roman" w:cs="Times New Roman"/>
                <w:sz w:val="20"/>
                <w:szCs w:val="24"/>
                <w:lang w:eastAsia="ru-RU"/>
              </w:rPr>
            </w:pPr>
            <w:r w:rsidRPr="00833790">
              <w:rPr>
                <w:rFonts w:ascii="Times New Roman" w:hAnsi="Times New Roman" w:cs="Times New Roman"/>
                <w:sz w:val="20"/>
                <w:szCs w:val="24"/>
                <w:lang w:eastAsia="ru-RU"/>
              </w:rPr>
              <w:t>Результат исполнения мероприятия</w:t>
            </w:r>
          </w:p>
        </w:tc>
        <w:tc>
          <w:tcPr>
            <w:tcW w:w="2410" w:type="dxa"/>
          </w:tcPr>
          <w:p w:rsidR="001947A8" w:rsidRPr="00833790" w:rsidRDefault="001947A8" w:rsidP="00833790">
            <w:pPr>
              <w:widowControl w:val="0"/>
              <w:autoSpaceDE w:val="0"/>
              <w:autoSpaceDN w:val="0"/>
              <w:spacing w:after="0" w:line="240" w:lineRule="auto"/>
              <w:jc w:val="both"/>
              <w:rPr>
                <w:rFonts w:ascii="Times New Roman" w:hAnsi="Times New Roman" w:cs="Times New Roman"/>
                <w:sz w:val="20"/>
                <w:szCs w:val="24"/>
                <w:lang w:eastAsia="ru-RU"/>
              </w:rPr>
            </w:pPr>
            <w:r w:rsidRPr="00833790">
              <w:rPr>
                <w:rFonts w:ascii="Times New Roman" w:hAnsi="Times New Roman" w:cs="Times New Roman"/>
                <w:sz w:val="20"/>
                <w:szCs w:val="24"/>
                <w:lang w:eastAsia="ru-RU"/>
              </w:rPr>
              <w:t>Ответственный за исполнение мероприятия</w:t>
            </w:r>
          </w:p>
        </w:tc>
      </w:tr>
      <w:tr w:rsidR="001947A8" w:rsidRPr="00381FA9" w:rsidTr="003A46C7">
        <w:trPr>
          <w:trHeight w:val="44"/>
        </w:trPr>
        <w:tc>
          <w:tcPr>
            <w:tcW w:w="709" w:type="dxa"/>
          </w:tcPr>
          <w:p w:rsidR="001947A8" w:rsidRPr="00833790" w:rsidRDefault="001947A8" w:rsidP="00833790">
            <w:pPr>
              <w:widowControl w:val="0"/>
              <w:autoSpaceDE w:val="0"/>
              <w:autoSpaceDN w:val="0"/>
              <w:spacing w:after="0" w:line="240" w:lineRule="auto"/>
              <w:jc w:val="both"/>
              <w:rPr>
                <w:rFonts w:ascii="Times New Roman" w:hAnsi="Times New Roman" w:cs="Times New Roman"/>
                <w:sz w:val="20"/>
                <w:szCs w:val="24"/>
                <w:lang w:eastAsia="ru-RU"/>
              </w:rPr>
            </w:pPr>
            <w:r w:rsidRPr="00833790">
              <w:rPr>
                <w:rFonts w:ascii="Times New Roman" w:hAnsi="Times New Roman" w:cs="Times New Roman"/>
                <w:sz w:val="20"/>
                <w:szCs w:val="24"/>
                <w:lang w:eastAsia="ru-RU"/>
              </w:rPr>
              <w:t>1</w:t>
            </w:r>
          </w:p>
        </w:tc>
        <w:tc>
          <w:tcPr>
            <w:tcW w:w="3259" w:type="dxa"/>
          </w:tcPr>
          <w:p w:rsidR="001947A8" w:rsidRPr="00833790" w:rsidRDefault="001947A8" w:rsidP="00833790">
            <w:pPr>
              <w:widowControl w:val="0"/>
              <w:autoSpaceDE w:val="0"/>
              <w:autoSpaceDN w:val="0"/>
              <w:spacing w:after="0" w:line="240" w:lineRule="auto"/>
              <w:jc w:val="both"/>
              <w:rPr>
                <w:rFonts w:ascii="Times New Roman" w:hAnsi="Times New Roman" w:cs="Times New Roman"/>
                <w:sz w:val="20"/>
                <w:szCs w:val="24"/>
                <w:lang w:eastAsia="ru-RU"/>
              </w:rPr>
            </w:pPr>
            <w:r w:rsidRPr="00833790">
              <w:rPr>
                <w:rFonts w:ascii="Times New Roman" w:hAnsi="Times New Roman" w:cs="Times New Roman"/>
                <w:sz w:val="20"/>
                <w:szCs w:val="24"/>
                <w:lang w:eastAsia="ru-RU"/>
              </w:rPr>
              <w:t>2</w:t>
            </w:r>
          </w:p>
        </w:tc>
        <w:tc>
          <w:tcPr>
            <w:tcW w:w="3545" w:type="dxa"/>
          </w:tcPr>
          <w:p w:rsidR="001947A8" w:rsidRPr="00833790" w:rsidRDefault="001947A8" w:rsidP="00833790">
            <w:pPr>
              <w:widowControl w:val="0"/>
              <w:autoSpaceDE w:val="0"/>
              <w:autoSpaceDN w:val="0"/>
              <w:spacing w:after="0" w:line="240" w:lineRule="auto"/>
              <w:jc w:val="both"/>
              <w:rPr>
                <w:rFonts w:ascii="Times New Roman" w:hAnsi="Times New Roman" w:cs="Times New Roman"/>
                <w:sz w:val="20"/>
                <w:szCs w:val="24"/>
                <w:lang w:eastAsia="ru-RU"/>
              </w:rPr>
            </w:pPr>
            <w:r w:rsidRPr="00833790">
              <w:rPr>
                <w:rFonts w:ascii="Times New Roman" w:hAnsi="Times New Roman" w:cs="Times New Roman"/>
                <w:sz w:val="20"/>
                <w:szCs w:val="24"/>
                <w:lang w:eastAsia="ru-RU"/>
              </w:rPr>
              <w:t>3</w:t>
            </w:r>
          </w:p>
        </w:tc>
        <w:tc>
          <w:tcPr>
            <w:tcW w:w="1559" w:type="dxa"/>
          </w:tcPr>
          <w:p w:rsidR="001947A8" w:rsidRPr="00833790" w:rsidRDefault="001947A8" w:rsidP="00833790">
            <w:pPr>
              <w:widowControl w:val="0"/>
              <w:autoSpaceDE w:val="0"/>
              <w:autoSpaceDN w:val="0"/>
              <w:spacing w:after="0" w:line="240" w:lineRule="auto"/>
              <w:jc w:val="both"/>
              <w:rPr>
                <w:rFonts w:ascii="Times New Roman" w:hAnsi="Times New Roman" w:cs="Times New Roman"/>
                <w:sz w:val="20"/>
                <w:szCs w:val="24"/>
                <w:lang w:eastAsia="ru-RU"/>
              </w:rPr>
            </w:pPr>
            <w:r w:rsidRPr="00833790">
              <w:rPr>
                <w:rFonts w:ascii="Times New Roman" w:hAnsi="Times New Roman" w:cs="Times New Roman"/>
                <w:sz w:val="20"/>
                <w:szCs w:val="24"/>
                <w:lang w:eastAsia="ru-RU"/>
              </w:rPr>
              <w:t>4</w:t>
            </w:r>
          </w:p>
        </w:tc>
        <w:tc>
          <w:tcPr>
            <w:tcW w:w="3119" w:type="dxa"/>
          </w:tcPr>
          <w:p w:rsidR="001947A8" w:rsidRPr="00833790" w:rsidRDefault="001947A8" w:rsidP="00833790">
            <w:pPr>
              <w:widowControl w:val="0"/>
              <w:autoSpaceDE w:val="0"/>
              <w:autoSpaceDN w:val="0"/>
              <w:spacing w:after="0" w:line="240" w:lineRule="auto"/>
              <w:jc w:val="both"/>
              <w:rPr>
                <w:rFonts w:ascii="Times New Roman" w:hAnsi="Times New Roman" w:cs="Times New Roman"/>
                <w:sz w:val="20"/>
                <w:szCs w:val="24"/>
                <w:lang w:eastAsia="ru-RU"/>
              </w:rPr>
            </w:pPr>
            <w:r w:rsidRPr="00833790">
              <w:rPr>
                <w:rFonts w:ascii="Times New Roman" w:hAnsi="Times New Roman" w:cs="Times New Roman"/>
                <w:sz w:val="20"/>
                <w:szCs w:val="24"/>
                <w:lang w:eastAsia="ru-RU"/>
              </w:rPr>
              <w:t>5</w:t>
            </w:r>
          </w:p>
        </w:tc>
        <w:tc>
          <w:tcPr>
            <w:tcW w:w="2410" w:type="dxa"/>
          </w:tcPr>
          <w:p w:rsidR="001947A8" w:rsidRPr="00833790" w:rsidRDefault="001947A8" w:rsidP="00833790">
            <w:pPr>
              <w:widowControl w:val="0"/>
              <w:autoSpaceDE w:val="0"/>
              <w:autoSpaceDN w:val="0"/>
              <w:spacing w:after="0" w:line="240" w:lineRule="auto"/>
              <w:jc w:val="both"/>
              <w:rPr>
                <w:rFonts w:ascii="Times New Roman" w:hAnsi="Times New Roman" w:cs="Times New Roman"/>
                <w:sz w:val="20"/>
                <w:szCs w:val="24"/>
                <w:lang w:eastAsia="ru-RU"/>
              </w:rPr>
            </w:pPr>
            <w:r w:rsidRPr="00833790">
              <w:rPr>
                <w:rFonts w:ascii="Times New Roman" w:hAnsi="Times New Roman" w:cs="Times New Roman"/>
                <w:sz w:val="20"/>
                <w:szCs w:val="24"/>
                <w:lang w:eastAsia="ru-RU"/>
              </w:rPr>
              <w:t>6</w:t>
            </w:r>
          </w:p>
        </w:tc>
      </w:tr>
      <w:tr w:rsidR="001947A8" w:rsidRPr="00381FA9" w:rsidTr="003A46C7">
        <w:trPr>
          <w:trHeight w:val="245"/>
        </w:trPr>
        <w:tc>
          <w:tcPr>
            <w:tcW w:w="709" w:type="dxa"/>
          </w:tcPr>
          <w:p w:rsidR="001947A8" w:rsidRPr="00833790" w:rsidRDefault="001947A8" w:rsidP="00833790">
            <w:pPr>
              <w:widowControl w:val="0"/>
              <w:autoSpaceDE w:val="0"/>
              <w:autoSpaceDN w:val="0"/>
              <w:spacing w:after="0" w:line="240" w:lineRule="auto"/>
              <w:jc w:val="both"/>
              <w:rPr>
                <w:rFonts w:ascii="Times New Roman" w:hAnsi="Times New Roman" w:cs="Times New Roman"/>
                <w:sz w:val="20"/>
                <w:szCs w:val="24"/>
                <w:lang w:eastAsia="ru-RU"/>
              </w:rPr>
            </w:pPr>
            <w:r w:rsidRPr="00833790">
              <w:rPr>
                <w:rFonts w:ascii="Times New Roman" w:eastAsia="Times New Roman" w:hAnsi="Times New Roman" w:cs="Times New Roman"/>
                <w:sz w:val="20"/>
                <w:szCs w:val="24"/>
                <w:lang w:eastAsia="ru-RU"/>
              </w:rPr>
              <w:t>1</w:t>
            </w:r>
          </w:p>
        </w:tc>
        <w:tc>
          <w:tcPr>
            <w:tcW w:w="3259" w:type="dxa"/>
          </w:tcPr>
          <w:p w:rsidR="001947A8" w:rsidRPr="00833790" w:rsidRDefault="001947A8" w:rsidP="00833790">
            <w:pPr>
              <w:widowControl w:val="0"/>
              <w:autoSpaceDE w:val="0"/>
              <w:autoSpaceDN w:val="0"/>
              <w:spacing w:after="0" w:line="240" w:lineRule="auto"/>
              <w:jc w:val="both"/>
              <w:rPr>
                <w:rFonts w:ascii="Times New Roman" w:hAnsi="Times New Roman" w:cs="Times New Roman"/>
                <w:sz w:val="20"/>
                <w:szCs w:val="24"/>
                <w:lang w:eastAsia="ru-RU"/>
              </w:rPr>
            </w:pPr>
            <w:r w:rsidRPr="00833790">
              <w:rPr>
                <w:rFonts w:ascii="Times New Roman" w:eastAsia="Calibri" w:hAnsi="Times New Roman" w:cs="Times New Roman"/>
                <w:sz w:val="20"/>
                <w:szCs w:val="24"/>
              </w:rPr>
              <w:t xml:space="preserve">Проведение мониторинга организаций, оказывающих услуги на </w:t>
            </w:r>
            <w:r w:rsidRPr="00833790">
              <w:rPr>
                <w:rFonts w:ascii="Times New Roman" w:hAnsi="Times New Roman" w:cs="Times New Roman"/>
                <w:sz w:val="20"/>
                <w:szCs w:val="24"/>
              </w:rPr>
              <w:t xml:space="preserve">рынке </w:t>
            </w:r>
            <w:r w:rsidR="002D5801" w:rsidRPr="00833790">
              <w:rPr>
                <w:rFonts w:ascii="Times New Roman" w:hAnsi="Times New Roman" w:cs="Times New Roman"/>
                <w:sz w:val="20"/>
                <w:szCs w:val="24"/>
              </w:rPr>
              <w:t>рынке оказания услуг по перевозке пассажиров и багажа легковым такси</w:t>
            </w:r>
          </w:p>
        </w:tc>
        <w:tc>
          <w:tcPr>
            <w:tcW w:w="3545" w:type="dxa"/>
          </w:tcPr>
          <w:p w:rsidR="001947A8" w:rsidRPr="00833790" w:rsidRDefault="001947A8" w:rsidP="00833790">
            <w:pPr>
              <w:widowControl w:val="0"/>
              <w:autoSpaceDE w:val="0"/>
              <w:autoSpaceDN w:val="0"/>
              <w:spacing w:after="0" w:line="240" w:lineRule="auto"/>
              <w:jc w:val="both"/>
              <w:rPr>
                <w:rFonts w:ascii="Times New Roman" w:hAnsi="Times New Roman" w:cs="Times New Roman"/>
                <w:sz w:val="20"/>
                <w:szCs w:val="24"/>
                <w:lang w:eastAsia="ru-RU"/>
              </w:rPr>
            </w:pPr>
            <w:r w:rsidRPr="00833790">
              <w:rPr>
                <w:rFonts w:ascii="Times New Roman" w:eastAsia="Times New Roman" w:hAnsi="Times New Roman" w:cs="Times New Roman"/>
                <w:sz w:val="20"/>
                <w:szCs w:val="24"/>
                <w:lang w:eastAsia="ru-RU"/>
              </w:rPr>
              <w:t>Фактическое количество действующих организаций не совпадает с данными Единого реестра субъектов малого и среднего предпринимательства, который ведет Федеральная налоговая служба по Московской области по виду деятельности «45.20 – техническое обслуживание и ремонт автотранспортных средств»</w:t>
            </w:r>
          </w:p>
        </w:tc>
        <w:tc>
          <w:tcPr>
            <w:tcW w:w="1559" w:type="dxa"/>
          </w:tcPr>
          <w:p w:rsidR="001947A8" w:rsidRPr="00833790" w:rsidRDefault="001947A8" w:rsidP="00833790">
            <w:pPr>
              <w:widowControl w:val="0"/>
              <w:autoSpaceDE w:val="0"/>
              <w:autoSpaceDN w:val="0"/>
              <w:spacing w:after="0" w:line="240" w:lineRule="auto"/>
              <w:jc w:val="both"/>
              <w:rPr>
                <w:rFonts w:ascii="Times New Roman" w:hAnsi="Times New Roman" w:cs="Times New Roman"/>
                <w:sz w:val="20"/>
                <w:szCs w:val="24"/>
                <w:lang w:eastAsia="ru-RU"/>
              </w:rPr>
            </w:pPr>
            <w:r w:rsidRPr="00833790">
              <w:rPr>
                <w:rFonts w:ascii="Times New Roman" w:eastAsia="Times New Roman" w:hAnsi="Times New Roman" w:cs="Times New Roman"/>
                <w:sz w:val="20"/>
                <w:szCs w:val="24"/>
                <w:lang w:eastAsia="ru-RU"/>
              </w:rPr>
              <w:t>2019–2022</w:t>
            </w:r>
          </w:p>
        </w:tc>
        <w:tc>
          <w:tcPr>
            <w:tcW w:w="3119" w:type="dxa"/>
            <w:shd w:val="clear" w:color="auto" w:fill="FFFFFF"/>
          </w:tcPr>
          <w:p w:rsidR="001947A8" w:rsidRPr="00833790" w:rsidRDefault="001947A8" w:rsidP="00833790">
            <w:pPr>
              <w:widowControl w:val="0"/>
              <w:autoSpaceDE w:val="0"/>
              <w:autoSpaceDN w:val="0"/>
              <w:spacing w:after="0" w:line="240" w:lineRule="auto"/>
              <w:jc w:val="both"/>
              <w:rPr>
                <w:rFonts w:ascii="Times New Roman" w:eastAsia="Times New Roman" w:hAnsi="Times New Roman" w:cs="Times New Roman"/>
                <w:sz w:val="20"/>
                <w:szCs w:val="24"/>
                <w:lang w:eastAsia="ru-RU"/>
              </w:rPr>
            </w:pPr>
            <w:r w:rsidRPr="00833790">
              <w:rPr>
                <w:rFonts w:ascii="Times New Roman" w:eastAsia="Times New Roman" w:hAnsi="Times New Roman" w:cs="Times New Roman"/>
                <w:sz w:val="20"/>
                <w:szCs w:val="24"/>
                <w:lang w:eastAsia="ru-RU"/>
              </w:rPr>
              <w:t>Проведен мониторинг организаций, оказывающих услуги на рынке ремонта автотранспортных средств на территории муниципального образования Московской области, в том числе в разрезе городских и сельских поселений.</w:t>
            </w:r>
          </w:p>
          <w:p w:rsidR="001947A8" w:rsidRPr="00833790" w:rsidRDefault="001947A8" w:rsidP="00833790">
            <w:pPr>
              <w:widowControl w:val="0"/>
              <w:autoSpaceDE w:val="0"/>
              <w:autoSpaceDN w:val="0"/>
              <w:spacing w:after="0" w:line="240" w:lineRule="auto"/>
              <w:jc w:val="both"/>
              <w:rPr>
                <w:rFonts w:ascii="Times New Roman" w:hAnsi="Times New Roman" w:cs="Times New Roman"/>
                <w:sz w:val="20"/>
                <w:szCs w:val="24"/>
                <w:lang w:eastAsia="ru-RU"/>
              </w:rPr>
            </w:pPr>
            <w:r w:rsidRPr="00833790">
              <w:rPr>
                <w:rFonts w:ascii="Times New Roman" w:eastAsia="Times New Roman" w:hAnsi="Times New Roman" w:cs="Times New Roman"/>
                <w:sz w:val="20"/>
                <w:szCs w:val="24"/>
                <w:lang w:eastAsia="ru-RU"/>
              </w:rPr>
              <w:t>Данные внесены в государственную автоматизированную систему «Управление»</w:t>
            </w:r>
          </w:p>
        </w:tc>
        <w:tc>
          <w:tcPr>
            <w:tcW w:w="2410" w:type="dxa"/>
          </w:tcPr>
          <w:p w:rsidR="001947A8" w:rsidRPr="00833790" w:rsidRDefault="00714879" w:rsidP="00833790">
            <w:pPr>
              <w:widowControl w:val="0"/>
              <w:autoSpaceDE w:val="0"/>
              <w:autoSpaceDN w:val="0"/>
              <w:spacing w:after="0" w:line="240" w:lineRule="auto"/>
              <w:jc w:val="both"/>
              <w:rPr>
                <w:rFonts w:ascii="Times New Roman" w:hAnsi="Times New Roman" w:cs="Times New Roman"/>
                <w:sz w:val="20"/>
                <w:szCs w:val="24"/>
                <w:lang w:eastAsia="ru-RU"/>
              </w:rPr>
            </w:pPr>
            <w:r w:rsidRPr="00833790">
              <w:rPr>
                <w:rFonts w:ascii="Times New Roman" w:hAnsi="Times New Roman" w:cs="Times New Roman"/>
                <w:sz w:val="20"/>
                <w:szCs w:val="24"/>
              </w:rPr>
              <w:t xml:space="preserve">отдел экономики </w:t>
            </w:r>
            <w:r w:rsidR="00833790">
              <w:rPr>
                <w:rFonts w:ascii="Times New Roman" w:hAnsi="Times New Roman" w:cs="Times New Roman"/>
                <w:sz w:val="20"/>
                <w:szCs w:val="24"/>
              </w:rPr>
              <w:t>а</w:t>
            </w:r>
            <w:r w:rsidRPr="00833790">
              <w:rPr>
                <w:rFonts w:ascii="Times New Roman" w:hAnsi="Times New Roman" w:cs="Times New Roman"/>
                <w:sz w:val="20"/>
                <w:szCs w:val="24"/>
              </w:rPr>
              <w:t>дминистрации городского округа Пущино</w:t>
            </w:r>
          </w:p>
        </w:tc>
      </w:tr>
    </w:tbl>
    <w:p w:rsidR="001947A8" w:rsidRPr="00381FA9" w:rsidRDefault="001947A8" w:rsidP="00381FA9">
      <w:pPr>
        <w:spacing w:after="0" w:line="240" w:lineRule="auto"/>
        <w:jc w:val="both"/>
        <w:rPr>
          <w:rFonts w:ascii="Times New Roman" w:hAnsi="Times New Roman" w:cs="Times New Roman"/>
          <w:sz w:val="24"/>
          <w:szCs w:val="24"/>
        </w:rPr>
        <w:sectPr w:rsidR="001947A8" w:rsidRPr="00381FA9" w:rsidSect="00381FA9">
          <w:type w:val="continuous"/>
          <w:pgSz w:w="16838" w:h="11906" w:orient="landscape"/>
          <w:pgMar w:top="1134" w:right="567" w:bottom="1134" w:left="1701" w:header="709" w:footer="709" w:gutter="0"/>
          <w:cols w:space="708"/>
          <w:docGrid w:linePitch="360"/>
        </w:sectPr>
      </w:pPr>
    </w:p>
    <w:p w:rsidR="00833790" w:rsidRDefault="00833790" w:rsidP="00381FA9">
      <w:pPr>
        <w:widowControl w:val="0"/>
        <w:tabs>
          <w:tab w:val="left" w:pos="709"/>
        </w:tabs>
        <w:spacing w:after="0" w:line="240" w:lineRule="auto"/>
        <w:jc w:val="center"/>
        <w:outlineLvl w:val="0"/>
        <w:rPr>
          <w:rFonts w:ascii="Times New Roman" w:hAnsi="Times New Roman" w:cs="Times New Roman"/>
          <w:b/>
          <w:sz w:val="24"/>
          <w:szCs w:val="24"/>
        </w:rPr>
      </w:pPr>
    </w:p>
    <w:p w:rsidR="000F7586" w:rsidRPr="00381FA9" w:rsidRDefault="003B4FC8" w:rsidP="00381FA9">
      <w:pPr>
        <w:widowControl w:val="0"/>
        <w:tabs>
          <w:tab w:val="left" w:pos="709"/>
        </w:tabs>
        <w:spacing w:after="0" w:line="240" w:lineRule="auto"/>
        <w:jc w:val="center"/>
        <w:outlineLvl w:val="0"/>
        <w:rPr>
          <w:rFonts w:ascii="Times New Roman" w:hAnsi="Times New Roman" w:cs="Times New Roman"/>
          <w:b/>
          <w:sz w:val="24"/>
          <w:szCs w:val="24"/>
        </w:rPr>
      </w:pPr>
      <w:r w:rsidRPr="00381FA9">
        <w:rPr>
          <w:rFonts w:ascii="Times New Roman" w:hAnsi="Times New Roman" w:cs="Times New Roman"/>
          <w:b/>
          <w:sz w:val="24"/>
          <w:szCs w:val="24"/>
        </w:rPr>
        <w:t>С</w:t>
      </w:r>
      <w:r w:rsidR="000F7586" w:rsidRPr="00381FA9">
        <w:rPr>
          <w:rFonts w:ascii="Times New Roman" w:hAnsi="Times New Roman" w:cs="Times New Roman"/>
          <w:b/>
          <w:sz w:val="24"/>
          <w:szCs w:val="24"/>
        </w:rPr>
        <w:t>истемны</w:t>
      </w:r>
      <w:r w:rsidRPr="00381FA9">
        <w:rPr>
          <w:rFonts w:ascii="Times New Roman" w:hAnsi="Times New Roman" w:cs="Times New Roman"/>
          <w:b/>
          <w:sz w:val="24"/>
          <w:szCs w:val="24"/>
        </w:rPr>
        <w:t>е мероприятия, направленные</w:t>
      </w:r>
      <w:r w:rsidR="000F7586" w:rsidRPr="00381FA9">
        <w:rPr>
          <w:rFonts w:ascii="Times New Roman" w:hAnsi="Times New Roman" w:cs="Times New Roman"/>
          <w:b/>
          <w:sz w:val="24"/>
          <w:szCs w:val="24"/>
        </w:rPr>
        <w:t xml:space="preserve"> на развитие конкуренции в </w:t>
      </w:r>
      <w:r w:rsidR="00F4337C">
        <w:rPr>
          <w:rFonts w:ascii="Times New Roman" w:hAnsi="Times New Roman" w:cs="Times New Roman"/>
          <w:b/>
          <w:sz w:val="24"/>
          <w:szCs w:val="24"/>
        </w:rPr>
        <w:t>городском округе Пущино</w:t>
      </w:r>
    </w:p>
    <w:p w:rsidR="00416FDD" w:rsidRPr="00F4337C" w:rsidRDefault="00416FDD" w:rsidP="00381FA9">
      <w:pPr>
        <w:spacing w:after="0" w:line="240" w:lineRule="auto"/>
        <w:rPr>
          <w:rFonts w:ascii="Times New Roman" w:hAnsi="Times New Roman" w:cs="Times New Roman"/>
          <w:sz w:val="24"/>
          <w:szCs w:val="24"/>
        </w:rPr>
      </w:pPr>
    </w:p>
    <w:tbl>
      <w:tblPr>
        <w:tblW w:w="1459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A0" w:firstRow="1" w:lastRow="0" w:firstColumn="1" w:lastColumn="0" w:noHBand="0" w:noVBand="0"/>
      </w:tblPr>
      <w:tblGrid>
        <w:gridCol w:w="813"/>
        <w:gridCol w:w="3021"/>
        <w:gridCol w:w="3691"/>
        <w:gridCol w:w="1416"/>
        <w:gridCol w:w="3251"/>
        <w:gridCol w:w="2407"/>
      </w:tblGrid>
      <w:tr w:rsidR="00097D87" w:rsidRPr="00833790" w:rsidTr="00833790">
        <w:trPr>
          <w:trHeight w:val="681"/>
          <w:tblHeader/>
        </w:trPr>
        <w:tc>
          <w:tcPr>
            <w:tcW w:w="813" w:type="dxa"/>
          </w:tcPr>
          <w:p w:rsidR="00097D87" w:rsidRPr="00833790" w:rsidRDefault="00097D87" w:rsidP="00833790">
            <w:pPr>
              <w:widowControl w:val="0"/>
              <w:autoSpaceDE w:val="0"/>
              <w:autoSpaceDN w:val="0"/>
              <w:spacing w:after="0" w:line="240" w:lineRule="auto"/>
              <w:jc w:val="both"/>
              <w:rPr>
                <w:rFonts w:ascii="Times New Roman" w:hAnsi="Times New Roman" w:cs="Times New Roman"/>
                <w:sz w:val="20"/>
                <w:szCs w:val="20"/>
                <w:lang w:eastAsia="ru-RU"/>
              </w:rPr>
            </w:pPr>
            <w:r w:rsidRPr="00833790">
              <w:rPr>
                <w:rFonts w:ascii="Times New Roman" w:hAnsi="Times New Roman" w:cs="Times New Roman"/>
                <w:sz w:val="20"/>
                <w:szCs w:val="20"/>
                <w:lang w:eastAsia="ru-RU"/>
              </w:rPr>
              <w:t>№ п/п</w:t>
            </w:r>
          </w:p>
        </w:tc>
        <w:tc>
          <w:tcPr>
            <w:tcW w:w="3021" w:type="dxa"/>
          </w:tcPr>
          <w:p w:rsidR="00097D87" w:rsidRPr="00833790" w:rsidRDefault="00097D87" w:rsidP="00833790">
            <w:pPr>
              <w:widowControl w:val="0"/>
              <w:autoSpaceDE w:val="0"/>
              <w:autoSpaceDN w:val="0"/>
              <w:spacing w:after="0" w:line="240" w:lineRule="auto"/>
              <w:jc w:val="both"/>
              <w:rPr>
                <w:rFonts w:ascii="Times New Roman" w:hAnsi="Times New Roman" w:cs="Times New Roman"/>
                <w:sz w:val="20"/>
                <w:szCs w:val="20"/>
                <w:lang w:eastAsia="ru-RU"/>
              </w:rPr>
            </w:pPr>
            <w:r w:rsidRPr="00833790">
              <w:rPr>
                <w:rFonts w:ascii="Times New Roman" w:hAnsi="Times New Roman" w:cs="Times New Roman"/>
                <w:sz w:val="20"/>
                <w:szCs w:val="20"/>
                <w:lang w:eastAsia="ru-RU"/>
              </w:rPr>
              <w:t>Наименование мероприятия</w:t>
            </w:r>
          </w:p>
        </w:tc>
        <w:tc>
          <w:tcPr>
            <w:tcW w:w="3691" w:type="dxa"/>
          </w:tcPr>
          <w:p w:rsidR="00097D87" w:rsidRPr="00833790" w:rsidRDefault="00097D87" w:rsidP="00833790">
            <w:pPr>
              <w:widowControl w:val="0"/>
              <w:autoSpaceDE w:val="0"/>
              <w:autoSpaceDN w:val="0"/>
              <w:spacing w:after="0" w:line="240" w:lineRule="auto"/>
              <w:jc w:val="both"/>
              <w:rPr>
                <w:rFonts w:ascii="Times New Roman" w:hAnsi="Times New Roman" w:cs="Times New Roman"/>
                <w:sz w:val="20"/>
                <w:szCs w:val="20"/>
                <w:lang w:eastAsia="ru-RU"/>
              </w:rPr>
            </w:pPr>
            <w:r w:rsidRPr="00833790">
              <w:rPr>
                <w:rFonts w:ascii="Times New Roman" w:hAnsi="Times New Roman" w:cs="Times New Roman"/>
                <w:sz w:val="20"/>
                <w:szCs w:val="20"/>
                <w:lang w:eastAsia="ru-RU"/>
              </w:rPr>
              <w:t>Решаемая проблема</w:t>
            </w:r>
          </w:p>
        </w:tc>
        <w:tc>
          <w:tcPr>
            <w:tcW w:w="1416" w:type="dxa"/>
          </w:tcPr>
          <w:p w:rsidR="00097D87" w:rsidRPr="00833790" w:rsidRDefault="00097D87" w:rsidP="00833790">
            <w:pPr>
              <w:widowControl w:val="0"/>
              <w:autoSpaceDE w:val="0"/>
              <w:autoSpaceDN w:val="0"/>
              <w:spacing w:after="0" w:line="240" w:lineRule="auto"/>
              <w:jc w:val="both"/>
              <w:rPr>
                <w:rFonts w:ascii="Times New Roman" w:hAnsi="Times New Roman" w:cs="Times New Roman"/>
                <w:sz w:val="20"/>
                <w:szCs w:val="20"/>
                <w:lang w:eastAsia="ru-RU"/>
              </w:rPr>
            </w:pPr>
            <w:r w:rsidRPr="00833790">
              <w:rPr>
                <w:rFonts w:ascii="Times New Roman" w:hAnsi="Times New Roman" w:cs="Times New Roman"/>
                <w:sz w:val="20"/>
                <w:szCs w:val="20"/>
                <w:lang w:eastAsia="ru-RU"/>
              </w:rPr>
              <w:t>Срок исполнения мероприятия</w:t>
            </w:r>
          </w:p>
        </w:tc>
        <w:tc>
          <w:tcPr>
            <w:tcW w:w="3251" w:type="dxa"/>
          </w:tcPr>
          <w:p w:rsidR="00097D87" w:rsidRPr="00833790" w:rsidRDefault="00097D87" w:rsidP="00833790">
            <w:pPr>
              <w:widowControl w:val="0"/>
              <w:autoSpaceDE w:val="0"/>
              <w:autoSpaceDN w:val="0"/>
              <w:spacing w:after="0" w:line="240" w:lineRule="auto"/>
              <w:jc w:val="both"/>
              <w:rPr>
                <w:rFonts w:ascii="Times New Roman" w:hAnsi="Times New Roman" w:cs="Times New Roman"/>
                <w:sz w:val="20"/>
                <w:szCs w:val="20"/>
                <w:lang w:eastAsia="ru-RU"/>
              </w:rPr>
            </w:pPr>
            <w:r w:rsidRPr="00833790">
              <w:rPr>
                <w:rFonts w:ascii="Times New Roman" w:hAnsi="Times New Roman" w:cs="Times New Roman"/>
                <w:sz w:val="20"/>
                <w:szCs w:val="20"/>
                <w:lang w:eastAsia="ru-RU"/>
              </w:rPr>
              <w:t>Результат исполнения мероприятия</w:t>
            </w:r>
          </w:p>
        </w:tc>
        <w:tc>
          <w:tcPr>
            <w:tcW w:w="2407" w:type="dxa"/>
          </w:tcPr>
          <w:p w:rsidR="00097D87" w:rsidRPr="00833790" w:rsidRDefault="00097D87" w:rsidP="00833790">
            <w:pPr>
              <w:widowControl w:val="0"/>
              <w:autoSpaceDE w:val="0"/>
              <w:autoSpaceDN w:val="0"/>
              <w:spacing w:after="0" w:line="240" w:lineRule="auto"/>
              <w:jc w:val="both"/>
              <w:rPr>
                <w:rFonts w:ascii="Times New Roman" w:hAnsi="Times New Roman" w:cs="Times New Roman"/>
                <w:sz w:val="20"/>
                <w:szCs w:val="20"/>
                <w:lang w:eastAsia="ru-RU"/>
              </w:rPr>
            </w:pPr>
            <w:r w:rsidRPr="00833790">
              <w:rPr>
                <w:rFonts w:ascii="Times New Roman" w:hAnsi="Times New Roman" w:cs="Times New Roman"/>
                <w:sz w:val="20"/>
                <w:szCs w:val="20"/>
                <w:lang w:eastAsia="ru-RU"/>
              </w:rPr>
              <w:t>Ответственный за исполнение мероприятия</w:t>
            </w:r>
          </w:p>
        </w:tc>
      </w:tr>
      <w:tr w:rsidR="00097D87" w:rsidRPr="00833790" w:rsidTr="00833790">
        <w:trPr>
          <w:trHeight w:val="227"/>
          <w:tblHeader/>
        </w:trPr>
        <w:tc>
          <w:tcPr>
            <w:tcW w:w="813" w:type="dxa"/>
          </w:tcPr>
          <w:p w:rsidR="00097D87" w:rsidRPr="00833790" w:rsidRDefault="00097D87" w:rsidP="00833790">
            <w:pPr>
              <w:widowControl w:val="0"/>
              <w:autoSpaceDE w:val="0"/>
              <w:autoSpaceDN w:val="0"/>
              <w:spacing w:after="0" w:line="240" w:lineRule="auto"/>
              <w:jc w:val="both"/>
              <w:rPr>
                <w:rFonts w:ascii="Times New Roman" w:hAnsi="Times New Roman" w:cs="Times New Roman"/>
                <w:sz w:val="20"/>
                <w:szCs w:val="20"/>
                <w:lang w:eastAsia="ru-RU"/>
              </w:rPr>
            </w:pPr>
            <w:r w:rsidRPr="00833790">
              <w:rPr>
                <w:rFonts w:ascii="Times New Roman" w:hAnsi="Times New Roman" w:cs="Times New Roman"/>
                <w:sz w:val="20"/>
                <w:szCs w:val="20"/>
                <w:lang w:eastAsia="ru-RU"/>
              </w:rPr>
              <w:t>1</w:t>
            </w:r>
          </w:p>
        </w:tc>
        <w:tc>
          <w:tcPr>
            <w:tcW w:w="3021" w:type="dxa"/>
          </w:tcPr>
          <w:p w:rsidR="00097D87" w:rsidRPr="00833790" w:rsidRDefault="00097D87" w:rsidP="00833790">
            <w:pPr>
              <w:widowControl w:val="0"/>
              <w:autoSpaceDE w:val="0"/>
              <w:autoSpaceDN w:val="0"/>
              <w:spacing w:after="0" w:line="240" w:lineRule="auto"/>
              <w:jc w:val="both"/>
              <w:rPr>
                <w:rFonts w:ascii="Times New Roman" w:hAnsi="Times New Roman" w:cs="Times New Roman"/>
                <w:sz w:val="20"/>
                <w:szCs w:val="20"/>
                <w:lang w:eastAsia="ru-RU"/>
              </w:rPr>
            </w:pPr>
            <w:r w:rsidRPr="00833790">
              <w:rPr>
                <w:rFonts w:ascii="Times New Roman" w:hAnsi="Times New Roman" w:cs="Times New Roman"/>
                <w:sz w:val="20"/>
                <w:szCs w:val="20"/>
                <w:lang w:eastAsia="ru-RU"/>
              </w:rPr>
              <w:t>2</w:t>
            </w:r>
          </w:p>
        </w:tc>
        <w:tc>
          <w:tcPr>
            <w:tcW w:w="3691" w:type="dxa"/>
          </w:tcPr>
          <w:p w:rsidR="00097D87" w:rsidRPr="00833790" w:rsidRDefault="00097D87" w:rsidP="00833790">
            <w:pPr>
              <w:widowControl w:val="0"/>
              <w:autoSpaceDE w:val="0"/>
              <w:autoSpaceDN w:val="0"/>
              <w:spacing w:after="0" w:line="240" w:lineRule="auto"/>
              <w:jc w:val="both"/>
              <w:rPr>
                <w:rFonts w:ascii="Times New Roman" w:hAnsi="Times New Roman" w:cs="Times New Roman"/>
                <w:sz w:val="20"/>
                <w:szCs w:val="20"/>
                <w:lang w:eastAsia="ru-RU"/>
              </w:rPr>
            </w:pPr>
            <w:r w:rsidRPr="00833790">
              <w:rPr>
                <w:rFonts w:ascii="Times New Roman" w:hAnsi="Times New Roman" w:cs="Times New Roman"/>
                <w:sz w:val="20"/>
                <w:szCs w:val="20"/>
                <w:lang w:eastAsia="ru-RU"/>
              </w:rPr>
              <w:t>3</w:t>
            </w:r>
          </w:p>
        </w:tc>
        <w:tc>
          <w:tcPr>
            <w:tcW w:w="1416" w:type="dxa"/>
          </w:tcPr>
          <w:p w:rsidR="00097D87" w:rsidRPr="00833790" w:rsidRDefault="00097D87" w:rsidP="00833790">
            <w:pPr>
              <w:widowControl w:val="0"/>
              <w:autoSpaceDE w:val="0"/>
              <w:autoSpaceDN w:val="0"/>
              <w:spacing w:after="0" w:line="240" w:lineRule="auto"/>
              <w:jc w:val="both"/>
              <w:rPr>
                <w:rFonts w:ascii="Times New Roman" w:hAnsi="Times New Roman" w:cs="Times New Roman"/>
                <w:sz w:val="20"/>
                <w:szCs w:val="20"/>
                <w:lang w:eastAsia="ru-RU"/>
              </w:rPr>
            </w:pPr>
            <w:r w:rsidRPr="00833790">
              <w:rPr>
                <w:rFonts w:ascii="Times New Roman" w:hAnsi="Times New Roman" w:cs="Times New Roman"/>
                <w:sz w:val="20"/>
                <w:szCs w:val="20"/>
                <w:lang w:eastAsia="ru-RU"/>
              </w:rPr>
              <w:t>4</w:t>
            </w:r>
          </w:p>
        </w:tc>
        <w:tc>
          <w:tcPr>
            <w:tcW w:w="3251" w:type="dxa"/>
          </w:tcPr>
          <w:p w:rsidR="00097D87" w:rsidRPr="00833790" w:rsidRDefault="00097D87" w:rsidP="00833790">
            <w:pPr>
              <w:widowControl w:val="0"/>
              <w:autoSpaceDE w:val="0"/>
              <w:autoSpaceDN w:val="0"/>
              <w:spacing w:after="0" w:line="240" w:lineRule="auto"/>
              <w:jc w:val="both"/>
              <w:rPr>
                <w:rFonts w:ascii="Times New Roman" w:hAnsi="Times New Roman" w:cs="Times New Roman"/>
                <w:sz w:val="20"/>
                <w:szCs w:val="20"/>
                <w:lang w:eastAsia="ru-RU"/>
              </w:rPr>
            </w:pPr>
            <w:r w:rsidRPr="00833790">
              <w:rPr>
                <w:rFonts w:ascii="Times New Roman" w:hAnsi="Times New Roman" w:cs="Times New Roman"/>
                <w:sz w:val="20"/>
                <w:szCs w:val="20"/>
                <w:lang w:eastAsia="ru-RU"/>
              </w:rPr>
              <w:t>5</w:t>
            </w:r>
          </w:p>
        </w:tc>
        <w:tc>
          <w:tcPr>
            <w:tcW w:w="2407" w:type="dxa"/>
          </w:tcPr>
          <w:p w:rsidR="00097D87" w:rsidRPr="00833790" w:rsidRDefault="00097D87" w:rsidP="00833790">
            <w:pPr>
              <w:widowControl w:val="0"/>
              <w:autoSpaceDE w:val="0"/>
              <w:autoSpaceDN w:val="0"/>
              <w:spacing w:after="0" w:line="240" w:lineRule="auto"/>
              <w:jc w:val="both"/>
              <w:rPr>
                <w:rFonts w:ascii="Times New Roman" w:hAnsi="Times New Roman" w:cs="Times New Roman"/>
                <w:sz w:val="20"/>
                <w:szCs w:val="20"/>
                <w:lang w:eastAsia="ru-RU"/>
              </w:rPr>
            </w:pPr>
            <w:r w:rsidRPr="00833790">
              <w:rPr>
                <w:rFonts w:ascii="Times New Roman" w:hAnsi="Times New Roman" w:cs="Times New Roman"/>
                <w:sz w:val="20"/>
                <w:szCs w:val="20"/>
                <w:lang w:eastAsia="ru-RU"/>
              </w:rPr>
              <w:t>6</w:t>
            </w:r>
          </w:p>
        </w:tc>
      </w:tr>
      <w:tr w:rsidR="00097D87" w:rsidRPr="00833790" w:rsidTr="00833790">
        <w:trPr>
          <w:trHeight w:val="42"/>
        </w:trPr>
        <w:tc>
          <w:tcPr>
            <w:tcW w:w="813" w:type="dxa"/>
          </w:tcPr>
          <w:p w:rsidR="00097D87" w:rsidRPr="00833790" w:rsidRDefault="00097D87" w:rsidP="00833790">
            <w:pPr>
              <w:spacing w:after="0" w:line="240" w:lineRule="auto"/>
              <w:jc w:val="both"/>
              <w:rPr>
                <w:rFonts w:ascii="Times New Roman" w:hAnsi="Times New Roman" w:cs="Times New Roman"/>
                <w:sz w:val="20"/>
                <w:szCs w:val="20"/>
              </w:rPr>
            </w:pPr>
            <w:r w:rsidRPr="00833790">
              <w:rPr>
                <w:rFonts w:ascii="Times New Roman" w:hAnsi="Times New Roman" w:cs="Times New Roman"/>
                <w:sz w:val="20"/>
                <w:szCs w:val="20"/>
              </w:rPr>
              <w:t>1</w:t>
            </w:r>
          </w:p>
        </w:tc>
        <w:tc>
          <w:tcPr>
            <w:tcW w:w="3021" w:type="dxa"/>
          </w:tcPr>
          <w:p w:rsidR="00097D87" w:rsidRPr="00833790" w:rsidRDefault="00097D87" w:rsidP="00833790">
            <w:pPr>
              <w:spacing w:after="0" w:line="240" w:lineRule="auto"/>
              <w:jc w:val="both"/>
              <w:rPr>
                <w:rFonts w:ascii="Times New Roman" w:eastAsia="Calibri" w:hAnsi="Times New Roman" w:cs="Times New Roman"/>
                <w:sz w:val="20"/>
                <w:szCs w:val="20"/>
              </w:rPr>
            </w:pPr>
            <w:r w:rsidRPr="00833790">
              <w:rPr>
                <w:rFonts w:ascii="Times New Roman" w:hAnsi="Times New Roman" w:cs="Times New Roman"/>
                <w:sz w:val="20"/>
                <w:szCs w:val="20"/>
              </w:rPr>
              <w:t>Обеспечение прозрачности и доступности муниципальных закупок товаров, работ, услуг, осуществляемых с использованием конкурентных способов определения поставщиков (подрядчиков, исполнителей).</w:t>
            </w:r>
          </w:p>
        </w:tc>
        <w:tc>
          <w:tcPr>
            <w:tcW w:w="3691" w:type="dxa"/>
            <w:vMerge w:val="restart"/>
          </w:tcPr>
          <w:p w:rsidR="00097D87" w:rsidRPr="00833790" w:rsidRDefault="00097D87" w:rsidP="00833790">
            <w:pPr>
              <w:spacing w:after="0" w:line="240" w:lineRule="auto"/>
              <w:jc w:val="both"/>
              <w:rPr>
                <w:rFonts w:ascii="Times New Roman" w:hAnsi="Times New Roman" w:cs="Times New Roman"/>
                <w:sz w:val="20"/>
                <w:szCs w:val="20"/>
              </w:rPr>
            </w:pPr>
            <w:r w:rsidRPr="00833790">
              <w:rPr>
                <w:rFonts w:ascii="Times New Roman" w:hAnsi="Times New Roman" w:cs="Times New Roman"/>
                <w:sz w:val="20"/>
                <w:szCs w:val="20"/>
              </w:rPr>
              <w:t>Снижение количества закупок у единственного поставщика.</w:t>
            </w:r>
          </w:p>
          <w:p w:rsidR="00097D87" w:rsidRPr="00833790" w:rsidRDefault="00097D87" w:rsidP="00833790">
            <w:pPr>
              <w:spacing w:after="0" w:line="240" w:lineRule="auto"/>
              <w:jc w:val="both"/>
              <w:rPr>
                <w:rFonts w:ascii="Times New Roman" w:hAnsi="Times New Roman" w:cs="Times New Roman"/>
                <w:sz w:val="20"/>
                <w:szCs w:val="20"/>
              </w:rPr>
            </w:pPr>
            <w:r w:rsidRPr="00833790">
              <w:rPr>
                <w:rFonts w:ascii="Times New Roman" w:hAnsi="Times New Roman" w:cs="Times New Roman"/>
                <w:sz w:val="20"/>
                <w:szCs w:val="20"/>
              </w:rPr>
              <w:t>Расширение участия субъектов малого и среднего предпринимательства.</w:t>
            </w:r>
          </w:p>
        </w:tc>
        <w:tc>
          <w:tcPr>
            <w:tcW w:w="1416" w:type="dxa"/>
            <w:vMerge w:val="restart"/>
          </w:tcPr>
          <w:p w:rsidR="00097D87" w:rsidRPr="00833790" w:rsidRDefault="00097D87" w:rsidP="00833790">
            <w:pPr>
              <w:spacing w:after="0" w:line="240" w:lineRule="auto"/>
              <w:jc w:val="both"/>
              <w:rPr>
                <w:rFonts w:ascii="Times New Roman" w:hAnsi="Times New Roman" w:cs="Times New Roman"/>
                <w:sz w:val="20"/>
                <w:szCs w:val="20"/>
              </w:rPr>
            </w:pPr>
            <w:r w:rsidRPr="00833790">
              <w:rPr>
                <w:rFonts w:ascii="Times New Roman" w:hAnsi="Times New Roman" w:cs="Times New Roman"/>
                <w:sz w:val="20"/>
                <w:szCs w:val="20"/>
              </w:rPr>
              <w:t>2019-2022</w:t>
            </w:r>
          </w:p>
        </w:tc>
        <w:tc>
          <w:tcPr>
            <w:tcW w:w="3251" w:type="dxa"/>
            <w:vMerge w:val="restart"/>
          </w:tcPr>
          <w:p w:rsidR="00097D87" w:rsidRPr="00833790" w:rsidRDefault="00097D87" w:rsidP="00833790">
            <w:pPr>
              <w:spacing w:after="0" w:line="240" w:lineRule="auto"/>
              <w:jc w:val="both"/>
              <w:rPr>
                <w:rFonts w:ascii="Times New Roman" w:hAnsi="Times New Roman" w:cs="Times New Roman"/>
                <w:sz w:val="20"/>
                <w:szCs w:val="20"/>
              </w:rPr>
            </w:pPr>
            <w:r w:rsidRPr="00833790">
              <w:rPr>
                <w:rFonts w:ascii="Times New Roman" w:hAnsi="Times New Roman" w:cs="Times New Roman"/>
                <w:sz w:val="20"/>
                <w:szCs w:val="20"/>
              </w:rPr>
              <w:t>Среднее количество участников на торгах не менее 4,4 человека.</w:t>
            </w:r>
          </w:p>
          <w:p w:rsidR="00097D87" w:rsidRPr="00833790" w:rsidRDefault="00097D87" w:rsidP="00833790">
            <w:pPr>
              <w:spacing w:after="0" w:line="240" w:lineRule="auto"/>
              <w:jc w:val="both"/>
              <w:rPr>
                <w:rFonts w:ascii="Times New Roman" w:hAnsi="Times New Roman" w:cs="Times New Roman"/>
                <w:sz w:val="20"/>
                <w:szCs w:val="20"/>
              </w:rPr>
            </w:pPr>
            <w:r w:rsidRPr="00833790">
              <w:rPr>
                <w:rFonts w:ascii="Times New Roman" w:hAnsi="Times New Roman" w:cs="Times New Roman"/>
                <w:sz w:val="20"/>
                <w:szCs w:val="20"/>
              </w:rPr>
              <w:t>Доля закупок среди субъектов малого предпринимательства, социально ориентированных некоммерческих организаций, осуществляемых в соответствии с Федеральным законом №44-ФЗ не менее 32% к 2022 году.</w:t>
            </w:r>
          </w:p>
          <w:p w:rsidR="00097D87" w:rsidRPr="00833790" w:rsidRDefault="00097D87" w:rsidP="00833790">
            <w:pPr>
              <w:spacing w:after="0" w:line="240" w:lineRule="auto"/>
              <w:jc w:val="both"/>
              <w:rPr>
                <w:rFonts w:ascii="Times New Roman" w:hAnsi="Times New Roman" w:cs="Times New Roman"/>
                <w:sz w:val="20"/>
                <w:szCs w:val="20"/>
              </w:rPr>
            </w:pPr>
            <w:r w:rsidRPr="00833790">
              <w:rPr>
                <w:rFonts w:ascii="Times New Roman" w:hAnsi="Times New Roman" w:cs="Times New Roman"/>
                <w:sz w:val="20"/>
                <w:szCs w:val="20"/>
              </w:rPr>
              <w:t xml:space="preserve">Процент годового объема закупок у СМП (Федеральный закон № 223-ФЗ) не менее 20%. </w:t>
            </w:r>
          </w:p>
          <w:p w:rsidR="00097D87" w:rsidRPr="00833790" w:rsidRDefault="00097D87" w:rsidP="00833790">
            <w:pPr>
              <w:spacing w:after="0" w:line="240" w:lineRule="auto"/>
              <w:jc w:val="both"/>
              <w:rPr>
                <w:rFonts w:ascii="Times New Roman" w:hAnsi="Times New Roman" w:cs="Times New Roman"/>
                <w:sz w:val="20"/>
                <w:szCs w:val="20"/>
                <w:lang w:eastAsia="ru-RU"/>
              </w:rPr>
            </w:pPr>
            <w:r w:rsidRPr="00833790">
              <w:rPr>
                <w:rFonts w:ascii="Times New Roman" w:hAnsi="Times New Roman" w:cs="Times New Roman"/>
                <w:sz w:val="20"/>
                <w:szCs w:val="20"/>
              </w:rPr>
              <w:t>Доля несостоявшихся торгов не б 16%.</w:t>
            </w:r>
          </w:p>
        </w:tc>
        <w:tc>
          <w:tcPr>
            <w:tcW w:w="2407" w:type="dxa"/>
            <w:vMerge w:val="restart"/>
          </w:tcPr>
          <w:p w:rsidR="00097D87" w:rsidRPr="00833790" w:rsidRDefault="00672761" w:rsidP="00833790">
            <w:pPr>
              <w:spacing w:after="0" w:line="240" w:lineRule="auto"/>
              <w:jc w:val="both"/>
              <w:rPr>
                <w:rFonts w:ascii="Times New Roman" w:hAnsi="Times New Roman" w:cs="Times New Roman"/>
                <w:sz w:val="20"/>
                <w:szCs w:val="20"/>
                <w:lang w:eastAsia="ru-RU"/>
              </w:rPr>
            </w:pPr>
            <w:r w:rsidRPr="00833790">
              <w:rPr>
                <w:rFonts w:ascii="Times New Roman" w:hAnsi="Times New Roman" w:cs="Times New Roman"/>
                <w:sz w:val="20"/>
                <w:szCs w:val="20"/>
              </w:rPr>
              <w:t>Отдел закупок МКУ централизованная бухгалтерия</w:t>
            </w:r>
          </w:p>
        </w:tc>
      </w:tr>
      <w:tr w:rsidR="00097D87" w:rsidRPr="00833790" w:rsidTr="00833790">
        <w:trPr>
          <w:trHeight w:val="42"/>
        </w:trPr>
        <w:tc>
          <w:tcPr>
            <w:tcW w:w="813" w:type="dxa"/>
          </w:tcPr>
          <w:p w:rsidR="00097D87" w:rsidRPr="00833790" w:rsidRDefault="00097D87" w:rsidP="00833790">
            <w:pPr>
              <w:spacing w:after="0" w:line="240" w:lineRule="auto"/>
              <w:jc w:val="both"/>
              <w:rPr>
                <w:rFonts w:ascii="Times New Roman" w:hAnsi="Times New Roman" w:cs="Times New Roman"/>
                <w:sz w:val="20"/>
                <w:szCs w:val="20"/>
              </w:rPr>
            </w:pPr>
            <w:r w:rsidRPr="00833790">
              <w:rPr>
                <w:rFonts w:ascii="Times New Roman" w:hAnsi="Times New Roman" w:cs="Times New Roman"/>
                <w:sz w:val="20"/>
                <w:szCs w:val="20"/>
              </w:rPr>
              <w:t>2</w:t>
            </w:r>
          </w:p>
        </w:tc>
        <w:tc>
          <w:tcPr>
            <w:tcW w:w="3021" w:type="dxa"/>
          </w:tcPr>
          <w:p w:rsidR="00097D87" w:rsidRPr="00833790" w:rsidRDefault="00097D87" w:rsidP="00833790">
            <w:pPr>
              <w:spacing w:after="0" w:line="240" w:lineRule="auto"/>
              <w:jc w:val="both"/>
              <w:rPr>
                <w:rFonts w:ascii="Times New Roman" w:hAnsi="Times New Roman" w:cs="Times New Roman"/>
                <w:sz w:val="20"/>
                <w:szCs w:val="20"/>
              </w:rPr>
            </w:pPr>
            <w:r w:rsidRPr="00833790">
              <w:rPr>
                <w:rFonts w:ascii="Times New Roman" w:hAnsi="Times New Roman" w:cs="Times New Roman"/>
                <w:sz w:val="20"/>
                <w:szCs w:val="20"/>
              </w:rPr>
              <w:t>Мониторинг и контроль закупок по Федеральному закону от 05.04.2013 № 44-ФЗ «О контрактной системе в сфере закупок товаров, работ, услуг для обеспечения государственных и муниципальных нужд».</w:t>
            </w:r>
          </w:p>
        </w:tc>
        <w:tc>
          <w:tcPr>
            <w:tcW w:w="3691" w:type="dxa"/>
            <w:vMerge/>
          </w:tcPr>
          <w:p w:rsidR="00097D87" w:rsidRPr="00833790" w:rsidRDefault="00097D87" w:rsidP="00833790">
            <w:pPr>
              <w:spacing w:after="0" w:line="240" w:lineRule="auto"/>
              <w:jc w:val="both"/>
              <w:rPr>
                <w:rFonts w:ascii="Times New Roman" w:hAnsi="Times New Roman" w:cs="Times New Roman"/>
                <w:sz w:val="20"/>
                <w:szCs w:val="20"/>
              </w:rPr>
            </w:pPr>
          </w:p>
        </w:tc>
        <w:tc>
          <w:tcPr>
            <w:tcW w:w="1416" w:type="dxa"/>
            <w:vMerge/>
          </w:tcPr>
          <w:p w:rsidR="00097D87" w:rsidRPr="00833790" w:rsidRDefault="00097D87" w:rsidP="00833790">
            <w:pPr>
              <w:spacing w:after="0" w:line="240" w:lineRule="auto"/>
              <w:jc w:val="both"/>
              <w:rPr>
                <w:rFonts w:ascii="Times New Roman" w:hAnsi="Times New Roman" w:cs="Times New Roman"/>
                <w:sz w:val="20"/>
                <w:szCs w:val="20"/>
              </w:rPr>
            </w:pPr>
          </w:p>
        </w:tc>
        <w:tc>
          <w:tcPr>
            <w:tcW w:w="3251" w:type="dxa"/>
            <w:vMerge/>
          </w:tcPr>
          <w:p w:rsidR="00097D87" w:rsidRPr="00833790" w:rsidRDefault="00097D87" w:rsidP="00833790">
            <w:pPr>
              <w:widowControl w:val="0"/>
              <w:autoSpaceDE w:val="0"/>
              <w:autoSpaceDN w:val="0"/>
              <w:spacing w:after="0" w:line="240" w:lineRule="auto"/>
              <w:jc w:val="both"/>
              <w:rPr>
                <w:rFonts w:ascii="Times New Roman" w:eastAsia="Calibri" w:hAnsi="Times New Roman" w:cs="Times New Roman"/>
                <w:sz w:val="20"/>
                <w:szCs w:val="20"/>
              </w:rPr>
            </w:pPr>
          </w:p>
        </w:tc>
        <w:tc>
          <w:tcPr>
            <w:tcW w:w="2407" w:type="dxa"/>
            <w:vMerge/>
          </w:tcPr>
          <w:p w:rsidR="00097D87" w:rsidRPr="00833790" w:rsidRDefault="00097D87" w:rsidP="00833790">
            <w:pPr>
              <w:widowControl w:val="0"/>
              <w:autoSpaceDE w:val="0"/>
              <w:autoSpaceDN w:val="0"/>
              <w:spacing w:after="0" w:line="240" w:lineRule="auto"/>
              <w:jc w:val="both"/>
              <w:rPr>
                <w:rFonts w:ascii="Times New Roman" w:hAnsi="Times New Roman" w:cs="Times New Roman"/>
                <w:sz w:val="20"/>
                <w:szCs w:val="20"/>
                <w:lang w:eastAsia="ru-RU"/>
              </w:rPr>
            </w:pPr>
          </w:p>
        </w:tc>
      </w:tr>
      <w:tr w:rsidR="00097D87" w:rsidRPr="00833790" w:rsidTr="00833790">
        <w:trPr>
          <w:trHeight w:val="42"/>
        </w:trPr>
        <w:tc>
          <w:tcPr>
            <w:tcW w:w="813" w:type="dxa"/>
          </w:tcPr>
          <w:p w:rsidR="00097D87" w:rsidRPr="00833790" w:rsidRDefault="00097D87" w:rsidP="00833790">
            <w:pPr>
              <w:spacing w:after="0" w:line="240" w:lineRule="auto"/>
              <w:jc w:val="both"/>
              <w:rPr>
                <w:rFonts w:ascii="Times New Roman" w:hAnsi="Times New Roman" w:cs="Times New Roman"/>
                <w:sz w:val="20"/>
                <w:szCs w:val="20"/>
              </w:rPr>
            </w:pPr>
            <w:r w:rsidRPr="00833790">
              <w:rPr>
                <w:rFonts w:ascii="Times New Roman" w:hAnsi="Times New Roman" w:cs="Times New Roman"/>
                <w:sz w:val="20"/>
                <w:szCs w:val="20"/>
              </w:rPr>
              <w:t>3</w:t>
            </w:r>
          </w:p>
        </w:tc>
        <w:tc>
          <w:tcPr>
            <w:tcW w:w="3021" w:type="dxa"/>
          </w:tcPr>
          <w:p w:rsidR="00097D87" w:rsidRPr="00833790" w:rsidRDefault="00097D87" w:rsidP="00833790">
            <w:pPr>
              <w:spacing w:after="0" w:line="240" w:lineRule="auto"/>
              <w:jc w:val="both"/>
              <w:rPr>
                <w:rFonts w:ascii="Times New Roman" w:hAnsi="Times New Roman" w:cs="Times New Roman"/>
                <w:sz w:val="20"/>
                <w:szCs w:val="20"/>
              </w:rPr>
            </w:pPr>
            <w:r w:rsidRPr="00833790">
              <w:rPr>
                <w:rFonts w:ascii="Times New Roman" w:hAnsi="Times New Roman" w:cs="Times New Roman"/>
                <w:sz w:val="20"/>
                <w:szCs w:val="20"/>
              </w:rPr>
              <w:t>Мониторинг и контроль закупок по Федеральному закону от 18.07.2011 №</w:t>
            </w:r>
            <w:r w:rsidR="00833790">
              <w:rPr>
                <w:rFonts w:ascii="Times New Roman" w:hAnsi="Times New Roman" w:cs="Times New Roman"/>
                <w:sz w:val="20"/>
                <w:szCs w:val="20"/>
              </w:rPr>
              <w:t xml:space="preserve"> </w:t>
            </w:r>
            <w:r w:rsidRPr="00833790">
              <w:rPr>
                <w:rFonts w:ascii="Times New Roman" w:hAnsi="Times New Roman" w:cs="Times New Roman"/>
                <w:sz w:val="20"/>
                <w:szCs w:val="20"/>
              </w:rPr>
              <w:t>223-ФЗ «О закупках товаров, работ, услуг отдельными видами юридических лиц» на предмет участия субъектов малого и среднего предпринимательства.</w:t>
            </w:r>
          </w:p>
        </w:tc>
        <w:tc>
          <w:tcPr>
            <w:tcW w:w="3691" w:type="dxa"/>
            <w:vMerge/>
          </w:tcPr>
          <w:p w:rsidR="00097D87" w:rsidRPr="00833790" w:rsidRDefault="00097D87" w:rsidP="00833790">
            <w:pPr>
              <w:spacing w:after="0" w:line="240" w:lineRule="auto"/>
              <w:jc w:val="both"/>
              <w:rPr>
                <w:rFonts w:ascii="Times New Roman" w:hAnsi="Times New Roman" w:cs="Times New Roman"/>
                <w:sz w:val="20"/>
                <w:szCs w:val="20"/>
              </w:rPr>
            </w:pPr>
          </w:p>
        </w:tc>
        <w:tc>
          <w:tcPr>
            <w:tcW w:w="1416" w:type="dxa"/>
            <w:vMerge/>
          </w:tcPr>
          <w:p w:rsidR="00097D87" w:rsidRPr="00833790" w:rsidRDefault="00097D87" w:rsidP="00833790">
            <w:pPr>
              <w:spacing w:after="0" w:line="240" w:lineRule="auto"/>
              <w:jc w:val="both"/>
              <w:rPr>
                <w:rFonts w:ascii="Times New Roman" w:hAnsi="Times New Roman" w:cs="Times New Roman"/>
                <w:sz w:val="20"/>
                <w:szCs w:val="20"/>
              </w:rPr>
            </w:pPr>
          </w:p>
        </w:tc>
        <w:tc>
          <w:tcPr>
            <w:tcW w:w="3251" w:type="dxa"/>
            <w:vMerge/>
          </w:tcPr>
          <w:p w:rsidR="00097D87" w:rsidRPr="00833790" w:rsidRDefault="00097D87" w:rsidP="00833790">
            <w:pPr>
              <w:widowControl w:val="0"/>
              <w:autoSpaceDE w:val="0"/>
              <w:autoSpaceDN w:val="0"/>
              <w:spacing w:after="0" w:line="240" w:lineRule="auto"/>
              <w:jc w:val="both"/>
              <w:rPr>
                <w:rFonts w:ascii="Times New Roman" w:eastAsia="Calibri" w:hAnsi="Times New Roman" w:cs="Times New Roman"/>
                <w:sz w:val="20"/>
                <w:szCs w:val="20"/>
              </w:rPr>
            </w:pPr>
          </w:p>
        </w:tc>
        <w:tc>
          <w:tcPr>
            <w:tcW w:w="2407" w:type="dxa"/>
            <w:vMerge/>
          </w:tcPr>
          <w:p w:rsidR="00097D87" w:rsidRPr="00833790" w:rsidRDefault="00097D87" w:rsidP="00833790">
            <w:pPr>
              <w:widowControl w:val="0"/>
              <w:autoSpaceDE w:val="0"/>
              <w:autoSpaceDN w:val="0"/>
              <w:spacing w:after="0" w:line="240" w:lineRule="auto"/>
              <w:jc w:val="both"/>
              <w:rPr>
                <w:rFonts w:ascii="Times New Roman" w:hAnsi="Times New Roman" w:cs="Times New Roman"/>
                <w:sz w:val="20"/>
                <w:szCs w:val="20"/>
                <w:lang w:eastAsia="ru-RU"/>
              </w:rPr>
            </w:pPr>
          </w:p>
        </w:tc>
      </w:tr>
      <w:tr w:rsidR="00097D87" w:rsidRPr="00833790" w:rsidTr="00833790">
        <w:trPr>
          <w:trHeight w:val="42"/>
        </w:trPr>
        <w:tc>
          <w:tcPr>
            <w:tcW w:w="813" w:type="dxa"/>
          </w:tcPr>
          <w:p w:rsidR="00097D87" w:rsidRPr="00833790" w:rsidRDefault="00097D87" w:rsidP="00833790">
            <w:pPr>
              <w:spacing w:after="0" w:line="240" w:lineRule="auto"/>
              <w:jc w:val="both"/>
              <w:rPr>
                <w:rFonts w:ascii="Times New Roman" w:hAnsi="Times New Roman" w:cs="Times New Roman"/>
                <w:sz w:val="20"/>
                <w:szCs w:val="20"/>
              </w:rPr>
            </w:pPr>
            <w:r w:rsidRPr="00833790">
              <w:rPr>
                <w:rFonts w:ascii="Times New Roman" w:hAnsi="Times New Roman" w:cs="Times New Roman"/>
                <w:sz w:val="20"/>
                <w:szCs w:val="20"/>
              </w:rPr>
              <w:t>4</w:t>
            </w:r>
          </w:p>
        </w:tc>
        <w:tc>
          <w:tcPr>
            <w:tcW w:w="3021" w:type="dxa"/>
          </w:tcPr>
          <w:p w:rsidR="00097D87" w:rsidRPr="00833790" w:rsidRDefault="00097D87" w:rsidP="00833790">
            <w:pPr>
              <w:spacing w:after="0" w:line="240" w:lineRule="auto"/>
              <w:jc w:val="both"/>
              <w:rPr>
                <w:rFonts w:ascii="Times New Roman" w:hAnsi="Times New Roman" w:cs="Times New Roman"/>
                <w:sz w:val="20"/>
                <w:szCs w:val="20"/>
              </w:rPr>
            </w:pPr>
            <w:r w:rsidRPr="00833790">
              <w:rPr>
                <w:rFonts w:ascii="Times New Roman" w:hAnsi="Times New Roman" w:cs="Times New Roman"/>
                <w:sz w:val="20"/>
                <w:szCs w:val="20"/>
              </w:rPr>
              <w:t>Проведение оценки регулирующего воздействия нормативных правовых актов на предмет наличия в муниципальных нормативных правовых актах положений ограничивающих конкуренцию на товарных рынках.</w:t>
            </w:r>
          </w:p>
        </w:tc>
        <w:tc>
          <w:tcPr>
            <w:tcW w:w="3691" w:type="dxa"/>
          </w:tcPr>
          <w:p w:rsidR="00097D87" w:rsidRPr="00833790" w:rsidRDefault="00097D87" w:rsidP="00833790">
            <w:pPr>
              <w:spacing w:after="0" w:line="240" w:lineRule="auto"/>
              <w:jc w:val="both"/>
              <w:rPr>
                <w:rFonts w:ascii="Times New Roman" w:hAnsi="Times New Roman" w:cs="Times New Roman"/>
                <w:sz w:val="20"/>
                <w:szCs w:val="20"/>
              </w:rPr>
            </w:pPr>
            <w:r w:rsidRPr="00833790">
              <w:rPr>
                <w:rFonts w:ascii="Times New Roman" w:hAnsi="Times New Roman" w:cs="Times New Roman"/>
                <w:sz w:val="20"/>
                <w:szCs w:val="20"/>
              </w:rPr>
              <w:t>Отсутствие мнения предпринимательского сообщества при принятии муниципальных нормативных правовых актов.</w:t>
            </w:r>
          </w:p>
        </w:tc>
        <w:tc>
          <w:tcPr>
            <w:tcW w:w="1416" w:type="dxa"/>
          </w:tcPr>
          <w:p w:rsidR="00097D87" w:rsidRPr="00833790" w:rsidRDefault="00097D87" w:rsidP="00833790">
            <w:pPr>
              <w:spacing w:after="0" w:line="240" w:lineRule="auto"/>
              <w:jc w:val="both"/>
              <w:rPr>
                <w:rFonts w:ascii="Times New Roman" w:hAnsi="Times New Roman" w:cs="Times New Roman"/>
                <w:sz w:val="20"/>
                <w:szCs w:val="20"/>
              </w:rPr>
            </w:pPr>
            <w:r w:rsidRPr="00833790">
              <w:rPr>
                <w:rFonts w:ascii="Times New Roman" w:hAnsi="Times New Roman" w:cs="Times New Roman"/>
                <w:sz w:val="20"/>
                <w:szCs w:val="20"/>
              </w:rPr>
              <w:t>2019-2022</w:t>
            </w:r>
          </w:p>
        </w:tc>
        <w:tc>
          <w:tcPr>
            <w:tcW w:w="3251" w:type="dxa"/>
          </w:tcPr>
          <w:p w:rsidR="00097D87" w:rsidRPr="00833790" w:rsidRDefault="00097D87" w:rsidP="00833790">
            <w:pPr>
              <w:spacing w:after="0" w:line="240" w:lineRule="auto"/>
              <w:jc w:val="both"/>
              <w:rPr>
                <w:rFonts w:ascii="Times New Roman" w:hAnsi="Times New Roman" w:cs="Times New Roman"/>
                <w:sz w:val="20"/>
                <w:szCs w:val="20"/>
              </w:rPr>
            </w:pPr>
            <w:r w:rsidRPr="00833790">
              <w:rPr>
                <w:rFonts w:ascii="Times New Roman" w:hAnsi="Times New Roman" w:cs="Times New Roman"/>
                <w:sz w:val="20"/>
                <w:szCs w:val="20"/>
              </w:rPr>
              <w:t>Повышение качества муниципального регулирования, возможность предпринимательского сообщества участвовать в обсуждении при принятии муниципальных нормативных правовых актов.</w:t>
            </w:r>
          </w:p>
        </w:tc>
        <w:tc>
          <w:tcPr>
            <w:tcW w:w="2407" w:type="dxa"/>
          </w:tcPr>
          <w:p w:rsidR="00097D87" w:rsidRPr="00833790" w:rsidRDefault="00A15154" w:rsidP="00833790">
            <w:pPr>
              <w:spacing w:after="0" w:line="240" w:lineRule="auto"/>
              <w:jc w:val="both"/>
              <w:rPr>
                <w:rFonts w:ascii="Times New Roman" w:hAnsi="Times New Roman" w:cs="Times New Roman"/>
                <w:sz w:val="20"/>
                <w:szCs w:val="20"/>
              </w:rPr>
            </w:pPr>
            <w:r w:rsidRPr="00833790">
              <w:rPr>
                <w:rFonts w:ascii="Times New Roman" w:hAnsi="Times New Roman" w:cs="Times New Roman"/>
                <w:sz w:val="20"/>
                <w:szCs w:val="20"/>
              </w:rPr>
              <w:t xml:space="preserve">Юридический отдел </w:t>
            </w:r>
            <w:r w:rsidR="00833790">
              <w:rPr>
                <w:rFonts w:ascii="Times New Roman" w:hAnsi="Times New Roman" w:cs="Times New Roman"/>
                <w:sz w:val="20"/>
                <w:szCs w:val="20"/>
              </w:rPr>
              <w:t>а</w:t>
            </w:r>
            <w:r w:rsidR="00672761" w:rsidRPr="00833790">
              <w:rPr>
                <w:rFonts w:ascii="Times New Roman" w:hAnsi="Times New Roman" w:cs="Times New Roman"/>
                <w:sz w:val="20"/>
                <w:szCs w:val="20"/>
              </w:rPr>
              <w:t>дминистрации городского округа Пущино</w:t>
            </w:r>
          </w:p>
        </w:tc>
      </w:tr>
      <w:tr w:rsidR="00097D87" w:rsidRPr="00833790" w:rsidTr="00833790">
        <w:trPr>
          <w:trHeight w:val="42"/>
        </w:trPr>
        <w:tc>
          <w:tcPr>
            <w:tcW w:w="813" w:type="dxa"/>
          </w:tcPr>
          <w:p w:rsidR="00097D87" w:rsidRPr="00833790" w:rsidRDefault="00097D87" w:rsidP="00833790">
            <w:pPr>
              <w:spacing w:after="0" w:line="240" w:lineRule="auto"/>
              <w:jc w:val="both"/>
              <w:rPr>
                <w:rFonts w:ascii="Times New Roman" w:hAnsi="Times New Roman" w:cs="Times New Roman"/>
                <w:sz w:val="20"/>
                <w:szCs w:val="20"/>
              </w:rPr>
            </w:pPr>
            <w:r w:rsidRPr="00833790">
              <w:rPr>
                <w:rFonts w:ascii="Times New Roman" w:hAnsi="Times New Roman" w:cs="Times New Roman"/>
                <w:sz w:val="20"/>
                <w:szCs w:val="20"/>
              </w:rPr>
              <w:t>5</w:t>
            </w:r>
          </w:p>
        </w:tc>
        <w:tc>
          <w:tcPr>
            <w:tcW w:w="3021" w:type="dxa"/>
          </w:tcPr>
          <w:p w:rsidR="00097D87" w:rsidRPr="00833790" w:rsidRDefault="00097D87" w:rsidP="00833790">
            <w:pPr>
              <w:spacing w:after="0" w:line="240" w:lineRule="auto"/>
              <w:jc w:val="both"/>
              <w:rPr>
                <w:rFonts w:ascii="Times New Roman" w:hAnsi="Times New Roman" w:cs="Times New Roman"/>
                <w:sz w:val="20"/>
                <w:szCs w:val="20"/>
              </w:rPr>
            </w:pPr>
            <w:r w:rsidRPr="00833790">
              <w:rPr>
                <w:rFonts w:ascii="Times New Roman" w:hAnsi="Times New Roman" w:cs="Times New Roman"/>
                <w:sz w:val="20"/>
                <w:szCs w:val="20"/>
              </w:rPr>
              <w:t>Проведение «круглых столов», совместных встреч и заседаний с представителями бизнеса для выявления административных барьеров и проблем, препятствующих конкуренции.</w:t>
            </w:r>
          </w:p>
        </w:tc>
        <w:tc>
          <w:tcPr>
            <w:tcW w:w="3691" w:type="dxa"/>
          </w:tcPr>
          <w:p w:rsidR="00097D87" w:rsidRPr="00833790" w:rsidRDefault="00097D87" w:rsidP="00833790">
            <w:pPr>
              <w:spacing w:after="0" w:line="240" w:lineRule="auto"/>
              <w:jc w:val="both"/>
              <w:rPr>
                <w:rFonts w:ascii="Times New Roman" w:hAnsi="Times New Roman" w:cs="Times New Roman"/>
                <w:sz w:val="20"/>
                <w:szCs w:val="20"/>
              </w:rPr>
            </w:pPr>
            <w:r w:rsidRPr="00833790">
              <w:rPr>
                <w:rFonts w:ascii="Times New Roman" w:hAnsi="Times New Roman" w:cs="Times New Roman"/>
                <w:sz w:val="20"/>
                <w:szCs w:val="20"/>
              </w:rPr>
              <w:t>Обеспечение обратной связи с хозяйствующими субъектами, определение системных проблем развития конкуренции.</w:t>
            </w:r>
          </w:p>
        </w:tc>
        <w:tc>
          <w:tcPr>
            <w:tcW w:w="1416" w:type="dxa"/>
          </w:tcPr>
          <w:p w:rsidR="00097D87" w:rsidRPr="00833790" w:rsidRDefault="00097D87" w:rsidP="00833790">
            <w:pPr>
              <w:spacing w:after="0" w:line="240" w:lineRule="auto"/>
              <w:jc w:val="both"/>
              <w:rPr>
                <w:rFonts w:ascii="Times New Roman" w:hAnsi="Times New Roman" w:cs="Times New Roman"/>
                <w:sz w:val="20"/>
                <w:szCs w:val="20"/>
              </w:rPr>
            </w:pPr>
            <w:r w:rsidRPr="00833790">
              <w:rPr>
                <w:rFonts w:ascii="Times New Roman" w:hAnsi="Times New Roman" w:cs="Times New Roman"/>
                <w:sz w:val="20"/>
                <w:szCs w:val="20"/>
              </w:rPr>
              <w:t>2019-2022</w:t>
            </w:r>
          </w:p>
        </w:tc>
        <w:tc>
          <w:tcPr>
            <w:tcW w:w="3251" w:type="dxa"/>
          </w:tcPr>
          <w:p w:rsidR="00097D87" w:rsidRPr="00833790" w:rsidRDefault="00097D87" w:rsidP="00833790">
            <w:pPr>
              <w:spacing w:after="0" w:line="240" w:lineRule="auto"/>
              <w:jc w:val="both"/>
              <w:rPr>
                <w:rFonts w:ascii="Times New Roman" w:hAnsi="Times New Roman" w:cs="Times New Roman"/>
                <w:sz w:val="20"/>
                <w:szCs w:val="20"/>
              </w:rPr>
            </w:pPr>
            <w:r w:rsidRPr="00833790">
              <w:rPr>
                <w:rFonts w:ascii="Times New Roman" w:hAnsi="Times New Roman" w:cs="Times New Roman"/>
                <w:sz w:val="20"/>
                <w:szCs w:val="20"/>
              </w:rPr>
              <w:t>Снижение административных барьеров. Устранение избыточного муниципального регулирования. Разработка эффективных мер поддержки предпринимателей.</w:t>
            </w:r>
          </w:p>
        </w:tc>
        <w:tc>
          <w:tcPr>
            <w:tcW w:w="2407" w:type="dxa"/>
          </w:tcPr>
          <w:p w:rsidR="00097D87" w:rsidRPr="00833790" w:rsidRDefault="009A0B5E" w:rsidP="00833790">
            <w:pPr>
              <w:spacing w:after="0" w:line="240" w:lineRule="auto"/>
              <w:jc w:val="both"/>
              <w:rPr>
                <w:rFonts w:ascii="Times New Roman" w:hAnsi="Times New Roman" w:cs="Times New Roman"/>
                <w:sz w:val="20"/>
                <w:szCs w:val="20"/>
              </w:rPr>
            </w:pPr>
            <w:r w:rsidRPr="00833790">
              <w:rPr>
                <w:rFonts w:ascii="Times New Roman" w:hAnsi="Times New Roman" w:cs="Times New Roman"/>
                <w:sz w:val="20"/>
                <w:szCs w:val="20"/>
              </w:rPr>
              <w:t>Глава городского округа Пущино</w:t>
            </w:r>
          </w:p>
        </w:tc>
      </w:tr>
      <w:tr w:rsidR="00097D87" w:rsidRPr="00833790" w:rsidTr="00833790">
        <w:trPr>
          <w:trHeight w:val="42"/>
        </w:trPr>
        <w:tc>
          <w:tcPr>
            <w:tcW w:w="813" w:type="dxa"/>
          </w:tcPr>
          <w:p w:rsidR="00097D87" w:rsidRPr="00833790" w:rsidRDefault="00097D87" w:rsidP="00833790">
            <w:pPr>
              <w:spacing w:after="0" w:line="240" w:lineRule="auto"/>
              <w:jc w:val="both"/>
              <w:rPr>
                <w:rFonts w:ascii="Times New Roman" w:hAnsi="Times New Roman" w:cs="Times New Roman"/>
                <w:sz w:val="20"/>
                <w:szCs w:val="20"/>
              </w:rPr>
            </w:pPr>
            <w:r w:rsidRPr="00833790">
              <w:rPr>
                <w:rFonts w:ascii="Times New Roman" w:hAnsi="Times New Roman" w:cs="Times New Roman"/>
                <w:sz w:val="20"/>
                <w:szCs w:val="20"/>
              </w:rPr>
              <w:t>6</w:t>
            </w:r>
          </w:p>
        </w:tc>
        <w:tc>
          <w:tcPr>
            <w:tcW w:w="3021" w:type="dxa"/>
          </w:tcPr>
          <w:p w:rsidR="00097D87" w:rsidRPr="00833790" w:rsidRDefault="00097D87" w:rsidP="00833790">
            <w:pPr>
              <w:spacing w:after="0" w:line="240" w:lineRule="auto"/>
              <w:jc w:val="both"/>
              <w:rPr>
                <w:rFonts w:ascii="Times New Roman" w:hAnsi="Times New Roman" w:cs="Times New Roman"/>
                <w:sz w:val="20"/>
                <w:szCs w:val="20"/>
              </w:rPr>
            </w:pPr>
            <w:r w:rsidRPr="00833790">
              <w:rPr>
                <w:rFonts w:ascii="Times New Roman" w:hAnsi="Times New Roman" w:cs="Times New Roman"/>
                <w:sz w:val="20"/>
                <w:szCs w:val="20"/>
              </w:rPr>
              <w:t>Обучение потенциальных предпринимател</w:t>
            </w:r>
            <w:r w:rsidR="009A0B5E" w:rsidRPr="00833790">
              <w:rPr>
                <w:rFonts w:ascii="Times New Roman" w:hAnsi="Times New Roman" w:cs="Times New Roman"/>
                <w:sz w:val="20"/>
                <w:szCs w:val="20"/>
              </w:rPr>
              <w:t>ей.</w:t>
            </w:r>
          </w:p>
        </w:tc>
        <w:tc>
          <w:tcPr>
            <w:tcW w:w="3691" w:type="dxa"/>
          </w:tcPr>
          <w:p w:rsidR="00097D87" w:rsidRPr="00833790" w:rsidRDefault="00097D87" w:rsidP="00833790">
            <w:pPr>
              <w:spacing w:after="0" w:line="240" w:lineRule="auto"/>
              <w:jc w:val="both"/>
              <w:rPr>
                <w:rFonts w:ascii="Times New Roman" w:hAnsi="Times New Roman" w:cs="Times New Roman"/>
                <w:sz w:val="20"/>
                <w:szCs w:val="20"/>
              </w:rPr>
            </w:pPr>
            <w:r w:rsidRPr="00833790">
              <w:rPr>
                <w:rFonts w:ascii="Times New Roman" w:hAnsi="Times New Roman" w:cs="Times New Roman"/>
                <w:sz w:val="20"/>
                <w:szCs w:val="20"/>
              </w:rPr>
              <w:t>Отсутствие необходимых первоначальных знаний и умений по созданию и успешному ведению собственного бизнеса.</w:t>
            </w:r>
          </w:p>
        </w:tc>
        <w:tc>
          <w:tcPr>
            <w:tcW w:w="1416" w:type="dxa"/>
          </w:tcPr>
          <w:p w:rsidR="00097D87" w:rsidRPr="00833790" w:rsidRDefault="00097D87" w:rsidP="00833790">
            <w:pPr>
              <w:spacing w:after="0" w:line="240" w:lineRule="auto"/>
              <w:jc w:val="both"/>
              <w:rPr>
                <w:rFonts w:ascii="Times New Roman" w:hAnsi="Times New Roman" w:cs="Times New Roman"/>
                <w:sz w:val="20"/>
                <w:szCs w:val="20"/>
              </w:rPr>
            </w:pPr>
            <w:r w:rsidRPr="00833790">
              <w:rPr>
                <w:rFonts w:ascii="Times New Roman" w:hAnsi="Times New Roman" w:cs="Times New Roman"/>
                <w:sz w:val="20"/>
                <w:szCs w:val="20"/>
              </w:rPr>
              <w:t>2019-2022</w:t>
            </w:r>
          </w:p>
        </w:tc>
        <w:tc>
          <w:tcPr>
            <w:tcW w:w="3251" w:type="dxa"/>
          </w:tcPr>
          <w:p w:rsidR="00097D87" w:rsidRPr="00833790" w:rsidRDefault="00097D87" w:rsidP="00833790">
            <w:pPr>
              <w:spacing w:after="0" w:line="240" w:lineRule="auto"/>
              <w:jc w:val="both"/>
              <w:rPr>
                <w:rFonts w:ascii="Times New Roman" w:hAnsi="Times New Roman" w:cs="Times New Roman"/>
                <w:sz w:val="20"/>
                <w:szCs w:val="20"/>
              </w:rPr>
            </w:pPr>
            <w:r w:rsidRPr="00833790">
              <w:rPr>
                <w:rFonts w:ascii="Times New Roman" w:hAnsi="Times New Roman" w:cs="Times New Roman"/>
                <w:sz w:val="20"/>
                <w:szCs w:val="20"/>
              </w:rPr>
              <w:t>Повышение уровня финансовой грамотности у</w:t>
            </w:r>
            <w:r w:rsidR="003A46C7">
              <w:rPr>
                <w:rFonts w:ascii="Times New Roman" w:hAnsi="Times New Roman" w:cs="Times New Roman"/>
                <w:sz w:val="20"/>
                <w:szCs w:val="20"/>
              </w:rPr>
              <w:t xml:space="preserve"> начинающих предпринимателей. </w:t>
            </w:r>
            <w:r w:rsidRPr="00833790">
              <w:rPr>
                <w:rFonts w:ascii="Times New Roman" w:hAnsi="Times New Roman" w:cs="Times New Roman"/>
                <w:sz w:val="20"/>
                <w:szCs w:val="20"/>
              </w:rPr>
              <w:t>Увеличение количества организаций частной формы собственности</w:t>
            </w:r>
            <w:r w:rsidR="00431CD3" w:rsidRPr="00833790">
              <w:rPr>
                <w:rFonts w:ascii="Times New Roman" w:hAnsi="Times New Roman" w:cs="Times New Roman"/>
                <w:sz w:val="20"/>
                <w:szCs w:val="20"/>
              </w:rPr>
              <w:t xml:space="preserve"> на товарных рынках г.о.</w:t>
            </w:r>
            <w:r w:rsidR="00CE7C13" w:rsidRPr="00833790">
              <w:rPr>
                <w:rFonts w:ascii="Times New Roman" w:hAnsi="Times New Roman" w:cs="Times New Roman"/>
                <w:sz w:val="20"/>
                <w:szCs w:val="20"/>
              </w:rPr>
              <w:t xml:space="preserve"> </w:t>
            </w:r>
            <w:r w:rsidR="00431CD3" w:rsidRPr="00833790">
              <w:rPr>
                <w:rFonts w:ascii="Times New Roman" w:hAnsi="Times New Roman" w:cs="Times New Roman"/>
                <w:sz w:val="20"/>
                <w:szCs w:val="20"/>
              </w:rPr>
              <w:t>Пущино</w:t>
            </w:r>
            <w:r w:rsidRPr="00833790">
              <w:rPr>
                <w:rFonts w:ascii="Times New Roman" w:hAnsi="Times New Roman" w:cs="Times New Roman"/>
                <w:sz w:val="20"/>
                <w:szCs w:val="20"/>
              </w:rPr>
              <w:t>.</w:t>
            </w:r>
          </w:p>
        </w:tc>
        <w:tc>
          <w:tcPr>
            <w:tcW w:w="2407" w:type="dxa"/>
          </w:tcPr>
          <w:p w:rsidR="00097D87" w:rsidRPr="00833790" w:rsidRDefault="009A0B5E" w:rsidP="00833790">
            <w:pPr>
              <w:spacing w:after="0" w:line="240" w:lineRule="auto"/>
              <w:jc w:val="both"/>
              <w:rPr>
                <w:rFonts w:ascii="Times New Roman" w:hAnsi="Times New Roman" w:cs="Times New Roman"/>
                <w:sz w:val="20"/>
                <w:szCs w:val="20"/>
              </w:rPr>
            </w:pPr>
            <w:r w:rsidRPr="00833790">
              <w:rPr>
                <w:rFonts w:ascii="Times New Roman" w:hAnsi="Times New Roman" w:cs="Times New Roman"/>
                <w:sz w:val="20"/>
                <w:szCs w:val="20"/>
              </w:rPr>
              <w:t xml:space="preserve">отдел экономики </w:t>
            </w:r>
            <w:r w:rsidR="00833790">
              <w:rPr>
                <w:rFonts w:ascii="Times New Roman" w:hAnsi="Times New Roman" w:cs="Times New Roman"/>
                <w:sz w:val="20"/>
                <w:szCs w:val="20"/>
              </w:rPr>
              <w:t>а</w:t>
            </w:r>
            <w:r w:rsidRPr="00833790">
              <w:rPr>
                <w:rFonts w:ascii="Times New Roman" w:hAnsi="Times New Roman" w:cs="Times New Roman"/>
                <w:sz w:val="20"/>
                <w:szCs w:val="20"/>
              </w:rPr>
              <w:t>дминистрации городского округа Пущино</w:t>
            </w:r>
          </w:p>
        </w:tc>
      </w:tr>
      <w:tr w:rsidR="00097D87" w:rsidRPr="00833790" w:rsidTr="00833790">
        <w:trPr>
          <w:trHeight w:val="42"/>
        </w:trPr>
        <w:tc>
          <w:tcPr>
            <w:tcW w:w="813" w:type="dxa"/>
          </w:tcPr>
          <w:p w:rsidR="00097D87" w:rsidRPr="00833790" w:rsidRDefault="00097D87" w:rsidP="00833790">
            <w:pPr>
              <w:spacing w:after="0" w:line="240" w:lineRule="auto"/>
              <w:jc w:val="both"/>
              <w:rPr>
                <w:rFonts w:ascii="Times New Roman" w:hAnsi="Times New Roman" w:cs="Times New Roman"/>
                <w:sz w:val="20"/>
                <w:szCs w:val="20"/>
              </w:rPr>
            </w:pPr>
            <w:r w:rsidRPr="00833790">
              <w:rPr>
                <w:rFonts w:ascii="Times New Roman" w:hAnsi="Times New Roman" w:cs="Times New Roman"/>
                <w:sz w:val="20"/>
                <w:szCs w:val="20"/>
              </w:rPr>
              <w:t>7</w:t>
            </w:r>
          </w:p>
        </w:tc>
        <w:tc>
          <w:tcPr>
            <w:tcW w:w="3021" w:type="dxa"/>
          </w:tcPr>
          <w:p w:rsidR="00097D87" w:rsidRPr="00833790" w:rsidRDefault="00097D87" w:rsidP="00833790">
            <w:pPr>
              <w:spacing w:after="0" w:line="240" w:lineRule="auto"/>
              <w:jc w:val="both"/>
              <w:rPr>
                <w:rFonts w:ascii="Times New Roman" w:eastAsia="Calibri" w:hAnsi="Times New Roman" w:cs="Times New Roman"/>
                <w:sz w:val="20"/>
                <w:szCs w:val="20"/>
              </w:rPr>
            </w:pPr>
            <w:r w:rsidRPr="00833790">
              <w:rPr>
                <w:rFonts w:ascii="Times New Roman" w:hAnsi="Times New Roman" w:cs="Times New Roman"/>
                <w:sz w:val="20"/>
                <w:szCs w:val="20"/>
              </w:rPr>
              <w:t>Предоставление субъектам малого и среднего предпринимательства субсидий на приобретение оборудования в целях модернизации производства товаров (работ, услуг).</w:t>
            </w:r>
          </w:p>
        </w:tc>
        <w:tc>
          <w:tcPr>
            <w:tcW w:w="3691" w:type="dxa"/>
            <w:vMerge w:val="restart"/>
          </w:tcPr>
          <w:p w:rsidR="00097D87" w:rsidRPr="00833790" w:rsidRDefault="00097D87" w:rsidP="00833790">
            <w:pPr>
              <w:spacing w:after="0" w:line="240" w:lineRule="auto"/>
              <w:jc w:val="both"/>
              <w:rPr>
                <w:rFonts w:ascii="Times New Roman" w:hAnsi="Times New Roman" w:cs="Times New Roman"/>
                <w:sz w:val="20"/>
                <w:szCs w:val="20"/>
              </w:rPr>
            </w:pPr>
            <w:r w:rsidRPr="00833790">
              <w:rPr>
                <w:rFonts w:ascii="Times New Roman" w:hAnsi="Times New Roman" w:cs="Times New Roman"/>
                <w:sz w:val="20"/>
                <w:szCs w:val="20"/>
              </w:rPr>
              <w:t>Доступ малых и средних предприятий к финансовым ресурсам для целей развития бизнеса.</w:t>
            </w:r>
          </w:p>
        </w:tc>
        <w:tc>
          <w:tcPr>
            <w:tcW w:w="1416" w:type="dxa"/>
            <w:vMerge w:val="restart"/>
          </w:tcPr>
          <w:p w:rsidR="00097D87" w:rsidRPr="00833790" w:rsidRDefault="00097D87" w:rsidP="00833790">
            <w:pPr>
              <w:spacing w:after="0" w:line="240" w:lineRule="auto"/>
              <w:jc w:val="both"/>
              <w:rPr>
                <w:rFonts w:ascii="Times New Roman" w:eastAsia="Times New Roman" w:hAnsi="Times New Roman" w:cs="Times New Roman"/>
                <w:sz w:val="20"/>
                <w:szCs w:val="20"/>
              </w:rPr>
            </w:pPr>
            <w:r w:rsidRPr="00833790">
              <w:rPr>
                <w:rFonts w:ascii="Times New Roman" w:hAnsi="Times New Roman" w:cs="Times New Roman"/>
                <w:sz w:val="20"/>
                <w:szCs w:val="20"/>
              </w:rPr>
              <w:t>2019-2022</w:t>
            </w:r>
          </w:p>
        </w:tc>
        <w:tc>
          <w:tcPr>
            <w:tcW w:w="3251" w:type="dxa"/>
            <w:vMerge w:val="restart"/>
          </w:tcPr>
          <w:p w:rsidR="00097D87" w:rsidRPr="00F4337C" w:rsidRDefault="00097D87" w:rsidP="00833790">
            <w:pPr>
              <w:spacing w:after="0" w:line="240" w:lineRule="auto"/>
              <w:jc w:val="both"/>
              <w:rPr>
                <w:rFonts w:ascii="Times New Roman" w:hAnsi="Times New Roman" w:cs="Times New Roman"/>
                <w:sz w:val="20"/>
                <w:szCs w:val="20"/>
              </w:rPr>
            </w:pPr>
            <w:r w:rsidRPr="00F4337C">
              <w:rPr>
                <w:rFonts w:ascii="Times New Roman" w:hAnsi="Times New Roman" w:cs="Times New Roman"/>
                <w:sz w:val="20"/>
                <w:szCs w:val="20"/>
              </w:rPr>
              <w:t>Увеличение количества субъектов малого и среднего предпринимател</w:t>
            </w:r>
            <w:r w:rsidR="008756B4" w:rsidRPr="00F4337C">
              <w:rPr>
                <w:rFonts w:ascii="Times New Roman" w:hAnsi="Times New Roman" w:cs="Times New Roman"/>
                <w:sz w:val="20"/>
                <w:szCs w:val="20"/>
              </w:rPr>
              <w:t>ьства на территории г.о. Пущино</w:t>
            </w:r>
            <w:r w:rsidRPr="00F4337C">
              <w:rPr>
                <w:rFonts w:ascii="Times New Roman" w:hAnsi="Times New Roman" w:cs="Times New Roman"/>
                <w:sz w:val="20"/>
                <w:szCs w:val="20"/>
              </w:rPr>
              <w:t>.</w:t>
            </w:r>
          </w:p>
        </w:tc>
        <w:tc>
          <w:tcPr>
            <w:tcW w:w="2407" w:type="dxa"/>
            <w:vMerge w:val="restart"/>
          </w:tcPr>
          <w:p w:rsidR="00097D87" w:rsidRPr="00F4337C" w:rsidRDefault="000870A0" w:rsidP="00833790">
            <w:pPr>
              <w:spacing w:after="0" w:line="240" w:lineRule="auto"/>
              <w:jc w:val="both"/>
              <w:rPr>
                <w:rFonts w:ascii="Times New Roman" w:hAnsi="Times New Roman" w:cs="Times New Roman"/>
                <w:sz w:val="20"/>
                <w:szCs w:val="20"/>
              </w:rPr>
            </w:pPr>
            <w:r w:rsidRPr="00F4337C">
              <w:rPr>
                <w:rFonts w:ascii="Times New Roman" w:hAnsi="Times New Roman" w:cs="Times New Roman"/>
                <w:sz w:val="20"/>
                <w:szCs w:val="20"/>
              </w:rPr>
              <w:t xml:space="preserve">отдел экономики </w:t>
            </w:r>
            <w:r w:rsidR="00833790" w:rsidRPr="00F4337C">
              <w:rPr>
                <w:rFonts w:ascii="Times New Roman" w:hAnsi="Times New Roman" w:cs="Times New Roman"/>
                <w:sz w:val="20"/>
                <w:szCs w:val="20"/>
              </w:rPr>
              <w:t>а</w:t>
            </w:r>
            <w:r w:rsidRPr="00F4337C">
              <w:rPr>
                <w:rFonts w:ascii="Times New Roman" w:hAnsi="Times New Roman" w:cs="Times New Roman"/>
                <w:sz w:val="20"/>
                <w:szCs w:val="20"/>
              </w:rPr>
              <w:t>дминистрации городского округа Пущино</w:t>
            </w:r>
          </w:p>
        </w:tc>
      </w:tr>
      <w:tr w:rsidR="00097D87" w:rsidRPr="00833790" w:rsidTr="00833790">
        <w:trPr>
          <w:trHeight w:val="42"/>
        </w:trPr>
        <w:tc>
          <w:tcPr>
            <w:tcW w:w="813" w:type="dxa"/>
          </w:tcPr>
          <w:p w:rsidR="00097D87" w:rsidRPr="00833790" w:rsidRDefault="00097D87" w:rsidP="00833790">
            <w:pPr>
              <w:spacing w:after="0" w:line="240" w:lineRule="auto"/>
              <w:jc w:val="both"/>
              <w:rPr>
                <w:rFonts w:ascii="Times New Roman" w:hAnsi="Times New Roman" w:cs="Times New Roman"/>
                <w:sz w:val="20"/>
                <w:szCs w:val="20"/>
              </w:rPr>
            </w:pPr>
            <w:r w:rsidRPr="00833790">
              <w:rPr>
                <w:rFonts w:ascii="Times New Roman" w:hAnsi="Times New Roman" w:cs="Times New Roman"/>
                <w:sz w:val="20"/>
                <w:szCs w:val="20"/>
              </w:rPr>
              <w:t>8</w:t>
            </w:r>
          </w:p>
        </w:tc>
        <w:tc>
          <w:tcPr>
            <w:tcW w:w="3021" w:type="dxa"/>
          </w:tcPr>
          <w:p w:rsidR="00097D87" w:rsidRPr="00833790" w:rsidRDefault="00097D87" w:rsidP="00833790">
            <w:pPr>
              <w:spacing w:after="0" w:line="240" w:lineRule="auto"/>
              <w:jc w:val="both"/>
              <w:rPr>
                <w:rFonts w:ascii="Times New Roman" w:eastAsia="Calibri" w:hAnsi="Times New Roman" w:cs="Times New Roman"/>
                <w:sz w:val="20"/>
                <w:szCs w:val="20"/>
              </w:rPr>
            </w:pPr>
            <w:r w:rsidRPr="00833790">
              <w:rPr>
                <w:rFonts w:ascii="Times New Roman" w:hAnsi="Times New Roman" w:cs="Times New Roman"/>
                <w:sz w:val="20"/>
                <w:szCs w:val="20"/>
              </w:rPr>
              <w:t>Предоставление грантов в форме субсидий начинающим малым предпринимателям на создание собственного дела.</w:t>
            </w:r>
          </w:p>
        </w:tc>
        <w:tc>
          <w:tcPr>
            <w:tcW w:w="3691" w:type="dxa"/>
            <w:vMerge/>
          </w:tcPr>
          <w:p w:rsidR="00097D87" w:rsidRPr="00833790" w:rsidRDefault="00097D87" w:rsidP="00833790">
            <w:pPr>
              <w:spacing w:after="0" w:line="240" w:lineRule="auto"/>
              <w:jc w:val="both"/>
              <w:rPr>
                <w:rFonts w:ascii="Times New Roman" w:hAnsi="Times New Roman" w:cs="Times New Roman"/>
                <w:sz w:val="20"/>
                <w:szCs w:val="20"/>
              </w:rPr>
            </w:pPr>
          </w:p>
        </w:tc>
        <w:tc>
          <w:tcPr>
            <w:tcW w:w="1416" w:type="dxa"/>
            <w:vMerge/>
          </w:tcPr>
          <w:p w:rsidR="00097D87" w:rsidRPr="00833790" w:rsidRDefault="00097D87" w:rsidP="00833790">
            <w:pPr>
              <w:spacing w:after="0" w:line="240" w:lineRule="auto"/>
              <w:jc w:val="both"/>
              <w:rPr>
                <w:rFonts w:ascii="Times New Roman" w:eastAsia="Times New Roman" w:hAnsi="Times New Roman" w:cs="Times New Roman"/>
                <w:sz w:val="20"/>
                <w:szCs w:val="20"/>
              </w:rPr>
            </w:pPr>
          </w:p>
        </w:tc>
        <w:tc>
          <w:tcPr>
            <w:tcW w:w="3251" w:type="dxa"/>
            <w:vMerge/>
          </w:tcPr>
          <w:p w:rsidR="00097D87" w:rsidRPr="00F4337C" w:rsidRDefault="00097D87" w:rsidP="00833790">
            <w:pPr>
              <w:spacing w:after="0" w:line="240" w:lineRule="auto"/>
              <w:jc w:val="both"/>
              <w:rPr>
                <w:rFonts w:ascii="Times New Roman" w:hAnsi="Times New Roman" w:cs="Times New Roman"/>
                <w:sz w:val="20"/>
                <w:szCs w:val="20"/>
              </w:rPr>
            </w:pPr>
          </w:p>
        </w:tc>
        <w:tc>
          <w:tcPr>
            <w:tcW w:w="2407" w:type="dxa"/>
            <w:vMerge/>
          </w:tcPr>
          <w:p w:rsidR="00097D87" w:rsidRPr="00F4337C" w:rsidRDefault="00097D87" w:rsidP="00833790">
            <w:pPr>
              <w:spacing w:after="0" w:line="240" w:lineRule="auto"/>
              <w:jc w:val="both"/>
              <w:rPr>
                <w:rFonts w:ascii="Times New Roman" w:hAnsi="Times New Roman" w:cs="Times New Roman"/>
                <w:sz w:val="20"/>
                <w:szCs w:val="20"/>
              </w:rPr>
            </w:pPr>
          </w:p>
        </w:tc>
      </w:tr>
      <w:tr w:rsidR="00A37A70" w:rsidRPr="00833790" w:rsidTr="003A46C7">
        <w:trPr>
          <w:trHeight w:val="1116"/>
        </w:trPr>
        <w:tc>
          <w:tcPr>
            <w:tcW w:w="813" w:type="dxa"/>
          </w:tcPr>
          <w:p w:rsidR="00A37A70" w:rsidRPr="00833790" w:rsidRDefault="00A37A70" w:rsidP="00833790">
            <w:pPr>
              <w:spacing w:after="0" w:line="240" w:lineRule="auto"/>
              <w:jc w:val="both"/>
              <w:rPr>
                <w:rFonts w:ascii="Times New Roman" w:hAnsi="Times New Roman" w:cs="Times New Roman"/>
                <w:sz w:val="20"/>
                <w:szCs w:val="20"/>
              </w:rPr>
            </w:pPr>
            <w:r w:rsidRPr="00833790">
              <w:rPr>
                <w:rFonts w:ascii="Times New Roman" w:hAnsi="Times New Roman" w:cs="Times New Roman"/>
                <w:sz w:val="20"/>
                <w:szCs w:val="20"/>
              </w:rPr>
              <w:t>9</w:t>
            </w:r>
          </w:p>
        </w:tc>
        <w:tc>
          <w:tcPr>
            <w:tcW w:w="3021" w:type="dxa"/>
          </w:tcPr>
          <w:p w:rsidR="00A37A70" w:rsidRPr="00833790" w:rsidRDefault="00A37A70" w:rsidP="00833790">
            <w:pPr>
              <w:widowControl w:val="0"/>
              <w:autoSpaceDE w:val="0"/>
              <w:autoSpaceDN w:val="0"/>
              <w:spacing w:after="0" w:line="240" w:lineRule="auto"/>
              <w:jc w:val="both"/>
              <w:rPr>
                <w:rFonts w:ascii="Times New Roman" w:eastAsia="Calibri" w:hAnsi="Times New Roman" w:cs="Times New Roman"/>
                <w:sz w:val="20"/>
                <w:szCs w:val="20"/>
              </w:rPr>
            </w:pPr>
            <w:r w:rsidRPr="00833790">
              <w:rPr>
                <w:rFonts w:ascii="Times New Roman" w:hAnsi="Times New Roman" w:cs="Times New Roman"/>
                <w:sz w:val="20"/>
                <w:szCs w:val="20"/>
              </w:rPr>
              <w:t xml:space="preserve">Мониторинг размещения сведений о деятельности муниципальных учреждений городского округа Пущино на сайте </w:t>
            </w:r>
            <w:hyperlink r:id="rId22" w:history="1">
              <w:r w:rsidRPr="00833790">
                <w:rPr>
                  <w:rFonts w:ascii="Times New Roman" w:hAnsi="Times New Roman" w:cs="Times New Roman"/>
                  <w:sz w:val="20"/>
                  <w:szCs w:val="20"/>
                </w:rPr>
                <w:t>www.bus.gov.ru</w:t>
              </w:r>
            </w:hyperlink>
            <w:r w:rsidR="00833790">
              <w:rPr>
                <w:rFonts w:ascii="Times New Roman" w:eastAsia="Calibri" w:hAnsi="Times New Roman" w:cs="Times New Roman"/>
                <w:sz w:val="20"/>
                <w:szCs w:val="20"/>
              </w:rPr>
              <w:t>.</w:t>
            </w:r>
          </w:p>
        </w:tc>
        <w:tc>
          <w:tcPr>
            <w:tcW w:w="3691" w:type="dxa"/>
          </w:tcPr>
          <w:p w:rsidR="00A37A70" w:rsidRPr="00833790" w:rsidRDefault="00A37A70" w:rsidP="00833790">
            <w:pPr>
              <w:spacing w:after="0" w:line="240" w:lineRule="auto"/>
              <w:jc w:val="both"/>
              <w:rPr>
                <w:rFonts w:ascii="Times New Roman" w:hAnsi="Times New Roman" w:cs="Times New Roman"/>
                <w:sz w:val="20"/>
                <w:szCs w:val="20"/>
              </w:rPr>
            </w:pPr>
            <w:r w:rsidRPr="00833790">
              <w:rPr>
                <w:rFonts w:ascii="Times New Roman" w:hAnsi="Times New Roman" w:cs="Times New Roman"/>
                <w:sz w:val="20"/>
                <w:szCs w:val="20"/>
              </w:rPr>
              <w:t>Совершенствование процесса управления объектами муниципальной собственности.</w:t>
            </w:r>
          </w:p>
        </w:tc>
        <w:tc>
          <w:tcPr>
            <w:tcW w:w="1416" w:type="dxa"/>
          </w:tcPr>
          <w:p w:rsidR="00A37A70" w:rsidRPr="00833790" w:rsidRDefault="00A37A70" w:rsidP="00833790">
            <w:pPr>
              <w:spacing w:after="0" w:line="240" w:lineRule="auto"/>
              <w:jc w:val="both"/>
              <w:rPr>
                <w:rFonts w:ascii="Times New Roman" w:eastAsia="Times New Roman" w:hAnsi="Times New Roman" w:cs="Times New Roman"/>
                <w:sz w:val="20"/>
                <w:szCs w:val="20"/>
              </w:rPr>
            </w:pPr>
            <w:r w:rsidRPr="00833790">
              <w:rPr>
                <w:rFonts w:ascii="Times New Roman" w:hAnsi="Times New Roman" w:cs="Times New Roman"/>
                <w:sz w:val="20"/>
                <w:szCs w:val="20"/>
              </w:rPr>
              <w:t>2019-2022</w:t>
            </w:r>
          </w:p>
        </w:tc>
        <w:tc>
          <w:tcPr>
            <w:tcW w:w="3251" w:type="dxa"/>
          </w:tcPr>
          <w:p w:rsidR="00A37A70" w:rsidRPr="00F4337C" w:rsidRDefault="00A37A70" w:rsidP="00833790">
            <w:pPr>
              <w:spacing w:after="0" w:line="240" w:lineRule="auto"/>
              <w:jc w:val="both"/>
              <w:rPr>
                <w:rFonts w:ascii="Times New Roman" w:hAnsi="Times New Roman" w:cs="Times New Roman"/>
                <w:sz w:val="20"/>
                <w:szCs w:val="20"/>
              </w:rPr>
            </w:pPr>
            <w:r w:rsidRPr="00F4337C">
              <w:rPr>
                <w:rFonts w:ascii="Times New Roman" w:hAnsi="Times New Roman" w:cs="Times New Roman"/>
                <w:sz w:val="20"/>
                <w:szCs w:val="20"/>
              </w:rPr>
              <w:t>Эффективное управление объектами муниципальной собственности с учетом задачи по развитию конкуренции.</w:t>
            </w:r>
          </w:p>
        </w:tc>
        <w:tc>
          <w:tcPr>
            <w:tcW w:w="2407" w:type="dxa"/>
          </w:tcPr>
          <w:p w:rsidR="00A37A70" w:rsidRPr="00F4337C" w:rsidRDefault="00E43FCB" w:rsidP="00F4337C">
            <w:pPr>
              <w:spacing w:after="0" w:line="240" w:lineRule="auto"/>
              <w:jc w:val="both"/>
              <w:rPr>
                <w:rFonts w:ascii="Times New Roman" w:hAnsi="Times New Roman" w:cs="Times New Roman"/>
                <w:sz w:val="20"/>
                <w:szCs w:val="20"/>
                <w:lang w:eastAsia="ru-RU"/>
              </w:rPr>
            </w:pPr>
            <w:r w:rsidRPr="00F4337C">
              <w:rPr>
                <w:rFonts w:ascii="Times New Roman" w:hAnsi="Times New Roman" w:cs="Times New Roman"/>
                <w:sz w:val="20"/>
                <w:szCs w:val="20"/>
                <w:lang w:eastAsia="ru-RU"/>
              </w:rPr>
              <w:t xml:space="preserve">Отдел </w:t>
            </w:r>
            <w:r w:rsidR="00F4337C" w:rsidRPr="00F4337C">
              <w:rPr>
                <w:rFonts w:ascii="Times New Roman" w:hAnsi="Times New Roman" w:cs="Times New Roman"/>
                <w:sz w:val="20"/>
                <w:szCs w:val="20"/>
                <w:lang w:eastAsia="ru-RU"/>
              </w:rPr>
              <w:t xml:space="preserve">по управлению имуществом администрации </w:t>
            </w:r>
            <w:r w:rsidR="00C21B57" w:rsidRPr="00F4337C">
              <w:rPr>
                <w:rFonts w:ascii="Times New Roman" w:hAnsi="Times New Roman" w:cs="Times New Roman"/>
                <w:sz w:val="20"/>
                <w:szCs w:val="20"/>
                <w:lang w:eastAsia="ru-RU"/>
              </w:rPr>
              <w:t>городского округа Пущино</w:t>
            </w:r>
          </w:p>
        </w:tc>
      </w:tr>
      <w:tr w:rsidR="00097D87" w:rsidRPr="00833790" w:rsidTr="00833790">
        <w:trPr>
          <w:trHeight w:val="42"/>
        </w:trPr>
        <w:tc>
          <w:tcPr>
            <w:tcW w:w="813" w:type="dxa"/>
          </w:tcPr>
          <w:p w:rsidR="00097D87" w:rsidRPr="00833790" w:rsidRDefault="00947F06" w:rsidP="00833790">
            <w:pPr>
              <w:spacing w:after="0" w:line="240" w:lineRule="auto"/>
              <w:jc w:val="both"/>
              <w:rPr>
                <w:rFonts w:ascii="Times New Roman" w:hAnsi="Times New Roman" w:cs="Times New Roman"/>
                <w:sz w:val="20"/>
                <w:szCs w:val="20"/>
              </w:rPr>
            </w:pPr>
            <w:r w:rsidRPr="00833790">
              <w:rPr>
                <w:rFonts w:ascii="Times New Roman" w:hAnsi="Times New Roman" w:cs="Times New Roman"/>
                <w:sz w:val="20"/>
                <w:szCs w:val="20"/>
              </w:rPr>
              <w:t>10</w:t>
            </w:r>
          </w:p>
        </w:tc>
        <w:tc>
          <w:tcPr>
            <w:tcW w:w="3021" w:type="dxa"/>
          </w:tcPr>
          <w:p w:rsidR="00097D87" w:rsidRPr="00833790" w:rsidRDefault="00097D87" w:rsidP="00833790">
            <w:pPr>
              <w:spacing w:after="0" w:line="240" w:lineRule="auto"/>
              <w:jc w:val="both"/>
              <w:rPr>
                <w:rFonts w:ascii="Times New Roman" w:eastAsia="Calibri" w:hAnsi="Times New Roman" w:cs="Times New Roman"/>
                <w:sz w:val="20"/>
                <w:szCs w:val="20"/>
              </w:rPr>
            </w:pPr>
            <w:r w:rsidRPr="00833790">
              <w:rPr>
                <w:rFonts w:ascii="Times New Roman" w:hAnsi="Times New Roman" w:cs="Times New Roman"/>
                <w:sz w:val="20"/>
                <w:szCs w:val="20"/>
              </w:rPr>
              <w:t>Оптимизация процесса предоставления государственных услуг, относя</w:t>
            </w:r>
            <w:r w:rsidR="00A37A70" w:rsidRPr="00833790">
              <w:rPr>
                <w:rFonts w:ascii="Times New Roman" w:hAnsi="Times New Roman" w:cs="Times New Roman"/>
                <w:sz w:val="20"/>
                <w:szCs w:val="20"/>
              </w:rPr>
              <w:t>щихся к полномочиям г.о. Пущино</w:t>
            </w:r>
            <w:r w:rsidRPr="00833790">
              <w:rPr>
                <w:rFonts w:ascii="Times New Roman" w:hAnsi="Times New Roman" w:cs="Times New Roman"/>
                <w:sz w:val="20"/>
                <w:szCs w:val="20"/>
              </w:rPr>
              <w:t>, и муниципальных услуг путем сокращения сроков их предоставления.</w:t>
            </w:r>
          </w:p>
        </w:tc>
        <w:tc>
          <w:tcPr>
            <w:tcW w:w="3691" w:type="dxa"/>
          </w:tcPr>
          <w:p w:rsidR="00097D87" w:rsidRPr="00833790" w:rsidRDefault="00097D87" w:rsidP="00833790">
            <w:pPr>
              <w:spacing w:after="0" w:line="240" w:lineRule="auto"/>
              <w:jc w:val="both"/>
              <w:rPr>
                <w:rFonts w:ascii="Times New Roman" w:hAnsi="Times New Roman" w:cs="Times New Roman"/>
                <w:sz w:val="20"/>
                <w:szCs w:val="20"/>
              </w:rPr>
            </w:pPr>
            <w:r w:rsidRPr="00833790">
              <w:rPr>
                <w:rFonts w:ascii="Times New Roman" w:hAnsi="Times New Roman" w:cs="Times New Roman"/>
                <w:sz w:val="20"/>
                <w:szCs w:val="20"/>
              </w:rPr>
              <w:t>Длительное время ожидания результата предоставления услуги.</w:t>
            </w:r>
          </w:p>
        </w:tc>
        <w:tc>
          <w:tcPr>
            <w:tcW w:w="1416" w:type="dxa"/>
          </w:tcPr>
          <w:p w:rsidR="00097D87" w:rsidRPr="00833790" w:rsidRDefault="00097D87" w:rsidP="00833790">
            <w:pPr>
              <w:spacing w:after="0" w:line="240" w:lineRule="auto"/>
              <w:jc w:val="both"/>
              <w:rPr>
                <w:rFonts w:ascii="Times New Roman" w:eastAsia="Times New Roman" w:hAnsi="Times New Roman" w:cs="Times New Roman"/>
                <w:sz w:val="20"/>
                <w:szCs w:val="20"/>
              </w:rPr>
            </w:pPr>
            <w:r w:rsidRPr="00833790">
              <w:rPr>
                <w:rFonts w:ascii="Times New Roman" w:hAnsi="Times New Roman" w:cs="Times New Roman"/>
                <w:sz w:val="20"/>
                <w:szCs w:val="20"/>
              </w:rPr>
              <w:t>2019-2022</w:t>
            </w:r>
          </w:p>
        </w:tc>
        <w:tc>
          <w:tcPr>
            <w:tcW w:w="3251" w:type="dxa"/>
          </w:tcPr>
          <w:p w:rsidR="00097D87" w:rsidRPr="00833790" w:rsidRDefault="00097D87" w:rsidP="00833790">
            <w:pPr>
              <w:spacing w:after="0" w:line="240" w:lineRule="auto"/>
              <w:jc w:val="both"/>
              <w:rPr>
                <w:rFonts w:ascii="Times New Roman" w:hAnsi="Times New Roman" w:cs="Times New Roman"/>
                <w:sz w:val="20"/>
                <w:szCs w:val="20"/>
              </w:rPr>
            </w:pPr>
            <w:r w:rsidRPr="00833790">
              <w:rPr>
                <w:rFonts w:ascii="Times New Roman" w:hAnsi="Times New Roman" w:cs="Times New Roman"/>
                <w:sz w:val="20"/>
                <w:szCs w:val="20"/>
              </w:rPr>
              <w:t>Снижение административных барьеров. Устранение избыточного государственного и муниципального регулирования.</w:t>
            </w:r>
          </w:p>
          <w:p w:rsidR="00097D87" w:rsidRPr="00833790" w:rsidRDefault="00097D87" w:rsidP="00833790">
            <w:pPr>
              <w:spacing w:after="0" w:line="240" w:lineRule="auto"/>
              <w:jc w:val="both"/>
              <w:rPr>
                <w:rFonts w:ascii="Times New Roman" w:hAnsi="Times New Roman" w:cs="Times New Roman"/>
                <w:sz w:val="20"/>
                <w:szCs w:val="20"/>
              </w:rPr>
            </w:pPr>
          </w:p>
        </w:tc>
        <w:tc>
          <w:tcPr>
            <w:tcW w:w="2407" w:type="dxa"/>
          </w:tcPr>
          <w:p w:rsidR="00097D87" w:rsidRPr="00833790" w:rsidRDefault="00E43FCB" w:rsidP="00833790">
            <w:pPr>
              <w:spacing w:after="0" w:line="240" w:lineRule="auto"/>
              <w:jc w:val="both"/>
              <w:rPr>
                <w:rFonts w:ascii="Times New Roman" w:hAnsi="Times New Roman" w:cs="Times New Roman"/>
                <w:sz w:val="20"/>
                <w:szCs w:val="20"/>
                <w:highlight w:val="yellow"/>
                <w:lang w:eastAsia="ru-RU"/>
              </w:rPr>
            </w:pPr>
            <w:r w:rsidRPr="00833790">
              <w:rPr>
                <w:rFonts w:ascii="Times New Roman" w:hAnsi="Times New Roman" w:cs="Times New Roman"/>
                <w:sz w:val="20"/>
                <w:szCs w:val="20"/>
                <w:lang w:eastAsia="ru-RU"/>
              </w:rPr>
              <w:t>Администрация городского округа Пущино</w:t>
            </w:r>
          </w:p>
        </w:tc>
      </w:tr>
      <w:tr w:rsidR="00097D87" w:rsidRPr="00833790" w:rsidTr="00833790">
        <w:trPr>
          <w:trHeight w:val="42"/>
        </w:trPr>
        <w:tc>
          <w:tcPr>
            <w:tcW w:w="813" w:type="dxa"/>
          </w:tcPr>
          <w:p w:rsidR="00097D87" w:rsidRPr="00833790" w:rsidRDefault="00947F06" w:rsidP="00833790">
            <w:pPr>
              <w:spacing w:after="0" w:line="240" w:lineRule="auto"/>
              <w:jc w:val="both"/>
              <w:rPr>
                <w:rFonts w:ascii="Times New Roman" w:hAnsi="Times New Roman" w:cs="Times New Roman"/>
                <w:sz w:val="20"/>
                <w:szCs w:val="20"/>
              </w:rPr>
            </w:pPr>
            <w:r w:rsidRPr="00833790">
              <w:rPr>
                <w:rFonts w:ascii="Times New Roman" w:hAnsi="Times New Roman" w:cs="Times New Roman"/>
                <w:sz w:val="20"/>
                <w:szCs w:val="20"/>
              </w:rPr>
              <w:t>11</w:t>
            </w:r>
          </w:p>
        </w:tc>
        <w:tc>
          <w:tcPr>
            <w:tcW w:w="3021" w:type="dxa"/>
          </w:tcPr>
          <w:p w:rsidR="00097D87" w:rsidRPr="00833790" w:rsidRDefault="00097D87" w:rsidP="00833790">
            <w:pPr>
              <w:spacing w:after="0" w:line="240" w:lineRule="auto"/>
              <w:jc w:val="both"/>
              <w:rPr>
                <w:rFonts w:ascii="Times New Roman" w:eastAsia="Calibri" w:hAnsi="Times New Roman" w:cs="Times New Roman"/>
                <w:sz w:val="20"/>
                <w:szCs w:val="20"/>
              </w:rPr>
            </w:pPr>
            <w:r w:rsidRPr="00833790">
              <w:rPr>
                <w:rFonts w:ascii="Times New Roman" w:hAnsi="Times New Roman" w:cs="Times New Roman"/>
                <w:sz w:val="20"/>
                <w:szCs w:val="20"/>
              </w:rPr>
              <w:t>Поддержка социально ориентированных некоммерческих организаций.</w:t>
            </w:r>
          </w:p>
        </w:tc>
        <w:tc>
          <w:tcPr>
            <w:tcW w:w="3691" w:type="dxa"/>
          </w:tcPr>
          <w:p w:rsidR="00097D87" w:rsidRPr="00833790" w:rsidRDefault="00097D87" w:rsidP="00833790">
            <w:pPr>
              <w:spacing w:after="0" w:line="240" w:lineRule="auto"/>
              <w:jc w:val="both"/>
              <w:rPr>
                <w:rFonts w:ascii="Times New Roman" w:hAnsi="Times New Roman" w:cs="Times New Roman"/>
                <w:sz w:val="20"/>
                <w:szCs w:val="20"/>
              </w:rPr>
            </w:pPr>
            <w:r w:rsidRPr="00833790">
              <w:rPr>
                <w:rFonts w:ascii="Times New Roman" w:hAnsi="Times New Roman" w:cs="Times New Roman"/>
                <w:sz w:val="20"/>
                <w:szCs w:val="20"/>
              </w:rPr>
              <w:t>Развитие «социального предпринимательства» в таких сферах, как дошкольное, общее образование, детский отдых и оздоровление детей, дополнительное образование детей.</w:t>
            </w:r>
          </w:p>
        </w:tc>
        <w:tc>
          <w:tcPr>
            <w:tcW w:w="1416" w:type="dxa"/>
          </w:tcPr>
          <w:p w:rsidR="00097D87" w:rsidRPr="00833790" w:rsidRDefault="00097D87" w:rsidP="00833790">
            <w:pPr>
              <w:spacing w:after="0" w:line="240" w:lineRule="auto"/>
              <w:jc w:val="both"/>
              <w:rPr>
                <w:rFonts w:ascii="Times New Roman" w:eastAsia="Times New Roman" w:hAnsi="Times New Roman" w:cs="Times New Roman"/>
                <w:sz w:val="20"/>
                <w:szCs w:val="20"/>
              </w:rPr>
            </w:pPr>
            <w:r w:rsidRPr="00833790">
              <w:rPr>
                <w:rFonts w:ascii="Times New Roman" w:hAnsi="Times New Roman" w:cs="Times New Roman"/>
                <w:sz w:val="20"/>
                <w:szCs w:val="20"/>
              </w:rPr>
              <w:t>2019-2022</w:t>
            </w:r>
          </w:p>
        </w:tc>
        <w:tc>
          <w:tcPr>
            <w:tcW w:w="3251" w:type="dxa"/>
          </w:tcPr>
          <w:p w:rsidR="00097D87" w:rsidRPr="00833790" w:rsidRDefault="00097D87" w:rsidP="00833790">
            <w:pPr>
              <w:spacing w:after="0" w:line="240" w:lineRule="auto"/>
              <w:jc w:val="both"/>
              <w:rPr>
                <w:rFonts w:ascii="Times New Roman" w:hAnsi="Times New Roman" w:cs="Times New Roman"/>
                <w:sz w:val="20"/>
                <w:szCs w:val="20"/>
              </w:rPr>
            </w:pPr>
            <w:r w:rsidRPr="00833790">
              <w:rPr>
                <w:rFonts w:ascii="Times New Roman" w:hAnsi="Times New Roman" w:cs="Times New Roman"/>
                <w:sz w:val="20"/>
                <w:szCs w:val="20"/>
              </w:rPr>
              <w:t xml:space="preserve">Увеличение количества СОНКО на социально значимых рынках г.о. </w:t>
            </w:r>
            <w:r w:rsidR="000870A0" w:rsidRPr="00833790">
              <w:rPr>
                <w:rFonts w:ascii="Times New Roman" w:hAnsi="Times New Roman" w:cs="Times New Roman"/>
                <w:sz w:val="20"/>
                <w:szCs w:val="20"/>
              </w:rPr>
              <w:t>Пущино</w:t>
            </w:r>
            <w:r w:rsidRPr="00833790">
              <w:rPr>
                <w:rFonts w:ascii="Times New Roman" w:hAnsi="Times New Roman" w:cs="Times New Roman"/>
                <w:sz w:val="20"/>
                <w:szCs w:val="20"/>
              </w:rPr>
              <w:t>.</w:t>
            </w:r>
          </w:p>
        </w:tc>
        <w:tc>
          <w:tcPr>
            <w:tcW w:w="2407" w:type="dxa"/>
          </w:tcPr>
          <w:p w:rsidR="00097D87" w:rsidRPr="00833790" w:rsidRDefault="00E43FCB" w:rsidP="00833790">
            <w:pPr>
              <w:spacing w:after="0" w:line="240" w:lineRule="auto"/>
              <w:jc w:val="both"/>
              <w:rPr>
                <w:rFonts w:ascii="Times New Roman" w:hAnsi="Times New Roman" w:cs="Times New Roman"/>
                <w:sz w:val="20"/>
                <w:szCs w:val="20"/>
                <w:highlight w:val="yellow"/>
                <w:lang w:eastAsia="ru-RU"/>
              </w:rPr>
            </w:pPr>
            <w:r w:rsidRPr="00833790">
              <w:rPr>
                <w:rFonts w:ascii="Times New Roman" w:hAnsi="Times New Roman" w:cs="Times New Roman"/>
                <w:sz w:val="20"/>
                <w:szCs w:val="20"/>
                <w:lang w:eastAsia="ru-RU"/>
              </w:rPr>
              <w:t xml:space="preserve">Отдел образования </w:t>
            </w:r>
            <w:r w:rsidR="00833790">
              <w:rPr>
                <w:rFonts w:ascii="Times New Roman" w:hAnsi="Times New Roman" w:cs="Times New Roman"/>
                <w:sz w:val="20"/>
                <w:szCs w:val="20"/>
                <w:lang w:eastAsia="ru-RU"/>
              </w:rPr>
              <w:t>а</w:t>
            </w:r>
            <w:r w:rsidRPr="00833790">
              <w:rPr>
                <w:rFonts w:ascii="Times New Roman" w:hAnsi="Times New Roman" w:cs="Times New Roman"/>
                <w:sz w:val="20"/>
                <w:szCs w:val="20"/>
                <w:lang w:eastAsia="ru-RU"/>
              </w:rPr>
              <w:t>дминистрации</w:t>
            </w:r>
            <w:r w:rsidR="00C21B57" w:rsidRPr="00833790">
              <w:rPr>
                <w:rFonts w:ascii="Times New Roman" w:hAnsi="Times New Roman" w:cs="Times New Roman"/>
                <w:sz w:val="20"/>
                <w:szCs w:val="20"/>
                <w:lang w:eastAsia="ru-RU"/>
              </w:rPr>
              <w:t xml:space="preserve"> городского округа Пущино</w:t>
            </w:r>
          </w:p>
        </w:tc>
      </w:tr>
    </w:tbl>
    <w:p w:rsidR="00416FDD" w:rsidRPr="00833790" w:rsidRDefault="00416FDD" w:rsidP="00833790">
      <w:pPr>
        <w:spacing w:after="0" w:line="240" w:lineRule="auto"/>
        <w:jc w:val="both"/>
        <w:rPr>
          <w:rFonts w:ascii="Times New Roman" w:hAnsi="Times New Roman" w:cs="Times New Roman"/>
          <w:sz w:val="20"/>
          <w:szCs w:val="20"/>
        </w:rPr>
      </w:pPr>
    </w:p>
    <w:sectPr w:rsidR="00416FDD" w:rsidRPr="00833790" w:rsidSect="00381FA9">
      <w:headerReference w:type="default" r:id="rId23"/>
      <w:type w:val="continuous"/>
      <w:pgSz w:w="16838" w:h="11906" w:orient="landscape"/>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575" w:rsidRDefault="00296575" w:rsidP="00A76F58">
      <w:pPr>
        <w:spacing w:after="0" w:line="240" w:lineRule="auto"/>
      </w:pPr>
      <w:r>
        <w:separator/>
      </w:r>
    </w:p>
  </w:endnote>
  <w:endnote w:type="continuationSeparator" w:id="0">
    <w:p w:rsidR="00296575" w:rsidRDefault="00296575" w:rsidP="00A76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Times New Roman"/>
    <w:charset w:val="01"/>
    <w:family w:val="auto"/>
    <w:pitch w:val="default"/>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Mincho"/>
    <w:panose1 w:val="00000000000000000000"/>
    <w:charset w:val="80"/>
    <w:family w:val="auto"/>
    <w:notTrueType/>
    <w:pitch w:val="default"/>
    <w:sig w:usb0="00000203" w:usb1="08070000" w:usb2="00000010" w:usb3="00000000" w:csb0="00020005"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575" w:rsidRDefault="00296575" w:rsidP="00A76F58">
      <w:pPr>
        <w:spacing w:after="0" w:line="240" w:lineRule="auto"/>
      </w:pPr>
      <w:r>
        <w:separator/>
      </w:r>
    </w:p>
  </w:footnote>
  <w:footnote w:type="continuationSeparator" w:id="0">
    <w:p w:rsidR="00296575" w:rsidRDefault="00296575" w:rsidP="00A76F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3003930"/>
      <w:docPartObj>
        <w:docPartGallery w:val="Page Numbers (Top of Page)"/>
        <w:docPartUnique/>
      </w:docPartObj>
    </w:sdtPr>
    <w:sdtEndPr>
      <w:rPr>
        <w:rFonts w:ascii="Times New Roman" w:hAnsi="Times New Roman" w:cs="Times New Roman"/>
        <w:color w:val="FFFFFF" w:themeColor="background1"/>
        <w:sz w:val="28"/>
        <w:szCs w:val="28"/>
      </w:rPr>
    </w:sdtEndPr>
    <w:sdtContent>
      <w:p w:rsidR="00C2105F" w:rsidRDefault="00C2105F" w:rsidP="00CB26C5">
        <w:pPr>
          <w:pStyle w:val="a3"/>
          <w:jc w:val="center"/>
          <w:rPr>
            <w:rFonts w:ascii="Times New Roman" w:hAnsi="Times New Roman" w:cs="Times New Roman"/>
            <w:sz w:val="2"/>
            <w:szCs w:val="2"/>
          </w:rPr>
        </w:pPr>
        <w:r w:rsidRPr="009A140E">
          <w:rPr>
            <w:rFonts w:ascii="Times New Roman" w:hAnsi="Times New Roman" w:cs="Times New Roman"/>
            <w:sz w:val="28"/>
            <w:szCs w:val="28"/>
          </w:rPr>
          <w:fldChar w:fldCharType="begin"/>
        </w:r>
        <w:r w:rsidRPr="009A140E">
          <w:rPr>
            <w:rFonts w:ascii="Times New Roman" w:hAnsi="Times New Roman" w:cs="Times New Roman"/>
            <w:sz w:val="28"/>
            <w:szCs w:val="28"/>
          </w:rPr>
          <w:instrText>PAGE   \* MERGEFORMAT</w:instrText>
        </w:r>
        <w:r w:rsidRPr="009A140E">
          <w:rPr>
            <w:rFonts w:ascii="Times New Roman" w:hAnsi="Times New Roman" w:cs="Times New Roman"/>
            <w:sz w:val="28"/>
            <w:szCs w:val="28"/>
          </w:rPr>
          <w:fldChar w:fldCharType="separate"/>
        </w:r>
        <w:r>
          <w:rPr>
            <w:rFonts w:ascii="Times New Roman" w:hAnsi="Times New Roman" w:cs="Times New Roman"/>
            <w:noProof/>
            <w:sz w:val="28"/>
            <w:szCs w:val="28"/>
          </w:rPr>
          <w:t>43</w:t>
        </w:r>
        <w:r w:rsidRPr="009A140E">
          <w:rPr>
            <w:rFonts w:ascii="Times New Roman" w:hAnsi="Times New Roman" w:cs="Times New Roman"/>
            <w:sz w:val="28"/>
            <w:szCs w:val="28"/>
          </w:rPr>
          <w:fldChar w:fldCharType="end"/>
        </w:r>
      </w:p>
      <w:p w:rsidR="00C2105F" w:rsidRDefault="00C2105F" w:rsidP="00CB26C5">
        <w:pPr>
          <w:pStyle w:val="a3"/>
          <w:jc w:val="center"/>
          <w:rPr>
            <w:rFonts w:ascii="Times New Roman" w:hAnsi="Times New Roman" w:cs="Times New Roman"/>
            <w:sz w:val="2"/>
            <w:szCs w:val="2"/>
          </w:rPr>
        </w:pPr>
      </w:p>
      <w:p w:rsidR="00C2105F" w:rsidRPr="00A842F3" w:rsidRDefault="00C2105F" w:rsidP="00CB26C5">
        <w:pPr>
          <w:pStyle w:val="a3"/>
          <w:spacing w:line="14" w:lineRule="auto"/>
          <w:jc w:val="center"/>
          <w:rPr>
            <w:rFonts w:ascii="Times New Roman" w:hAnsi="Times New Roman" w:cs="Times New Roman"/>
            <w:color w:val="FFFFFF" w:themeColor="background1"/>
            <w:sz w:val="28"/>
            <w:szCs w:val="28"/>
          </w:rPr>
        </w:pPr>
        <w:r w:rsidRPr="00A842F3">
          <w:rPr>
            <w:rFonts w:ascii="Times New Roman" w:hAnsi="Times New Roman" w:cs="Times New Roman"/>
            <w:color w:val="FFFFFF" w:themeColor="background1"/>
            <w:sz w:val="10"/>
            <w:szCs w:val="10"/>
          </w:rPr>
          <w:t>1</w:t>
        </w:r>
      </w:p>
    </w:sdtContent>
  </w:sdt>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05F" w:rsidRPr="00140546" w:rsidRDefault="00C2105F" w:rsidP="00140546">
    <w:pPr>
      <w:pStyle w:val="a3"/>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294146"/>
      <w:docPartObj>
        <w:docPartGallery w:val="Page Numbers (Top of Page)"/>
        <w:docPartUnique/>
      </w:docPartObj>
    </w:sdtPr>
    <w:sdtEndPr>
      <w:rPr>
        <w:rFonts w:ascii="Times New Roman" w:hAnsi="Times New Roman" w:cs="Times New Roman"/>
        <w:color w:val="FFFFFF" w:themeColor="background1"/>
        <w:sz w:val="28"/>
        <w:szCs w:val="28"/>
      </w:rPr>
    </w:sdtEndPr>
    <w:sdtContent>
      <w:p w:rsidR="00C2105F" w:rsidRDefault="00C2105F" w:rsidP="005E50DE">
        <w:pPr>
          <w:pStyle w:val="a3"/>
          <w:jc w:val="center"/>
          <w:rPr>
            <w:rFonts w:ascii="Times New Roman" w:hAnsi="Times New Roman" w:cs="Times New Roman"/>
            <w:sz w:val="2"/>
            <w:szCs w:val="2"/>
          </w:rPr>
        </w:pPr>
      </w:p>
      <w:p w:rsidR="00C2105F" w:rsidRPr="00A842F3" w:rsidRDefault="00C2105F" w:rsidP="005E50DE">
        <w:pPr>
          <w:pStyle w:val="a3"/>
          <w:spacing w:line="14" w:lineRule="auto"/>
          <w:jc w:val="center"/>
          <w:rPr>
            <w:rFonts w:ascii="Times New Roman" w:hAnsi="Times New Roman" w:cs="Times New Roman"/>
            <w:color w:val="FFFFFF" w:themeColor="background1"/>
            <w:sz w:val="28"/>
            <w:szCs w:val="28"/>
          </w:rPr>
        </w:pPr>
        <w:r w:rsidRPr="00A842F3">
          <w:rPr>
            <w:rFonts w:ascii="Times New Roman" w:hAnsi="Times New Roman" w:cs="Times New Roman"/>
            <w:color w:val="FFFFFF" w:themeColor="background1"/>
            <w:sz w:val="10"/>
            <w:szCs w:val="10"/>
          </w:rPr>
          <w:t>1</w:t>
        </w:r>
      </w:p>
    </w:sdtContent>
  </w:sdt>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1349217"/>
      <w:docPartObj>
        <w:docPartGallery w:val="Page Numbers (Top of Page)"/>
        <w:docPartUnique/>
      </w:docPartObj>
    </w:sdtPr>
    <w:sdtEndPr>
      <w:rPr>
        <w:rFonts w:ascii="Times New Roman" w:hAnsi="Times New Roman" w:cs="Times New Roman"/>
        <w:color w:val="FFFFFF" w:themeColor="background1"/>
        <w:sz w:val="28"/>
        <w:szCs w:val="28"/>
      </w:rPr>
    </w:sdtEndPr>
    <w:sdtContent>
      <w:p w:rsidR="00C2105F" w:rsidRDefault="00C2105F" w:rsidP="005E50DE">
        <w:pPr>
          <w:pStyle w:val="a3"/>
          <w:jc w:val="center"/>
          <w:rPr>
            <w:rFonts w:ascii="Times New Roman" w:hAnsi="Times New Roman" w:cs="Times New Roman"/>
            <w:sz w:val="2"/>
            <w:szCs w:val="2"/>
          </w:rPr>
        </w:pPr>
      </w:p>
      <w:p w:rsidR="00C2105F" w:rsidRPr="00A842F3" w:rsidRDefault="00C2105F" w:rsidP="005E50DE">
        <w:pPr>
          <w:pStyle w:val="a3"/>
          <w:spacing w:line="14" w:lineRule="auto"/>
          <w:jc w:val="center"/>
          <w:rPr>
            <w:rFonts w:ascii="Times New Roman" w:hAnsi="Times New Roman" w:cs="Times New Roman"/>
            <w:color w:val="FFFFFF" w:themeColor="background1"/>
            <w:sz w:val="28"/>
            <w:szCs w:val="28"/>
          </w:rPr>
        </w:pPr>
        <w:r w:rsidRPr="00A842F3">
          <w:rPr>
            <w:rFonts w:ascii="Times New Roman" w:hAnsi="Times New Roman" w:cs="Times New Roman"/>
            <w:color w:val="FFFFFF" w:themeColor="background1"/>
            <w:sz w:val="10"/>
            <w:szCs w:val="10"/>
          </w:rPr>
          <w:t>1</w:t>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4077245"/>
      <w:docPartObj>
        <w:docPartGallery w:val="Page Numbers (Top of Page)"/>
        <w:docPartUnique/>
      </w:docPartObj>
    </w:sdtPr>
    <w:sdtEndPr>
      <w:rPr>
        <w:rFonts w:ascii="Times New Roman" w:hAnsi="Times New Roman" w:cs="Times New Roman"/>
        <w:color w:val="FFFFFF" w:themeColor="background1"/>
        <w:sz w:val="28"/>
        <w:szCs w:val="28"/>
      </w:rPr>
    </w:sdtEndPr>
    <w:sdtContent>
      <w:p w:rsidR="00C2105F" w:rsidRPr="00A842F3" w:rsidRDefault="00C2105F" w:rsidP="00381FA9">
        <w:pPr>
          <w:pStyle w:val="a3"/>
          <w:jc w:val="center"/>
          <w:rPr>
            <w:rFonts w:ascii="Times New Roman" w:hAnsi="Times New Roman" w:cs="Times New Roman"/>
            <w:color w:val="FFFFFF" w:themeColor="background1"/>
            <w:sz w:val="28"/>
            <w:szCs w:val="28"/>
          </w:rPr>
        </w:pPr>
        <w:r w:rsidRPr="00A842F3">
          <w:rPr>
            <w:rFonts w:ascii="Times New Roman" w:hAnsi="Times New Roman" w:cs="Times New Roman"/>
            <w:color w:val="FFFFFF" w:themeColor="background1"/>
            <w:sz w:val="10"/>
            <w:szCs w:val="10"/>
          </w:rPr>
          <w:t>1</w: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05F" w:rsidRPr="00642183" w:rsidRDefault="00C2105F" w:rsidP="00CB26C5">
    <w:pPr>
      <w:pStyle w:val="a3"/>
      <w:jc w:val="center"/>
      <w:rPr>
        <w:rFonts w:ascii="Times New Roman" w:hAnsi="Times New Roman" w:cs="Times New Roman"/>
        <w:sz w:val="28"/>
        <w:szCs w:val="28"/>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815025"/>
      <w:docPartObj>
        <w:docPartGallery w:val="Page Numbers (Top of Page)"/>
        <w:docPartUnique/>
      </w:docPartObj>
    </w:sdtPr>
    <w:sdtEndPr>
      <w:rPr>
        <w:rFonts w:ascii="Times New Roman" w:hAnsi="Times New Roman" w:cs="Times New Roman"/>
        <w:color w:val="FFFFFF" w:themeColor="background1"/>
        <w:sz w:val="28"/>
        <w:szCs w:val="28"/>
      </w:rPr>
    </w:sdtEndPr>
    <w:sdtContent>
      <w:p w:rsidR="00C2105F" w:rsidRDefault="00C2105F" w:rsidP="00CB26C5">
        <w:pPr>
          <w:pStyle w:val="a3"/>
          <w:jc w:val="center"/>
          <w:rPr>
            <w:rFonts w:ascii="Times New Roman" w:hAnsi="Times New Roman" w:cs="Times New Roman"/>
            <w:sz w:val="2"/>
            <w:szCs w:val="2"/>
          </w:rPr>
        </w:pPr>
      </w:p>
      <w:p w:rsidR="00C2105F" w:rsidRDefault="00C2105F" w:rsidP="00CB26C5">
        <w:pPr>
          <w:pStyle w:val="a3"/>
          <w:jc w:val="center"/>
          <w:rPr>
            <w:rFonts w:ascii="Times New Roman" w:hAnsi="Times New Roman" w:cs="Times New Roman"/>
            <w:sz w:val="2"/>
            <w:szCs w:val="2"/>
          </w:rPr>
        </w:pPr>
      </w:p>
      <w:p w:rsidR="00C2105F" w:rsidRPr="00A842F3" w:rsidRDefault="00C2105F" w:rsidP="00CB26C5">
        <w:pPr>
          <w:pStyle w:val="a3"/>
          <w:spacing w:line="14" w:lineRule="auto"/>
          <w:jc w:val="center"/>
          <w:rPr>
            <w:rFonts w:ascii="Times New Roman" w:hAnsi="Times New Roman" w:cs="Times New Roman"/>
            <w:color w:val="FFFFFF" w:themeColor="background1"/>
            <w:sz w:val="28"/>
            <w:szCs w:val="28"/>
          </w:rPr>
        </w:pPr>
        <w:r w:rsidRPr="00A842F3">
          <w:rPr>
            <w:rFonts w:ascii="Times New Roman" w:hAnsi="Times New Roman" w:cs="Times New Roman"/>
            <w:color w:val="FFFFFF" w:themeColor="background1"/>
            <w:sz w:val="10"/>
            <w:szCs w:val="10"/>
          </w:rPr>
          <w:t>1</w:t>
        </w:r>
      </w:p>
    </w:sdtContent>
  </w:sdt>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111181"/>
      <w:docPartObj>
        <w:docPartGallery w:val="Page Numbers (Top of Page)"/>
        <w:docPartUnique/>
      </w:docPartObj>
    </w:sdtPr>
    <w:sdtEndPr>
      <w:rPr>
        <w:rFonts w:ascii="Times New Roman" w:hAnsi="Times New Roman" w:cs="Times New Roman"/>
        <w:color w:val="FFFFFF" w:themeColor="background1"/>
        <w:sz w:val="28"/>
        <w:szCs w:val="28"/>
      </w:rPr>
    </w:sdtEndPr>
    <w:sdtContent>
      <w:p w:rsidR="00C2105F" w:rsidRDefault="00C2105F" w:rsidP="00CB26C5">
        <w:pPr>
          <w:pStyle w:val="a3"/>
          <w:jc w:val="center"/>
          <w:rPr>
            <w:rFonts w:ascii="Times New Roman" w:hAnsi="Times New Roman" w:cs="Times New Roman"/>
            <w:sz w:val="2"/>
            <w:szCs w:val="2"/>
          </w:rPr>
        </w:pPr>
      </w:p>
      <w:p w:rsidR="00C2105F" w:rsidRPr="00A842F3" w:rsidRDefault="00C2105F" w:rsidP="00CB26C5">
        <w:pPr>
          <w:pStyle w:val="a3"/>
          <w:spacing w:line="14" w:lineRule="auto"/>
          <w:jc w:val="center"/>
          <w:rPr>
            <w:rFonts w:ascii="Times New Roman" w:hAnsi="Times New Roman" w:cs="Times New Roman"/>
            <w:color w:val="FFFFFF" w:themeColor="background1"/>
            <w:sz w:val="28"/>
            <w:szCs w:val="28"/>
          </w:rPr>
        </w:pPr>
        <w:r w:rsidRPr="00A842F3">
          <w:rPr>
            <w:rFonts w:ascii="Times New Roman" w:hAnsi="Times New Roman" w:cs="Times New Roman"/>
            <w:color w:val="FFFFFF" w:themeColor="background1"/>
            <w:sz w:val="10"/>
            <w:szCs w:val="10"/>
          </w:rPr>
          <w:t>1</w:t>
        </w:r>
      </w:p>
    </w:sdtContent>
  </w:sdt>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05F" w:rsidRPr="00E732B7" w:rsidRDefault="00C2105F" w:rsidP="00E732B7">
    <w:pPr>
      <w:pStyle w:val="a3"/>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05F" w:rsidRPr="001D3329" w:rsidRDefault="00C2105F" w:rsidP="00CB26C5">
    <w:pPr>
      <w:pStyle w:val="a3"/>
      <w:rPr>
        <w:rFonts w:ascii="Times New Roman" w:hAnsi="Times New Roman" w:cs="Times New Roman"/>
        <w:sz w:val="2"/>
        <w:szCs w:val="2"/>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05F" w:rsidRPr="00642183" w:rsidRDefault="00C2105F" w:rsidP="00CB26C5">
    <w:pPr>
      <w:pStyle w:val="a3"/>
      <w:jc w:val="center"/>
      <w:rPr>
        <w:rFonts w:ascii="Times New Roman" w:hAnsi="Times New Roman" w:cs="Times New Roman"/>
        <w:sz w:val="28"/>
        <w:szCs w:val="28"/>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05F" w:rsidRPr="00642183" w:rsidRDefault="00C2105F" w:rsidP="00CB26C5">
    <w:pPr>
      <w:pStyle w:val="a3"/>
      <w:jc w:val="center"/>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OpenSymbol" w:hAnsi="OpenSymbol" w:cs="OpenSymbol"/>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C91822"/>
    <w:multiLevelType w:val="multilevel"/>
    <w:tmpl w:val="1332C432"/>
    <w:lvl w:ilvl="0">
      <w:start w:val="4"/>
      <w:numFmt w:val="decimal"/>
      <w:lvlText w:val="%1"/>
      <w:lvlJc w:val="left"/>
      <w:pPr>
        <w:ind w:left="375" w:hanging="375"/>
      </w:pPr>
      <w:rPr>
        <w:rFonts w:hint="default"/>
      </w:rPr>
    </w:lvl>
    <w:lvl w:ilvl="1">
      <w:start w:val="8"/>
      <w:numFmt w:val="decimal"/>
      <w:lvlText w:val="%1.%2"/>
      <w:lvlJc w:val="left"/>
      <w:pPr>
        <w:ind w:left="193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83349F4"/>
    <w:multiLevelType w:val="multilevel"/>
    <w:tmpl w:val="D88609A8"/>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C1088B"/>
    <w:multiLevelType w:val="multilevel"/>
    <w:tmpl w:val="E81CF65C"/>
    <w:lvl w:ilvl="0">
      <w:start w:val="5"/>
      <w:numFmt w:val="decimal"/>
      <w:lvlText w:val="%1"/>
      <w:lvlJc w:val="left"/>
      <w:pPr>
        <w:ind w:left="375" w:hanging="375"/>
      </w:pPr>
      <w:rPr>
        <w:rFonts w:hint="default"/>
      </w:rPr>
    </w:lvl>
    <w:lvl w:ilvl="1">
      <w:start w:val="1"/>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15:restartNumberingAfterBreak="0">
    <w:nsid w:val="0AF51B7B"/>
    <w:multiLevelType w:val="multilevel"/>
    <w:tmpl w:val="020CF280"/>
    <w:lvl w:ilvl="0">
      <w:start w:val="4"/>
      <w:numFmt w:val="decimal"/>
      <w:lvlText w:val="%1"/>
      <w:lvlJc w:val="left"/>
      <w:pPr>
        <w:ind w:left="375" w:hanging="375"/>
      </w:pPr>
      <w:rPr>
        <w:rFonts w:hint="default"/>
      </w:rPr>
    </w:lvl>
    <w:lvl w:ilvl="1">
      <w:start w:val="3"/>
      <w:numFmt w:val="decimal"/>
      <w:lvlText w:val="%1.%2"/>
      <w:lvlJc w:val="left"/>
      <w:pPr>
        <w:ind w:left="2927" w:hanging="375"/>
      </w:pPr>
      <w:rPr>
        <w:rFonts w:hint="default"/>
      </w:rPr>
    </w:lvl>
    <w:lvl w:ilvl="2">
      <w:start w:val="1"/>
      <w:numFmt w:val="decimal"/>
      <w:lvlText w:val="%1.%2.%3"/>
      <w:lvlJc w:val="left"/>
      <w:pPr>
        <w:ind w:left="5824" w:hanging="720"/>
      </w:pPr>
      <w:rPr>
        <w:rFonts w:hint="default"/>
      </w:rPr>
    </w:lvl>
    <w:lvl w:ilvl="3">
      <w:start w:val="1"/>
      <w:numFmt w:val="decimal"/>
      <w:lvlText w:val="%1.%2.%3.%4"/>
      <w:lvlJc w:val="left"/>
      <w:pPr>
        <w:ind w:left="8736" w:hanging="1080"/>
      </w:pPr>
      <w:rPr>
        <w:rFonts w:hint="default"/>
      </w:rPr>
    </w:lvl>
    <w:lvl w:ilvl="4">
      <w:start w:val="1"/>
      <w:numFmt w:val="decimal"/>
      <w:lvlText w:val="%1.%2.%3.%4.%5"/>
      <w:lvlJc w:val="left"/>
      <w:pPr>
        <w:ind w:left="11288" w:hanging="1080"/>
      </w:pPr>
      <w:rPr>
        <w:rFonts w:hint="default"/>
      </w:rPr>
    </w:lvl>
    <w:lvl w:ilvl="5">
      <w:start w:val="1"/>
      <w:numFmt w:val="decimal"/>
      <w:lvlText w:val="%1.%2.%3.%4.%5.%6"/>
      <w:lvlJc w:val="left"/>
      <w:pPr>
        <w:ind w:left="14200" w:hanging="1440"/>
      </w:pPr>
      <w:rPr>
        <w:rFonts w:hint="default"/>
      </w:rPr>
    </w:lvl>
    <w:lvl w:ilvl="6">
      <w:start w:val="1"/>
      <w:numFmt w:val="decimal"/>
      <w:lvlText w:val="%1.%2.%3.%4.%5.%6.%7"/>
      <w:lvlJc w:val="left"/>
      <w:pPr>
        <w:ind w:left="16752" w:hanging="1440"/>
      </w:pPr>
      <w:rPr>
        <w:rFonts w:hint="default"/>
      </w:rPr>
    </w:lvl>
    <w:lvl w:ilvl="7">
      <w:start w:val="1"/>
      <w:numFmt w:val="decimal"/>
      <w:lvlText w:val="%1.%2.%3.%4.%5.%6.%7.%8"/>
      <w:lvlJc w:val="left"/>
      <w:pPr>
        <w:ind w:left="19664" w:hanging="1800"/>
      </w:pPr>
      <w:rPr>
        <w:rFonts w:hint="default"/>
      </w:rPr>
    </w:lvl>
    <w:lvl w:ilvl="8">
      <w:start w:val="1"/>
      <w:numFmt w:val="decimal"/>
      <w:lvlText w:val="%1.%2.%3.%4.%5.%6.%7.%8.%9"/>
      <w:lvlJc w:val="left"/>
      <w:pPr>
        <w:ind w:left="22576" w:hanging="2160"/>
      </w:pPr>
      <w:rPr>
        <w:rFonts w:hint="default"/>
      </w:rPr>
    </w:lvl>
  </w:abstractNum>
  <w:abstractNum w:abstractNumId="5" w15:restartNumberingAfterBreak="0">
    <w:nsid w:val="0BCE1239"/>
    <w:multiLevelType w:val="multilevel"/>
    <w:tmpl w:val="9E00F470"/>
    <w:lvl w:ilvl="0">
      <w:start w:val="7"/>
      <w:numFmt w:val="decimal"/>
      <w:lvlText w:val="%1"/>
      <w:lvlJc w:val="left"/>
      <w:pPr>
        <w:ind w:left="375" w:hanging="375"/>
      </w:pPr>
      <w:rPr>
        <w:rFonts w:hint="default"/>
      </w:rPr>
    </w:lvl>
    <w:lvl w:ilvl="1">
      <w:start w:val="1"/>
      <w:numFmt w:val="decimal"/>
      <w:lvlText w:val="%1.%2"/>
      <w:lvlJc w:val="left"/>
      <w:pPr>
        <w:ind w:left="3210" w:hanging="375"/>
      </w:pPr>
      <w:rPr>
        <w:rFonts w:hint="default"/>
      </w:rPr>
    </w:lvl>
    <w:lvl w:ilvl="2">
      <w:start w:val="1"/>
      <w:numFmt w:val="decimal"/>
      <w:lvlText w:val="%1.%2.%3"/>
      <w:lvlJc w:val="left"/>
      <w:pPr>
        <w:ind w:left="6390" w:hanging="720"/>
      </w:pPr>
      <w:rPr>
        <w:rFonts w:hint="default"/>
      </w:rPr>
    </w:lvl>
    <w:lvl w:ilvl="3">
      <w:start w:val="1"/>
      <w:numFmt w:val="decimal"/>
      <w:lvlText w:val="%1.%2.%3.%4"/>
      <w:lvlJc w:val="left"/>
      <w:pPr>
        <w:ind w:left="9585" w:hanging="1080"/>
      </w:pPr>
      <w:rPr>
        <w:rFonts w:hint="default"/>
      </w:rPr>
    </w:lvl>
    <w:lvl w:ilvl="4">
      <w:start w:val="1"/>
      <w:numFmt w:val="decimal"/>
      <w:lvlText w:val="%1.%2.%3.%4.%5"/>
      <w:lvlJc w:val="left"/>
      <w:pPr>
        <w:ind w:left="12420" w:hanging="1080"/>
      </w:pPr>
      <w:rPr>
        <w:rFonts w:hint="default"/>
      </w:rPr>
    </w:lvl>
    <w:lvl w:ilvl="5">
      <w:start w:val="1"/>
      <w:numFmt w:val="decimal"/>
      <w:lvlText w:val="%1.%2.%3.%4.%5.%6"/>
      <w:lvlJc w:val="left"/>
      <w:pPr>
        <w:ind w:left="15615" w:hanging="1440"/>
      </w:pPr>
      <w:rPr>
        <w:rFonts w:hint="default"/>
      </w:rPr>
    </w:lvl>
    <w:lvl w:ilvl="6">
      <w:start w:val="1"/>
      <w:numFmt w:val="decimal"/>
      <w:lvlText w:val="%1.%2.%3.%4.%5.%6.%7"/>
      <w:lvlJc w:val="left"/>
      <w:pPr>
        <w:ind w:left="18450" w:hanging="1440"/>
      </w:pPr>
      <w:rPr>
        <w:rFonts w:hint="default"/>
      </w:rPr>
    </w:lvl>
    <w:lvl w:ilvl="7">
      <w:start w:val="1"/>
      <w:numFmt w:val="decimal"/>
      <w:lvlText w:val="%1.%2.%3.%4.%5.%6.%7.%8"/>
      <w:lvlJc w:val="left"/>
      <w:pPr>
        <w:ind w:left="21645" w:hanging="1800"/>
      </w:pPr>
      <w:rPr>
        <w:rFonts w:hint="default"/>
      </w:rPr>
    </w:lvl>
    <w:lvl w:ilvl="8">
      <w:start w:val="1"/>
      <w:numFmt w:val="decimal"/>
      <w:lvlText w:val="%1.%2.%3.%4.%5.%6.%7.%8.%9"/>
      <w:lvlJc w:val="left"/>
      <w:pPr>
        <w:ind w:left="24840" w:hanging="2160"/>
      </w:pPr>
      <w:rPr>
        <w:rFonts w:hint="default"/>
      </w:rPr>
    </w:lvl>
  </w:abstractNum>
  <w:abstractNum w:abstractNumId="6" w15:restartNumberingAfterBreak="0">
    <w:nsid w:val="15B91144"/>
    <w:multiLevelType w:val="multilevel"/>
    <w:tmpl w:val="3CB6A12E"/>
    <w:lvl w:ilvl="0">
      <w:start w:val="5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5D537F7"/>
    <w:multiLevelType w:val="multilevel"/>
    <w:tmpl w:val="9E00F470"/>
    <w:lvl w:ilvl="0">
      <w:start w:val="8"/>
      <w:numFmt w:val="decimal"/>
      <w:lvlText w:val="%1"/>
      <w:lvlJc w:val="left"/>
      <w:pPr>
        <w:ind w:left="375" w:hanging="375"/>
      </w:pPr>
      <w:rPr>
        <w:rFonts w:hint="default"/>
      </w:rPr>
    </w:lvl>
    <w:lvl w:ilvl="1">
      <w:start w:val="9"/>
      <w:numFmt w:val="decimal"/>
      <w:lvlText w:val="%1.%2"/>
      <w:lvlJc w:val="left"/>
      <w:pPr>
        <w:ind w:left="3210" w:hanging="375"/>
      </w:pPr>
      <w:rPr>
        <w:rFonts w:hint="default"/>
      </w:rPr>
    </w:lvl>
    <w:lvl w:ilvl="2">
      <w:start w:val="1"/>
      <w:numFmt w:val="decimal"/>
      <w:lvlText w:val="%1.%2.%3"/>
      <w:lvlJc w:val="left"/>
      <w:pPr>
        <w:ind w:left="6390" w:hanging="720"/>
      </w:pPr>
      <w:rPr>
        <w:rFonts w:hint="default"/>
      </w:rPr>
    </w:lvl>
    <w:lvl w:ilvl="3">
      <w:start w:val="1"/>
      <w:numFmt w:val="decimal"/>
      <w:lvlText w:val="%1.%2.%3.%4"/>
      <w:lvlJc w:val="left"/>
      <w:pPr>
        <w:ind w:left="9585" w:hanging="1080"/>
      </w:pPr>
      <w:rPr>
        <w:rFonts w:hint="default"/>
      </w:rPr>
    </w:lvl>
    <w:lvl w:ilvl="4">
      <w:start w:val="1"/>
      <w:numFmt w:val="decimal"/>
      <w:lvlText w:val="%1.%2.%3.%4.%5"/>
      <w:lvlJc w:val="left"/>
      <w:pPr>
        <w:ind w:left="12420" w:hanging="1080"/>
      </w:pPr>
      <w:rPr>
        <w:rFonts w:hint="default"/>
      </w:rPr>
    </w:lvl>
    <w:lvl w:ilvl="5">
      <w:start w:val="1"/>
      <w:numFmt w:val="decimal"/>
      <w:lvlText w:val="%1.%2.%3.%4.%5.%6"/>
      <w:lvlJc w:val="left"/>
      <w:pPr>
        <w:ind w:left="15615" w:hanging="1440"/>
      </w:pPr>
      <w:rPr>
        <w:rFonts w:hint="default"/>
      </w:rPr>
    </w:lvl>
    <w:lvl w:ilvl="6">
      <w:start w:val="1"/>
      <w:numFmt w:val="decimal"/>
      <w:lvlText w:val="%1.%2.%3.%4.%5.%6.%7"/>
      <w:lvlJc w:val="left"/>
      <w:pPr>
        <w:ind w:left="18450" w:hanging="1440"/>
      </w:pPr>
      <w:rPr>
        <w:rFonts w:hint="default"/>
      </w:rPr>
    </w:lvl>
    <w:lvl w:ilvl="7">
      <w:start w:val="1"/>
      <w:numFmt w:val="decimal"/>
      <w:lvlText w:val="%1.%2.%3.%4.%5.%6.%7.%8"/>
      <w:lvlJc w:val="left"/>
      <w:pPr>
        <w:ind w:left="21645" w:hanging="1800"/>
      </w:pPr>
      <w:rPr>
        <w:rFonts w:hint="default"/>
      </w:rPr>
    </w:lvl>
    <w:lvl w:ilvl="8">
      <w:start w:val="1"/>
      <w:numFmt w:val="decimal"/>
      <w:lvlText w:val="%1.%2.%3.%4.%5.%6.%7.%8.%9"/>
      <w:lvlJc w:val="left"/>
      <w:pPr>
        <w:ind w:left="24840" w:hanging="2160"/>
      </w:pPr>
      <w:rPr>
        <w:rFonts w:hint="default"/>
      </w:rPr>
    </w:lvl>
  </w:abstractNum>
  <w:abstractNum w:abstractNumId="8" w15:restartNumberingAfterBreak="0">
    <w:nsid w:val="1C731357"/>
    <w:multiLevelType w:val="hybridMultilevel"/>
    <w:tmpl w:val="DDD495E0"/>
    <w:lvl w:ilvl="0" w:tplc="D3561524">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DC40ED1"/>
    <w:multiLevelType w:val="multilevel"/>
    <w:tmpl w:val="9E00F470"/>
    <w:lvl w:ilvl="0">
      <w:start w:val="9"/>
      <w:numFmt w:val="decimal"/>
      <w:lvlText w:val="%1"/>
      <w:lvlJc w:val="left"/>
      <w:pPr>
        <w:ind w:left="375" w:hanging="375"/>
      </w:pPr>
      <w:rPr>
        <w:rFonts w:hint="default"/>
      </w:rPr>
    </w:lvl>
    <w:lvl w:ilvl="1">
      <w:start w:val="9"/>
      <w:numFmt w:val="decimal"/>
      <w:lvlText w:val="%1.%2"/>
      <w:lvlJc w:val="left"/>
      <w:pPr>
        <w:ind w:left="3210" w:hanging="375"/>
      </w:pPr>
      <w:rPr>
        <w:rFonts w:hint="default"/>
      </w:rPr>
    </w:lvl>
    <w:lvl w:ilvl="2">
      <w:start w:val="1"/>
      <w:numFmt w:val="decimal"/>
      <w:lvlText w:val="%1.%2.%3"/>
      <w:lvlJc w:val="left"/>
      <w:pPr>
        <w:ind w:left="6390" w:hanging="720"/>
      </w:pPr>
      <w:rPr>
        <w:rFonts w:hint="default"/>
      </w:rPr>
    </w:lvl>
    <w:lvl w:ilvl="3">
      <w:start w:val="1"/>
      <w:numFmt w:val="decimal"/>
      <w:lvlText w:val="%1.%2.%3.%4"/>
      <w:lvlJc w:val="left"/>
      <w:pPr>
        <w:ind w:left="9585" w:hanging="1080"/>
      </w:pPr>
      <w:rPr>
        <w:rFonts w:hint="default"/>
      </w:rPr>
    </w:lvl>
    <w:lvl w:ilvl="4">
      <w:start w:val="1"/>
      <w:numFmt w:val="decimal"/>
      <w:lvlText w:val="%1.%2.%3.%4.%5"/>
      <w:lvlJc w:val="left"/>
      <w:pPr>
        <w:ind w:left="12420" w:hanging="1080"/>
      </w:pPr>
      <w:rPr>
        <w:rFonts w:hint="default"/>
      </w:rPr>
    </w:lvl>
    <w:lvl w:ilvl="5">
      <w:start w:val="1"/>
      <w:numFmt w:val="decimal"/>
      <w:lvlText w:val="%1.%2.%3.%4.%5.%6"/>
      <w:lvlJc w:val="left"/>
      <w:pPr>
        <w:ind w:left="15615" w:hanging="1440"/>
      </w:pPr>
      <w:rPr>
        <w:rFonts w:hint="default"/>
      </w:rPr>
    </w:lvl>
    <w:lvl w:ilvl="6">
      <w:start w:val="1"/>
      <w:numFmt w:val="decimal"/>
      <w:lvlText w:val="%1.%2.%3.%4.%5.%6.%7"/>
      <w:lvlJc w:val="left"/>
      <w:pPr>
        <w:ind w:left="18450" w:hanging="1440"/>
      </w:pPr>
      <w:rPr>
        <w:rFonts w:hint="default"/>
      </w:rPr>
    </w:lvl>
    <w:lvl w:ilvl="7">
      <w:start w:val="1"/>
      <w:numFmt w:val="decimal"/>
      <w:lvlText w:val="%1.%2.%3.%4.%5.%6.%7.%8"/>
      <w:lvlJc w:val="left"/>
      <w:pPr>
        <w:ind w:left="21645" w:hanging="1800"/>
      </w:pPr>
      <w:rPr>
        <w:rFonts w:hint="default"/>
      </w:rPr>
    </w:lvl>
    <w:lvl w:ilvl="8">
      <w:start w:val="1"/>
      <w:numFmt w:val="decimal"/>
      <w:lvlText w:val="%1.%2.%3.%4.%5.%6.%7.%8.%9"/>
      <w:lvlJc w:val="left"/>
      <w:pPr>
        <w:ind w:left="24840" w:hanging="2160"/>
      </w:pPr>
      <w:rPr>
        <w:rFonts w:hint="default"/>
      </w:rPr>
    </w:lvl>
  </w:abstractNum>
  <w:abstractNum w:abstractNumId="10" w15:restartNumberingAfterBreak="0">
    <w:nsid w:val="1EF311E3"/>
    <w:multiLevelType w:val="multilevel"/>
    <w:tmpl w:val="CDF825B2"/>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D75B17"/>
    <w:multiLevelType w:val="multilevel"/>
    <w:tmpl w:val="951A9A00"/>
    <w:lvl w:ilvl="0">
      <w:start w:val="14"/>
      <w:numFmt w:val="decimal"/>
      <w:lvlText w:val="%1"/>
      <w:lvlJc w:val="left"/>
      <w:pPr>
        <w:ind w:left="420" w:hanging="420"/>
      </w:pPr>
      <w:rPr>
        <w:rFonts w:hint="default"/>
      </w:rPr>
    </w:lvl>
    <w:lvl w:ilvl="1">
      <w:start w:val="9"/>
      <w:numFmt w:val="decimal"/>
      <w:lvlText w:val="%1.%2"/>
      <w:lvlJc w:val="left"/>
      <w:pPr>
        <w:ind w:left="3255" w:hanging="420"/>
      </w:pPr>
      <w:rPr>
        <w:rFonts w:hint="default"/>
      </w:rPr>
    </w:lvl>
    <w:lvl w:ilvl="2">
      <w:start w:val="1"/>
      <w:numFmt w:val="decimal"/>
      <w:lvlText w:val="%1.%2.%3"/>
      <w:lvlJc w:val="left"/>
      <w:pPr>
        <w:ind w:left="6390" w:hanging="720"/>
      </w:pPr>
      <w:rPr>
        <w:rFonts w:hint="default"/>
      </w:rPr>
    </w:lvl>
    <w:lvl w:ilvl="3">
      <w:start w:val="1"/>
      <w:numFmt w:val="decimal"/>
      <w:lvlText w:val="%1.%2.%3.%4"/>
      <w:lvlJc w:val="left"/>
      <w:pPr>
        <w:ind w:left="9225" w:hanging="720"/>
      </w:pPr>
      <w:rPr>
        <w:rFonts w:hint="default"/>
      </w:rPr>
    </w:lvl>
    <w:lvl w:ilvl="4">
      <w:start w:val="1"/>
      <w:numFmt w:val="decimal"/>
      <w:lvlText w:val="%1.%2.%3.%4.%5"/>
      <w:lvlJc w:val="left"/>
      <w:pPr>
        <w:ind w:left="12420" w:hanging="1080"/>
      </w:pPr>
      <w:rPr>
        <w:rFonts w:hint="default"/>
      </w:rPr>
    </w:lvl>
    <w:lvl w:ilvl="5">
      <w:start w:val="1"/>
      <w:numFmt w:val="decimal"/>
      <w:lvlText w:val="%1.%2.%3.%4.%5.%6"/>
      <w:lvlJc w:val="left"/>
      <w:pPr>
        <w:ind w:left="15255" w:hanging="1080"/>
      </w:pPr>
      <w:rPr>
        <w:rFonts w:hint="default"/>
      </w:rPr>
    </w:lvl>
    <w:lvl w:ilvl="6">
      <w:start w:val="1"/>
      <w:numFmt w:val="decimal"/>
      <w:lvlText w:val="%1.%2.%3.%4.%5.%6.%7"/>
      <w:lvlJc w:val="left"/>
      <w:pPr>
        <w:ind w:left="18450" w:hanging="1440"/>
      </w:pPr>
      <w:rPr>
        <w:rFonts w:hint="default"/>
      </w:rPr>
    </w:lvl>
    <w:lvl w:ilvl="7">
      <w:start w:val="1"/>
      <w:numFmt w:val="decimal"/>
      <w:lvlText w:val="%1.%2.%3.%4.%5.%6.%7.%8"/>
      <w:lvlJc w:val="left"/>
      <w:pPr>
        <w:ind w:left="21285" w:hanging="1440"/>
      </w:pPr>
      <w:rPr>
        <w:rFonts w:hint="default"/>
      </w:rPr>
    </w:lvl>
    <w:lvl w:ilvl="8">
      <w:start w:val="1"/>
      <w:numFmt w:val="decimal"/>
      <w:lvlText w:val="%1.%2.%3.%4.%5.%6.%7.%8.%9"/>
      <w:lvlJc w:val="left"/>
      <w:pPr>
        <w:ind w:left="24480" w:hanging="1800"/>
      </w:pPr>
      <w:rPr>
        <w:rFonts w:hint="default"/>
      </w:rPr>
    </w:lvl>
  </w:abstractNum>
  <w:abstractNum w:abstractNumId="12" w15:restartNumberingAfterBreak="0">
    <w:nsid w:val="26F41DAD"/>
    <w:multiLevelType w:val="multilevel"/>
    <w:tmpl w:val="EBFCCD3C"/>
    <w:lvl w:ilvl="0">
      <w:start w:val="2"/>
      <w:numFmt w:val="decimal"/>
      <w:suff w:val="space"/>
      <w:lvlText w:val="%1."/>
      <w:lvlJc w:val="left"/>
      <w:pPr>
        <w:ind w:left="1429" w:hanging="360"/>
      </w:pPr>
      <w:rPr>
        <w:rFonts w:hint="default"/>
      </w:rPr>
    </w:lvl>
    <w:lvl w:ilvl="1">
      <w:start w:val="2"/>
      <w:numFmt w:val="decimal"/>
      <w:lvlText w:val="10.%2"/>
      <w:lvlJc w:val="left"/>
      <w:pPr>
        <w:ind w:left="1519" w:hanging="45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3" w15:restartNumberingAfterBreak="0">
    <w:nsid w:val="2F115133"/>
    <w:multiLevelType w:val="multilevel"/>
    <w:tmpl w:val="AE4895B8"/>
    <w:lvl w:ilvl="0">
      <w:start w:val="6"/>
      <w:numFmt w:val="decimal"/>
      <w:lvlText w:val="%1"/>
      <w:lvlJc w:val="left"/>
      <w:pPr>
        <w:ind w:left="375" w:hanging="375"/>
      </w:pPr>
      <w:rPr>
        <w:rFonts w:hint="default"/>
      </w:rPr>
    </w:lvl>
    <w:lvl w:ilvl="1">
      <w:start w:val="6"/>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2F970048"/>
    <w:multiLevelType w:val="multilevel"/>
    <w:tmpl w:val="F09C2A56"/>
    <w:lvl w:ilvl="0">
      <w:start w:val="13"/>
      <w:numFmt w:val="decimal"/>
      <w:lvlText w:val="%1"/>
      <w:lvlJc w:val="left"/>
      <w:pPr>
        <w:ind w:left="420" w:hanging="420"/>
      </w:pPr>
      <w:rPr>
        <w:rFonts w:hint="default"/>
      </w:rPr>
    </w:lvl>
    <w:lvl w:ilvl="1">
      <w:start w:val="9"/>
      <w:numFmt w:val="decimal"/>
      <w:lvlText w:val="%1.%2"/>
      <w:lvlJc w:val="left"/>
      <w:pPr>
        <w:ind w:left="3255" w:hanging="420"/>
      </w:pPr>
      <w:rPr>
        <w:rFonts w:hint="default"/>
      </w:rPr>
    </w:lvl>
    <w:lvl w:ilvl="2">
      <w:start w:val="1"/>
      <w:numFmt w:val="decimal"/>
      <w:lvlText w:val="%1.%2.%3"/>
      <w:lvlJc w:val="left"/>
      <w:pPr>
        <w:ind w:left="6390" w:hanging="720"/>
      </w:pPr>
      <w:rPr>
        <w:rFonts w:hint="default"/>
      </w:rPr>
    </w:lvl>
    <w:lvl w:ilvl="3">
      <w:start w:val="1"/>
      <w:numFmt w:val="decimal"/>
      <w:lvlText w:val="%1.%2.%3.%4"/>
      <w:lvlJc w:val="left"/>
      <w:pPr>
        <w:ind w:left="9225" w:hanging="720"/>
      </w:pPr>
      <w:rPr>
        <w:rFonts w:hint="default"/>
      </w:rPr>
    </w:lvl>
    <w:lvl w:ilvl="4">
      <w:start w:val="1"/>
      <w:numFmt w:val="decimal"/>
      <w:lvlText w:val="%1.%2.%3.%4.%5"/>
      <w:lvlJc w:val="left"/>
      <w:pPr>
        <w:ind w:left="12420" w:hanging="1080"/>
      </w:pPr>
      <w:rPr>
        <w:rFonts w:hint="default"/>
      </w:rPr>
    </w:lvl>
    <w:lvl w:ilvl="5">
      <w:start w:val="1"/>
      <w:numFmt w:val="decimal"/>
      <w:lvlText w:val="%1.%2.%3.%4.%5.%6"/>
      <w:lvlJc w:val="left"/>
      <w:pPr>
        <w:ind w:left="15255" w:hanging="1080"/>
      </w:pPr>
      <w:rPr>
        <w:rFonts w:hint="default"/>
      </w:rPr>
    </w:lvl>
    <w:lvl w:ilvl="6">
      <w:start w:val="1"/>
      <w:numFmt w:val="decimal"/>
      <w:lvlText w:val="%1.%2.%3.%4.%5.%6.%7"/>
      <w:lvlJc w:val="left"/>
      <w:pPr>
        <w:ind w:left="18450" w:hanging="1440"/>
      </w:pPr>
      <w:rPr>
        <w:rFonts w:hint="default"/>
      </w:rPr>
    </w:lvl>
    <w:lvl w:ilvl="7">
      <w:start w:val="1"/>
      <w:numFmt w:val="decimal"/>
      <w:lvlText w:val="%1.%2.%3.%4.%5.%6.%7.%8"/>
      <w:lvlJc w:val="left"/>
      <w:pPr>
        <w:ind w:left="21285" w:hanging="1440"/>
      </w:pPr>
      <w:rPr>
        <w:rFonts w:hint="default"/>
      </w:rPr>
    </w:lvl>
    <w:lvl w:ilvl="8">
      <w:start w:val="1"/>
      <w:numFmt w:val="decimal"/>
      <w:lvlText w:val="%1.%2.%3.%4.%5.%6.%7.%8.%9"/>
      <w:lvlJc w:val="left"/>
      <w:pPr>
        <w:ind w:left="24480" w:hanging="1800"/>
      </w:pPr>
      <w:rPr>
        <w:rFonts w:hint="default"/>
      </w:rPr>
    </w:lvl>
  </w:abstractNum>
  <w:abstractNum w:abstractNumId="15" w15:restartNumberingAfterBreak="0">
    <w:nsid w:val="363E1BA5"/>
    <w:multiLevelType w:val="multilevel"/>
    <w:tmpl w:val="14F6A5BE"/>
    <w:lvl w:ilvl="0">
      <w:start w:val="1"/>
      <w:numFmt w:val="decimal"/>
      <w:lvlText w:val="%1"/>
      <w:lvlJc w:val="left"/>
      <w:pPr>
        <w:ind w:left="360" w:hanging="360"/>
      </w:pPr>
      <w:rPr>
        <w:rFonts w:hint="default"/>
      </w:rPr>
    </w:lvl>
    <w:lvl w:ilvl="1">
      <w:start w:val="8"/>
      <w:numFmt w:val="decimal"/>
      <w:suff w:val="space"/>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16" w15:restartNumberingAfterBreak="0">
    <w:nsid w:val="39C737FC"/>
    <w:multiLevelType w:val="multilevel"/>
    <w:tmpl w:val="35AA0D40"/>
    <w:lvl w:ilvl="0">
      <w:start w:val="21"/>
      <w:numFmt w:val="decimal"/>
      <w:lvlText w:val="%1."/>
      <w:lvlJc w:val="left"/>
      <w:pPr>
        <w:ind w:left="600" w:hanging="600"/>
      </w:pPr>
      <w:rPr>
        <w:rFonts w:hint="default"/>
      </w:rPr>
    </w:lvl>
    <w:lvl w:ilvl="1">
      <w:start w:val="1"/>
      <w:numFmt w:val="decimal"/>
      <w:suff w:val="space"/>
      <w:lvlText w:val="3.%2"/>
      <w:lvlJc w:val="left"/>
      <w:pPr>
        <w:ind w:left="1428" w:hanging="72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7" w15:restartNumberingAfterBreak="0">
    <w:nsid w:val="3CAC4A71"/>
    <w:multiLevelType w:val="multilevel"/>
    <w:tmpl w:val="56DA6198"/>
    <w:lvl w:ilvl="0">
      <w:start w:val="2"/>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551ACD"/>
    <w:multiLevelType w:val="multilevel"/>
    <w:tmpl w:val="A8789486"/>
    <w:lvl w:ilvl="0">
      <w:start w:val="8"/>
      <w:numFmt w:val="decimal"/>
      <w:lvlText w:val="%1."/>
      <w:lvlJc w:val="left"/>
      <w:pPr>
        <w:ind w:left="360" w:hanging="360"/>
      </w:pPr>
      <w:rPr>
        <w:rFonts w:hint="default"/>
      </w:rPr>
    </w:lvl>
    <w:lvl w:ilvl="1">
      <w:start w:val="6"/>
      <w:numFmt w:val="decimal"/>
      <w:lvlText w:val="%1.%2."/>
      <w:lvlJc w:val="left"/>
      <w:pPr>
        <w:ind w:left="3698" w:hanging="360"/>
      </w:pPr>
      <w:rPr>
        <w:rFonts w:hint="default"/>
      </w:rPr>
    </w:lvl>
    <w:lvl w:ilvl="2">
      <w:start w:val="1"/>
      <w:numFmt w:val="decimal"/>
      <w:lvlText w:val="%1.%2.%3."/>
      <w:lvlJc w:val="left"/>
      <w:pPr>
        <w:ind w:left="7396" w:hanging="720"/>
      </w:pPr>
      <w:rPr>
        <w:rFonts w:hint="default"/>
      </w:rPr>
    </w:lvl>
    <w:lvl w:ilvl="3">
      <w:start w:val="1"/>
      <w:numFmt w:val="decimal"/>
      <w:lvlText w:val="%1.%2.%3.%4."/>
      <w:lvlJc w:val="left"/>
      <w:pPr>
        <w:ind w:left="10734" w:hanging="720"/>
      </w:pPr>
      <w:rPr>
        <w:rFonts w:hint="default"/>
      </w:rPr>
    </w:lvl>
    <w:lvl w:ilvl="4">
      <w:start w:val="1"/>
      <w:numFmt w:val="decimal"/>
      <w:lvlText w:val="%1.%2.%3.%4.%5."/>
      <w:lvlJc w:val="left"/>
      <w:pPr>
        <w:ind w:left="14432" w:hanging="1080"/>
      </w:pPr>
      <w:rPr>
        <w:rFonts w:hint="default"/>
      </w:rPr>
    </w:lvl>
    <w:lvl w:ilvl="5">
      <w:start w:val="1"/>
      <w:numFmt w:val="decimal"/>
      <w:lvlText w:val="%1.%2.%3.%4.%5.%6."/>
      <w:lvlJc w:val="left"/>
      <w:pPr>
        <w:ind w:left="17770" w:hanging="1080"/>
      </w:pPr>
      <w:rPr>
        <w:rFonts w:hint="default"/>
      </w:rPr>
    </w:lvl>
    <w:lvl w:ilvl="6">
      <w:start w:val="1"/>
      <w:numFmt w:val="decimal"/>
      <w:lvlText w:val="%1.%2.%3.%4.%5.%6.%7."/>
      <w:lvlJc w:val="left"/>
      <w:pPr>
        <w:ind w:left="21468" w:hanging="1440"/>
      </w:pPr>
      <w:rPr>
        <w:rFonts w:hint="default"/>
      </w:rPr>
    </w:lvl>
    <w:lvl w:ilvl="7">
      <w:start w:val="1"/>
      <w:numFmt w:val="decimal"/>
      <w:lvlText w:val="%1.%2.%3.%4.%5.%6.%7.%8."/>
      <w:lvlJc w:val="left"/>
      <w:pPr>
        <w:ind w:left="24806" w:hanging="1440"/>
      </w:pPr>
      <w:rPr>
        <w:rFonts w:hint="default"/>
      </w:rPr>
    </w:lvl>
    <w:lvl w:ilvl="8">
      <w:start w:val="1"/>
      <w:numFmt w:val="decimal"/>
      <w:lvlText w:val="%1.%2.%3.%4.%5.%6.%7.%8.%9."/>
      <w:lvlJc w:val="left"/>
      <w:pPr>
        <w:ind w:left="28504" w:hanging="1800"/>
      </w:pPr>
      <w:rPr>
        <w:rFonts w:hint="default"/>
      </w:rPr>
    </w:lvl>
  </w:abstractNum>
  <w:abstractNum w:abstractNumId="19" w15:restartNumberingAfterBreak="0">
    <w:nsid w:val="446170F9"/>
    <w:multiLevelType w:val="multilevel"/>
    <w:tmpl w:val="8F88F860"/>
    <w:lvl w:ilvl="0">
      <w:start w:val="9"/>
      <w:numFmt w:val="decimal"/>
      <w:lvlText w:val="%1"/>
      <w:lvlJc w:val="left"/>
      <w:pPr>
        <w:ind w:left="360" w:hanging="360"/>
      </w:pPr>
      <w:rPr>
        <w:rFonts w:hint="default"/>
      </w:rPr>
    </w:lvl>
    <w:lvl w:ilvl="1">
      <w:start w:val="3"/>
      <w:numFmt w:val="decimal"/>
      <w:lvlText w:val="%1.%2"/>
      <w:lvlJc w:val="left"/>
      <w:pPr>
        <w:ind w:left="2912" w:hanging="360"/>
      </w:pPr>
      <w:rPr>
        <w:rFonts w:hint="default"/>
      </w:rPr>
    </w:lvl>
    <w:lvl w:ilvl="2">
      <w:start w:val="1"/>
      <w:numFmt w:val="decimal"/>
      <w:lvlText w:val="%1.%2.%3"/>
      <w:lvlJc w:val="left"/>
      <w:pPr>
        <w:ind w:left="5824" w:hanging="720"/>
      </w:pPr>
      <w:rPr>
        <w:rFonts w:hint="default"/>
      </w:rPr>
    </w:lvl>
    <w:lvl w:ilvl="3">
      <w:start w:val="1"/>
      <w:numFmt w:val="decimal"/>
      <w:lvlText w:val="%1.%2.%3.%4"/>
      <w:lvlJc w:val="left"/>
      <w:pPr>
        <w:ind w:left="8376" w:hanging="720"/>
      </w:pPr>
      <w:rPr>
        <w:rFonts w:hint="default"/>
      </w:rPr>
    </w:lvl>
    <w:lvl w:ilvl="4">
      <w:start w:val="1"/>
      <w:numFmt w:val="decimal"/>
      <w:lvlText w:val="%1.%2.%3.%4.%5"/>
      <w:lvlJc w:val="left"/>
      <w:pPr>
        <w:ind w:left="11288" w:hanging="1080"/>
      </w:pPr>
      <w:rPr>
        <w:rFonts w:hint="default"/>
      </w:rPr>
    </w:lvl>
    <w:lvl w:ilvl="5">
      <w:start w:val="1"/>
      <w:numFmt w:val="decimal"/>
      <w:lvlText w:val="%1.%2.%3.%4.%5.%6"/>
      <w:lvlJc w:val="left"/>
      <w:pPr>
        <w:ind w:left="13840" w:hanging="1080"/>
      </w:pPr>
      <w:rPr>
        <w:rFonts w:hint="default"/>
      </w:rPr>
    </w:lvl>
    <w:lvl w:ilvl="6">
      <w:start w:val="1"/>
      <w:numFmt w:val="decimal"/>
      <w:lvlText w:val="%1.%2.%3.%4.%5.%6.%7"/>
      <w:lvlJc w:val="left"/>
      <w:pPr>
        <w:ind w:left="16752" w:hanging="1440"/>
      </w:pPr>
      <w:rPr>
        <w:rFonts w:hint="default"/>
      </w:rPr>
    </w:lvl>
    <w:lvl w:ilvl="7">
      <w:start w:val="1"/>
      <w:numFmt w:val="decimal"/>
      <w:lvlText w:val="%1.%2.%3.%4.%5.%6.%7.%8"/>
      <w:lvlJc w:val="left"/>
      <w:pPr>
        <w:ind w:left="19304" w:hanging="1440"/>
      </w:pPr>
      <w:rPr>
        <w:rFonts w:hint="default"/>
      </w:rPr>
    </w:lvl>
    <w:lvl w:ilvl="8">
      <w:start w:val="1"/>
      <w:numFmt w:val="decimal"/>
      <w:lvlText w:val="%1.%2.%3.%4.%5.%6.%7.%8.%9"/>
      <w:lvlJc w:val="left"/>
      <w:pPr>
        <w:ind w:left="22216" w:hanging="1800"/>
      </w:pPr>
      <w:rPr>
        <w:rFonts w:hint="default"/>
      </w:rPr>
    </w:lvl>
  </w:abstractNum>
  <w:abstractNum w:abstractNumId="20" w15:restartNumberingAfterBreak="0">
    <w:nsid w:val="44E82E15"/>
    <w:multiLevelType w:val="multilevel"/>
    <w:tmpl w:val="91805F22"/>
    <w:lvl w:ilvl="0">
      <w:start w:val="11"/>
      <w:numFmt w:val="decimal"/>
      <w:lvlText w:val="%1."/>
      <w:lvlJc w:val="left"/>
      <w:pPr>
        <w:ind w:left="480" w:hanging="480"/>
      </w:pPr>
      <w:rPr>
        <w:rFonts w:hint="default"/>
        <w:i w:val="0"/>
      </w:rPr>
    </w:lvl>
    <w:lvl w:ilvl="1">
      <w:start w:val="1"/>
      <w:numFmt w:val="decimal"/>
      <w:suff w:val="space"/>
      <w:lvlText w:val="%1.%2."/>
      <w:lvlJc w:val="left"/>
      <w:pPr>
        <w:ind w:left="480" w:hanging="48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15:restartNumberingAfterBreak="0">
    <w:nsid w:val="4FB3401F"/>
    <w:multiLevelType w:val="multilevel"/>
    <w:tmpl w:val="2BCCA330"/>
    <w:lvl w:ilvl="0">
      <w:start w:val="3"/>
      <w:numFmt w:val="decimal"/>
      <w:lvlText w:val="%1"/>
      <w:lvlJc w:val="left"/>
      <w:pPr>
        <w:ind w:left="375" w:hanging="375"/>
      </w:pPr>
      <w:rPr>
        <w:rFonts w:hint="default"/>
      </w:rPr>
    </w:lvl>
    <w:lvl w:ilvl="1">
      <w:start w:val="1"/>
      <w:numFmt w:val="decimal"/>
      <w:lvlText w:val="%1.%2"/>
      <w:lvlJc w:val="left"/>
      <w:pPr>
        <w:ind w:left="3069" w:hanging="375"/>
      </w:pPr>
      <w:rPr>
        <w:rFonts w:hint="default"/>
      </w:rPr>
    </w:lvl>
    <w:lvl w:ilvl="2">
      <w:start w:val="1"/>
      <w:numFmt w:val="decimal"/>
      <w:lvlText w:val="%1.%2.%3"/>
      <w:lvlJc w:val="left"/>
      <w:pPr>
        <w:ind w:left="6108" w:hanging="720"/>
      </w:pPr>
      <w:rPr>
        <w:rFonts w:hint="default"/>
      </w:rPr>
    </w:lvl>
    <w:lvl w:ilvl="3">
      <w:start w:val="1"/>
      <w:numFmt w:val="decimal"/>
      <w:lvlText w:val="%1.%2.%3.%4"/>
      <w:lvlJc w:val="left"/>
      <w:pPr>
        <w:ind w:left="9162" w:hanging="1080"/>
      </w:pPr>
      <w:rPr>
        <w:rFonts w:hint="default"/>
      </w:rPr>
    </w:lvl>
    <w:lvl w:ilvl="4">
      <w:start w:val="1"/>
      <w:numFmt w:val="decimal"/>
      <w:lvlText w:val="%1.%2.%3.%4.%5"/>
      <w:lvlJc w:val="left"/>
      <w:pPr>
        <w:ind w:left="11856" w:hanging="1080"/>
      </w:pPr>
      <w:rPr>
        <w:rFonts w:hint="default"/>
      </w:rPr>
    </w:lvl>
    <w:lvl w:ilvl="5">
      <w:start w:val="1"/>
      <w:numFmt w:val="decimal"/>
      <w:lvlText w:val="%1.%2.%3.%4.%5.%6"/>
      <w:lvlJc w:val="left"/>
      <w:pPr>
        <w:ind w:left="14910" w:hanging="1440"/>
      </w:pPr>
      <w:rPr>
        <w:rFonts w:hint="default"/>
      </w:rPr>
    </w:lvl>
    <w:lvl w:ilvl="6">
      <w:start w:val="1"/>
      <w:numFmt w:val="decimal"/>
      <w:lvlText w:val="%1.%2.%3.%4.%5.%6.%7"/>
      <w:lvlJc w:val="left"/>
      <w:pPr>
        <w:ind w:left="17604" w:hanging="1440"/>
      </w:pPr>
      <w:rPr>
        <w:rFonts w:hint="default"/>
      </w:rPr>
    </w:lvl>
    <w:lvl w:ilvl="7">
      <w:start w:val="1"/>
      <w:numFmt w:val="decimal"/>
      <w:lvlText w:val="%1.%2.%3.%4.%5.%6.%7.%8"/>
      <w:lvlJc w:val="left"/>
      <w:pPr>
        <w:ind w:left="20658" w:hanging="1800"/>
      </w:pPr>
      <w:rPr>
        <w:rFonts w:hint="default"/>
      </w:rPr>
    </w:lvl>
    <w:lvl w:ilvl="8">
      <w:start w:val="1"/>
      <w:numFmt w:val="decimal"/>
      <w:lvlText w:val="%1.%2.%3.%4.%5.%6.%7.%8.%9"/>
      <w:lvlJc w:val="left"/>
      <w:pPr>
        <w:ind w:left="23712" w:hanging="2160"/>
      </w:pPr>
      <w:rPr>
        <w:rFonts w:hint="default"/>
      </w:rPr>
    </w:lvl>
  </w:abstractNum>
  <w:abstractNum w:abstractNumId="22" w15:restartNumberingAfterBreak="0">
    <w:nsid w:val="503301E2"/>
    <w:multiLevelType w:val="multilevel"/>
    <w:tmpl w:val="8F681F26"/>
    <w:lvl w:ilvl="0">
      <w:start w:val="5"/>
      <w:numFmt w:val="decimal"/>
      <w:lvlText w:val="%1."/>
      <w:lvlJc w:val="left"/>
      <w:pPr>
        <w:ind w:left="2061" w:hanging="360"/>
      </w:pPr>
      <w:rPr>
        <w:rFonts w:hint="default"/>
      </w:rPr>
    </w:lvl>
    <w:lvl w:ilvl="1">
      <w:start w:val="1"/>
      <w:numFmt w:val="decimal"/>
      <w:isLgl/>
      <w:lvlText w:val="%1.%2"/>
      <w:lvlJc w:val="left"/>
      <w:pPr>
        <w:ind w:left="2061" w:hanging="360"/>
      </w:pPr>
      <w:rPr>
        <w:rFonts w:hint="default"/>
        <w:i w:val="0"/>
      </w:rPr>
    </w:lvl>
    <w:lvl w:ilvl="2">
      <w:start w:val="1"/>
      <w:numFmt w:val="decimal"/>
      <w:isLgl/>
      <w:lvlText w:val="%1.%2.%3"/>
      <w:lvlJc w:val="left"/>
      <w:pPr>
        <w:ind w:left="2421" w:hanging="720"/>
      </w:pPr>
      <w:rPr>
        <w:rFonts w:hint="default"/>
        <w:i w:val="0"/>
      </w:rPr>
    </w:lvl>
    <w:lvl w:ilvl="3">
      <w:start w:val="1"/>
      <w:numFmt w:val="decimal"/>
      <w:isLgl/>
      <w:lvlText w:val="%1.%2.%3.%4"/>
      <w:lvlJc w:val="left"/>
      <w:pPr>
        <w:ind w:left="2781" w:hanging="1080"/>
      </w:pPr>
      <w:rPr>
        <w:rFonts w:hint="default"/>
        <w:i w:val="0"/>
      </w:rPr>
    </w:lvl>
    <w:lvl w:ilvl="4">
      <w:start w:val="1"/>
      <w:numFmt w:val="decimal"/>
      <w:isLgl/>
      <w:lvlText w:val="%1.%2.%3.%4.%5"/>
      <w:lvlJc w:val="left"/>
      <w:pPr>
        <w:ind w:left="2781" w:hanging="1080"/>
      </w:pPr>
      <w:rPr>
        <w:rFonts w:hint="default"/>
        <w:i w:val="0"/>
      </w:rPr>
    </w:lvl>
    <w:lvl w:ilvl="5">
      <w:start w:val="1"/>
      <w:numFmt w:val="decimal"/>
      <w:isLgl/>
      <w:lvlText w:val="%1.%2.%3.%4.%5.%6"/>
      <w:lvlJc w:val="left"/>
      <w:pPr>
        <w:ind w:left="3141" w:hanging="1440"/>
      </w:pPr>
      <w:rPr>
        <w:rFonts w:hint="default"/>
        <w:i w:val="0"/>
      </w:rPr>
    </w:lvl>
    <w:lvl w:ilvl="6">
      <w:start w:val="1"/>
      <w:numFmt w:val="decimal"/>
      <w:isLgl/>
      <w:lvlText w:val="%1.%2.%3.%4.%5.%6.%7"/>
      <w:lvlJc w:val="left"/>
      <w:pPr>
        <w:ind w:left="3141" w:hanging="1440"/>
      </w:pPr>
      <w:rPr>
        <w:rFonts w:hint="default"/>
        <w:i w:val="0"/>
      </w:rPr>
    </w:lvl>
    <w:lvl w:ilvl="7">
      <w:start w:val="1"/>
      <w:numFmt w:val="decimal"/>
      <w:isLgl/>
      <w:lvlText w:val="%1.%2.%3.%4.%5.%6.%7.%8"/>
      <w:lvlJc w:val="left"/>
      <w:pPr>
        <w:ind w:left="3501" w:hanging="1800"/>
      </w:pPr>
      <w:rPr>
        <w:rFonts w:hint="default"/>
        <w:i w:val="0"/>
      </w:rPr>
    </w:lvl>
    <w:lvl w:ilvl="8">
      <w:start w:val="1"/>
      <w:numFmt w:val="decimal"/>
      <w:isLgl/>
      <w:lvlText w:val="%1.%2.%3.%4.%5.%6.%7.%8.%9"/>
      <w:lvlJc w:val="left"/>
      <w:pPr>
        <w:ind w:left="3861" w:hanging="2160"/>
      </w:pPr>
      <w:rPr>
        <w:rFonts w:hint="default"/>
        <w:i w:val="0"/>
      </w:rPr>
    </w:lvl>
  </w:abstractNum>
  <w:abstractNum w:abstractNumId="23" w15:restartNumberingAfterBreak="0">
    <w:nsid w:val="51091748"/>
    <w:multiLevelType w:val="multilevel"/>
    <w:tmpl w:val="0F128C12"/>
    <w:lvl w:ilvl="0">
      <w:start w:val="4"/>
      <w:numFmt w:val="decimal"/>
      <w:suff w:val="space"/>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7425159"/>
    <w:multiLevelType w:val="multilevel"/>
    <w:tmpl w:val="7C0C4CD2"/>
    <w:lvl w:ilvl="0">
      <w:start w:val="3"/>
      <w:numFmt w:val="decimal"/>
      <w:lvlText w:val="%1."/>
      <w:lvlJc w:val="left"/>
      <w:pPr>
        <w:ind w:left="360" w:hanging="360"/>
      </w:pPr>
      <w:rPr>
        <w:rFonts w:hint="default"/>
        <w:b/>
      </w:rPr>
    </w:lvl>
    <w:lvl w:ilvl="1">
      <w:start w:val="2"/>
      <w:numFmt w:val="decimal"/>
      <w:suff w:val="space"/>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25" w15:restartNumberingAfterBreak="0">
    <w:nsid w:val="59EF6CBA"/>
    <w:multiLevelType w:val="multilevel"/>
    <w:tmpl w:val="D1124654"/>
    <w:lvl w:ilvl="0">
      <w:start w:val="9"/>
      <w:numFmt w:val="decimal"/>
      <w:lvlText w:val="%1."/>
      <w:lvlJc w:val="left"/>
      <w:pPr>
        <w:ind w:left="360" w:hanging="360"/>
      </w:pPr>
      <w:rPr>
        <w:rFonts w:hint="default"/>
      </w:rPr>
    </w:lvl>
    <w:lvl w:ilvl="1">
      <w:start w:val="5"/>
      <w:numFmt w:val="decimal"/>
      <w:suff w:val="space"/>
      <w:lvlText w:val="%1.%2."/>
      <w:lvlJc w:val="left"/>
      <w:pPr>
        <w:ind w:left="3272" w:hanging="360"/>
      </w:pPr>
      <w:rPr>
        <w:rFonts w:hint="default"/>
      </w:rPr>
    </w:lvl>
    <w:lvl w:ilvl="2">
      <w:start w:val="1"/>
      <w:numFmt w:val="decimal"/>
      <w:lvlText w:val="%1.%2.%3."/>
      <w:lvlJc w:val="left"/>
      <w:pPr>
        <w:ind w:left="6544" w:hanging="720"/>
      </w:pPr>
      <w:rPr>
        <w:rFonts w:hint="default"/>
      </w:rPr>
    </w:lvl>
    <w:lvl w:ilvl="3">
      <w:start w:val="1"/>
      <w:numFmt w:val="decimal"/>
      <w:lvlText w:val="%1.%2.%3.%4."/>
      <w:lvlJc w:val="left"/>
      <w:pPr>
        <w:ind w:left="9456" w:hanging="720"/>
      </w:pPr>
      <w:rPr>
        <w:rFonts w:hint="default"/>
      </w:rPr>
    </w:lvl>
    <w:lvl w:ilvl="4">
      <w:start w:val="1"/>
      <w:numFmt w:val="decimal"/>
      <w:lvlText w:val="%1.%2.%3.%4.%5."/>
      <w:lvlJc w:val="left"/>
      <w:pPr>
        <w:ind w:left="12728" w:hanging="1080"/>
      </w:pPr>
      <w:rPr>
        <w:rFonts w:hint="default"/>
      </w:rPr>
    </w:lvl>
    <w:lvl w:ilvl="5">
      <w:start w:val="1"/>
      <w:numFmt w:val="decimal"/>
      <w:lvlText w:val="%1.%2.%3.%4.%5.%6."/>
      <w:lvlJc w:val="left"/>
      <w:pPr>
        <w:ind w:left="15640" w:hanging="1080"/>
      </w:pPr>
      <w:rPr>
        <w:rFonts w:hint="default"/>
      </w:rPr>
    </w:lvl>
    <w:lvl w:ilvl="6">
      <w:start w:val="1"/>
      <w:numFmt w:val="decimal"/>
      <w:lvlText w:val="%1.%2.%3.%4.%5.%6.%7."/>
      <w:lvlJc w:val="left"/>
      <w:pPr>
        <w:ind w:left="18912" w:hanging="1440"/>
      </w:pPr>
      <w:rPr>
        <w:rFonts w:hint="default"/>
      </w:rPr>
    </w:lvl>
    <w:lvl w:ilvl="7">
      <w:start w:val="1"/>
      <w:numFmt w:val="decimal"/>
      <w:lvlText w:val="%1.%2.%3.%4.%5.%6.%7.%8."/>
      <w:lvlJc w:val="left"/>
      <w:pPr>
        <w:ind w:left="21824" w:hanging="1440"/>
      </w:pPr>
      <w:rPr>
        <w:rFonts w:hint="default"/>
      </w:rPr>
    </w:lvl>
    <w:lvl w:ilvl="8">
      <w:start w:val="1"/>
      <w:numFmt w:val="decimal"/>
      <w:lvlText w:val="%1.%2.%3.%4.%5.%6.%7.%8.%9."/>
      <w:lvlJc w:val="left"/>
      <w:pPr>
        <w:ind w:left="25096" w:hanging="1800"/>
      </w:pPr>
      <w:rPr>
        <w:rFonts w:hint="default"/>
      </w:rPr>
    </w:lvl>
  </w:abstractNum>
  <w:abstractNum w:abstractNumId="26" w15:restartNumberingAfterBreak="0">
    <w:nsid w:val="5A0115A0"/>
    <w:multiLevelType w:val="multilevel"/>
    <w:tmpl w:val="EDEE77FA"/>
    <w:lvl w:ilvl="0">
      <w:start w:val="10"/>
      <w:numFmt w:val="decimal"/>
      <w:lvlText w:val="%1."/>
      <w:lvlJc w:val="left"/>
      <w:pPr>
        <w:ind w:left="480" w:hanging="480"/>
      </w:pPr>
      <w:rPr>
        <w:rFonts w:hint="default"/>
      </w:rPr>
    </w:lvl>
    <w:lvl w:ilvl="1">
      <w:start w:val="1"/>
      <w:numFmt w:val="decimal"/>
      <w:suff w:val="space"/>
      <w:lvlText w:val="%1.%2."/>
      <w:lvlJc w:val="left"/>
      <w:pPr>
        <w:ind w:left="2324" w:hanging="480"/>
      </w:pPr>
      <w:rPr>
        <w:rFonts w:hint="default"/>
      </w:rPr>
    </w:lvl>
    <w:lvl w:ilvl="2">
      <w:start w:val="1"/>
      <w:numFmt w:val="decimal"/>
      <w:lvlText w:val="%1.%2.%3."/>
      <w:lvlJc w:val="left"/>
      <w:pPr>
        <w:ind w:left="4408" w:hanging="720"/>
      </w:pPr>
      <w:rPr>
        <w:rFonts w:hint="default"/>
      </w:rPr>
    </w:lvl>
    <w:lvl w:ilvl="3">
      <w:start w:val="1"/>
      <w:numFmt w:val="decimal"/>
      <w:lvlText w:val="%1.%2.%3.%4."/>
      <w:lvlJc w:val="left"/>
      <w:pPr>
        <w:ind w:left="6252" w:hanging="720"/>
      </w:pPr>
      <w:rPr>
        <w:rFonts w:hint="default"/>
      </w:rPr>
    </w:lvl>
    <w:lvl w:ilvl="4">
      <w:start w:val="1"/>
      <w:numFmt w:val="decimal"/>
      <w:lvlText w:val="%1.%2.%3.%4.%5."/>
      <w:lvlJc w:val="left"/>
      <w:pPr>
        <w:ind w:left="8456" w:hanging="1080"/>
      </w:pPr>
      <w:rPr>
        <w:rFonts w:hint="default"/>
      </w:rPr>
    </w:lvl>
    <w:lvl w:ilvl="5">
      <w:start w:val="1"/>
      <w:numFmt w:val="decimal"/>
      <w:lvlText w:val="%1.%2.%3.%4.%5.%6."/>
      <w:lvlJc w:val="left"/>
      <w:pPr>
        <w:ind w:left="10300" w:hanging="1080"/>
      </w:pPr>
      <w:rPr>
        <w:rFonts w:hint="default"/>
      </w:rPr>
    </w:lvl>
    <w:lvl w:ilvl="6">
      <w:start w:val="1"/>
      <w:numFmt w:val="decimal"/>
      <w:lvlText w:val="%1.%2.%3.%4.%5.%6.%7."/>
      <w:lvlJc w:val="left"/>
      <w:pPr>
        <w:ind w:left="12504" w:hanging="1440"/>
      </w:pPr>
      <w:rPr>
        <w:rFonts w:hint="default"/>
      </w:rPr>
    </w:lvl>
    <w:lvl w:ilvl="7">
      <w:start w:val="1"/>
      <w:numFmt w:val="decimal"/>
      <w:lvlText w:val="%1.%2.%3.%4.%5.%6.%7.%8."/>
      <w:lvlJc w:val="left"/>
      <w:pPr>
        <w:ind w:left="14348" w:hanging="1440"/>
      </w:pPr>
      <w:rPr>
        <w:rFonts w:hint="default"/>
      </w:rPr>
    </w:lvl>
    <w:lvl w:ilvl="8">
      <w:start w:val="1"/>
      <w:numFmt w:val="decimal"/>
      <w:lvlText w:val="%1.%2.%3.%4.%5.%6.%7.%8.%9."/>
      <w:lvlJc w:val="left"/>
      <w:pPr>
        <w:ind w:left="16552" w:hanging="1800"/>
      </w:pPr>
      <w:rPr>
        <w:rFonts w:hint="default"/>
      </w:rPr>
    </w:lvl>
  </w:abstractNum>
  <w:abstractNum w:abstractNumId="27" w15:restartNumberingAfterBreak="0">
    <w:nsid w:val="5A2A4B14"/>
    <w:multiLevelType w:val="multilevel"/>
    <w:tmpl w:val="D2AEE68E"/>
    <w:lvl w:ilvl="0">
      <w:start w:val="14"/>
      <w:numFmt w:val="decimal"/>
      <w:lvlText w:val="%1."/>
      <w:lvlJc w:val="left"/>
      <w:pPr>
        <w:ind w:left="600" w:hanging="600"/>
      </w:pPr>
      <w:rPr>
        <w:rFonts w:hint="default"/>
      </w:rPr>
    </w:lvl>
    <w:lvl w:ilvl="1">
      <w:start w:val="1"/>
      <w:numFmt w:val="decimal"/>
      <w:lvlText w:val="7.%2"/>
      <w:lvlJc w:val="left"/>
      <w:pPr>
        <w:ind w:left="862" w:hanging="7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528" w:hanging="180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464" w:hanging="2160"/>
      </w:pPr>
      <w:rPr>
        <w:rFonts w:hint="default"/>
      </w:rPr>
    </w:lvl>
  </w:abstractNum>
  <w:abstractNum w:abstractNumId="28" w15:restartNumberingAfterBreak="0">
    <w:nsid w:val="5BD539D4"/>
    <w:multiLevelType w:val="multilevel"/>
    <w:tmpl w:val="A9DE394A"/>
    <w:lvl w:ilvl="0">
      <w:start w:val="27"/>
      <w:numFmt w:val="decimal"/>
      <w:lvlText w:val="%1."/>
      <w:lvlJc w:val="left"/>
      <w:pPr>
        <w:ind w:left="600" w:hanging="600"/>
      </w:pPr>
      <w:rPr>
        <w:rFonts w:hint="default"/>
      </w:rPr>
    </w:lvl>
    <w:lvl w:ilvl="1">
      <w:start w:val="1"/>
      <w:numFmt w:val="decimal"/>
      <w:lvlText w:val="5.%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0074A93"/>
    <w:multiLevelType w:val="multilevel"/>
    <w:tmpl w:val="396C3778"/>
    <w:lvl w:ilvl="0">
      <w:start w:val="13"/>
      <w:numFmt w:val="decimal"/>
      <w:lvlText w:val="%1."/>
      <w:lvlJc w:val="left"/>
      <w:pPr>
        <w:ind w:left="480" w:hanging="480"/>
      </w:pPr>
      <w:rPr>
        <w:rFonts w:hint="default"/>
      </w:rPr>
    </w:lvl>
    <w:lvl w:ilvl="1">
      <w:start w:val="9"/>
      <w:numFmt w:val="decimal"/>
      <w:lvlText w:val="%1.%2."/>
      <w:lvlJc w:val="left"/>
      <w:pPr>
        <w:ind w:left="3315" w:hanging="480"/>
      </w:pPr>
      <w:rPr>
        <w:rFonts w:hint="default"/>
      </w:rPr>
    </w:lvl>
    <w:lvl w:ilvl="2">
      <w:start w:val="1"/>
      <w:numFmt w:val="decimal"/>
      <w:lvlText w:val="%1.%2.%3."/>
      <w:lvlJc w:val="left"/>
      <w:pPr>
        <w:ind w:left="6390" w:hanging="720"/>
      </w:pPr>
      <w:rPr>
        <w:rFonts w:hint="default"/>
      </w:rPr>
    </w:lvl>
    <w:lvl w:ilvl="3">
      <w:start w:val="1"/>
      <w:numFmt w:val="decimal"/>
      <w:lvlText w:val="%1.%2.%3.%4."/>
      <w:lvlJc w:val="left"/>
      <w:pPr>
        <w:ind w:left="9225" w:hanging="720"/>
      </w:pPr>
      <w:rPr>
        <w:rFonts w:hint="default"/>
      </w:rPr>
    </w:lvl>
    <w:lvl w:ilvl="4">
      <w:start w:val="1"/>
      <w:numFmt w:val="decimal"/>
      <w:lvlText w:val="%1.%2.%3.%4.%5."/>
      <w:lvlJc w:val="left"/>
      <w:pPr>
        <w:ind w:left="12420" w:hanging="1080"/>
      </w:pPr>
      <w:rPr>
        <w:rFonts w:hint="default"/>
      </w:rPr>
    </w:lvl>
    <w:lvl w:ilvl="5">
      <w:start w:val="1"/>
      <w:numFmt w:val="decimal"/>
      <w:lvlText w:val="%1.%2.%3.%4.%5.%6."/>
      <w:lvlJc w:val="left"/>
      <w:pPr>
        <w:ind w:left="15255" w:hanging="1080"/>
      </w:pPr>
      <w:rPr>
        <w:rFonts w:hint="default"/>
      </w:rPr>
    </w:lvl>
    <w:lvl w:ilvl="6">
      <w:start w:val="1"/>
      <w:numFmt w:val="decimal"/>
      <w:lvlText w:val="%1.%2.%3.%4.%5.%6.%7."/>
      <w:lvlJc w:val="left"/>
      <w:pPr>
        <w:ind w:left="18450" w:hanging="1440"/>
      </w:pPr>
      <w:rPr>
        <w:rFonts w:hint="default"/>
      </w:rPr>
    </w:lvl>
    <w:lvl w:ilvl="7">
      <w:start w:val="1"/>
      <w:numFmt w:val="decimal"/>
      <w:lvlText w:val="%1.%2.%3.%4.%5.%6.%7.%8."/>
      <w:lvlJc w:val="left"/>
      <w:pPr>
        <w:ind w:left="21285" w:hanging="1440"/>
      </w:pPr>
      <w:rPr>
        <w:rFonts w:hint="default"/>
      </w:rPr>
    </w:lvl>
    <w:lvl w:ilvl="8">
      <w:start w:val="1"/>
      <w:numFmt w:val="decimal"/>
      <w:lvlText w:val="%1.%2.%3.%4.%5.%6.%7.%8.%9."/>
      <w:lvlJc w:val="left"/>
      <w:pPr>
        <w:ind w:left="24480" w:hanging="1800"/>
      </w:pPr>
      <w:rPr>
        <w:rFonts w:hint="default"/>
      </w:rPr>
    </w:lvl>
  </w:abstractNum>
  <w:abstractNum w:abstractNumId="30" w15:restartNumberingAfterBreak="0">
    <w:nsid w:val="6829328A"/>
    <w:multiLevelType w:val="multilevel"/>
    <w:tmpl w:val="2D0C79C2"/>
    <w:lvl w:ilvl="0">
      <w:start w:val="8"/>
      <w:numFmt w:val="decimal"/>
      <w:lvlText w:val="%1."/>
      <w:lvlJc w:val="left"/>
      <w:pPr>
        <w:ind w:left="360" w:hanging="360"/>
      </w:pPr>
      <w:rPr>
        <w:rFonts w:hint="default"/>
      </w:rPr>
    </w:lvl>
    <w:lvl w:ilvl="1">
      <w:start w:val="4"/>
      <w:numFmt w:val="decimal"/>
      <w:lvlText w:val="%1.%2."/>
      <w:lvlJc w:val="left"/>
      <w:pPr>
        <w:ind w:left="3338" w:hanging="360"/>
      </w:pPr>
      <w:rPr>
        <w:rFonts w:hint="default"/>
      </w:rPr>
    </w:lvl>
    <w:lvl w:ilvl="2">
      <w:start w:val="1"/>
      <w:numFmt w:val="decimal"/>
      <w:lvlText w:val="%1.%2.%3."/>
      <w:lvlJc w:val="left"/>
      <w:pPr>
        <w:ind w:left="6676" w:hanging="720"/>
      </w:pPr>
      <w:rPr>
        <w:rFonts w:hint="default"/>
      </w:rPr>
    </w:lvl>
    <w:lvl w:ilvl="3">
      <w:start w:val="1"/>
      <w:numFmt w:val="decimal"/>
      <w:lvlText w:val="%1.%2.%3.%4."/>
      <w:lvlJc w:val="left"/>
      <w:pPr>
        <w:ind w:left="9654" w:hanging="720"/>
      </w:pPr>
      <w:rPr>
        <w:rFonts w:hint="default"/>
      </w:rPr>
    </w:lvl>
    <w:lvl w:ilvl="4">
      <w:start w:val="1"/>
      <w:numFmt w:val="decimal"/>
      <w:lvlText w:val="%1.%2.%3.%4.%5."/>
      <w:lvlJc w:val="left"/>
      <w:pPr>
        <w:ind w:left="12992" w:hanging="1080"/>
      </w:pPr>
      <w:rPr>
        <w:rFonts w:hint="default"/>
      </w:rPr>
    </w:lvl>
    <w:lvl w:ilvl="5">
      <w:start w:val="1"/>
      <w:numFmt w:val="decimal"/>
      <w:lvlText w:val="%1.%2.%3.%4.%5.%6."/>
      <w:lvlJc w:val="left"/>
      <w:pPr>
        <w:ind w:left="15970" w:hanging="1080"/>
      </w:pPr>
      <w:rPr>
        <w:rFonts w:hint="default"/>
      </w:rPr>
    </w:lvl>
    <w:lvl w:ilvl="6">
      <w:start w:val="1"/>
      <w:numFmt w:val="decimal"/>
      <w:lvlText w:val="%1.%2.%3.%4.%5.%6.%7."/>
      <w:lvlJc w:val="left"/>
      <w:pPr>
        <w:ind w:left="19308" w:hanging="1440"/>
      </w:pPr>
      <w:rPr>
        <w:rFonts w:hint="default"/>
      </w:rPr>
    </w:lvl>
    <w:lvl w:ilvl="7">
      <w:start w:val="1"/>
      <w:numFmt w:val="decimal"/>
      <w:lvlText w:val="%1.%2.%3.%4.%5.%6.%7.%8."/>
      <w:lvlJc w:val="left"/>
      <w:pPr>
        <w:ind w:left="22286" w:hanging="1440"/>
      </w:pPr>
      <w:rPr>
        <w:rFonts w:hint="default"/>
      </w:rPr>
    </w:lvl>
    <w:lvl w:ilvl="8">
      <w:start w:val="1"/>
      <w:numFmt w:val="decimal"/>
      <w:lvlText w:val="%1.%2.%3.%4.%5.%6.%7.%8.%9."/>
      <w:lvlJc w:val="left"/>
      <w:pPr>
        <w:ind w:left="25624" w:hanging="1800"/>
      </w:pPr>
      <w:rPr>
        <w:rFonts w:hint="default"/>
      </w:rPr>
    </w:lvl>
  </w:abstractNum>
  <w:abstractNum w:abstractNumId="31" w15:restartNumberingAfterBreak="0">
    <w:nsid w:val="6D5B15FC"/>
    <w:multiLevelType w:val="multilevel"/>
    <w:tmpl w:val="47945E46"/>
    <w:lvl w:ilvl="0">
      <w:start w:val="23"/>
      <w:numFmt w:val="decimal"/>
      <w:lvlText w:val="%1."/>
      <w:lvlJc w:val="left"/>
      <w:pPr>
        <w:ind w:left="600" w:hanging="600"/>
      </w:pPr>
      <w:rPr>
        <w:rFonts w:hint="default"/>
      </w:rPr>
    </w:lvl>
    <w:lvl w:ilvl="1">
      <w:start w:val="1"/>
      <w:numFmt w:val="decimal"/>
      <w:lvlText w:val="2.%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6DD129E4"/>
    <w:multiLevelType w:val="multilevel"/>
    <w:tmpl w:val="9EB072A8"/>
    <w:lvl w:ilvl="0">
      <w:start w:val="41"/>
      <w:numFmt w:val="decimal"/>
      <w:lvlText w:val="%1."/>
      <w:lvlJc w:val="left"/>
      <w:pPr>
        <w:ind w:left="480" w:hanging="480"/>
      </w:pPr>
      <w:rPr>
        <w:rFonts w:eastAsiaTheme="minorHAnsi" w:hint="default"/>
        <w:b w:val="0"/>
      </w:rPr>
    </w:lvl>
    <w:lvl w:ilvl="1">
      <w:start w:val="1"/>
      <w:numFmt w:val="decimal"/>
      <w:lvlText w:val="%1.%2."/>
      <w:lvlJc w:val="left"/>
      <w:pPr>
        <w:ind w:left="480" w:hanging="480"/>
      </w:pPr>
      <w:rPr>
        <w:rFonts w:eastAsiaTheme="minorHAnsi" w:hint="default"/>
        <w:b w:val="0"/>
      </w:rPr>
    </w:lvl>
    <w:lvl w:ilvl="2">
      <w:start w:val="1"/>
      <w:numFmt w:val="decimal"/>
      <w:lvlText w:val="%1.%2.%3."/>
      <w:lvlJc w:val="left"/>
      <w:pPr>
        <w:ind w:left="720" w:hanging="720"/>
      </w:pPr>
      <w:rPr>
        <w:rFonts w:eastAsiaTheme="minorHAnsi" w:hint="default"/>
        <w:b w:val="0"/>
      </w:rPr>
    </w:lvl>
    <w:lvl w:ilvl="3">
      <w:start w:val="1"/>
      <w:numFmt w:val="decimal"/>
      <w:lvlText w:val="%1.%2.%3.%4."/>
      <w:lvlJc w:val="left"/>
      <w:pPr>
        <w:ind w:left="720" w:hanging="720"/>
      </w:pPr>
      <w:rPr>
        <w:rFonts w:eastAsiaTheme="minorHAnsi" w:hint="default"/>
        <w:b w:val="0"/>
      </w:rPr>
    </w:lvl>
    <w:lvl w:ilvl="4">
      <w:start w:val="1"/>
      <w:numFmt w:val="decimal"/>
      <w:lvlText w:val="%1.%2.%3.%4.%5."/>
      <w:lvlJc w:val="left"/>
      <w:pPr>
        <w:ind w:left="1080" w:hanging="1080"/>
      </w:pPr>
      <w:rPr>
        <w:rFonts w:eastAsiaTheme="minorHAnsi" w:hint="default"/>
        <w:b w:val="0"/>
      </w:rPr>
    </w:lvl>
    <w:lvl w:ilvl="5">
      <w:start w:val="1"/>
      <w:numFmt w:val="decimal"/>
      <w:lvlText w:val="%1.%2.%3.%4.%5.%6."/>
      <w:lvlJc w:val="left"/>
      <w:pPr>
        <w:ind w:left="1080" w:hanging="1080"/>
      </w:pPr>
      <w:rPr>
        <w:rFonts w:eastAsiaTheme="minorHAnsi" w:hint="default"/>
        <w:b w:val="0"/>
      </w:rPr>
    </w:lvl>
    <w:lvl w:ilvl="6">
      <w:start w:val="1"/>
      <w:numFmt w:val="decimal"/>
      <w:lvlText w:val="%1.%2.%3.%4.%5.%6.%7."/>
      <w:lvlJc w:val="left"/>
      <w:pPr>
        <w:ind w:left="1440" w:hanging="1440"/>
      </w:pPr>
      <w:rPr>
        <w:rFonts w:eastAsiaTheme="minorHAnsi" w:hint="default"/>
        <w:b w:val="0"/>
      </w:rPr>
    </w:lvl>
    <w:lvl w:ilvl="7">
      <w:start w:val="1"/>
      <w:numFmt w:val="decimal"/>
      <w:lvlText w:val="%1.%2.%3.%4.%5.%6.%7.%8."/>
      <w:lvlJc w:val="left"/>
      <w:pPr>
        <w:ind w:left="1440" w:hanging="1440"/>
      </w:pPr>
      <w:rPr>
        <w:rFonts w:eastAsiaTheme="minorHAnsi" w:hint="default"/>
        <w:b w:val="0"/>
      </w:rPr>
    </w:lvl>
    <w:lvl w:ilvl="8">
      <w:start w:val="1"/>
      <w:numFmt w:val="decimal"/>
      <w:lvlText w:val="%1.%2.%3.%4.%5.%6.%7.%8.%9."/>
      <w:lvlJc w:val="left"/>
      <w:pPr>
        <w:ind w:left="1800" w:hanging="1800"/>
      </w:pPr>
      <w:rPr>
        <w:rFonts w:eastAsiaTheme="minorHAnsi" w:hint="default"/>
        <w:b w:val="0"/>
      </w:rPr>
    </w:lvl>
  </w:abstractNum>
  <w:abstractNum w:abstractNumId="33" w15:restartNumberingAfterBreak="0">
    <w:nsid w:val="71F63481"/>
    <w:multiLevelType w:val="multilevel"/>
    <w:tmpl w:val="F31E6724"/>
    <w:lvl w:ilvl="0">
      <w:start w:val="4"/>
      <w:numFmt w:val="decimal"/>
      <w:lvlText w:val="%1"/>
      <w:lvlJc w:val="left"/>
      <w:pPr>
        <w:ind w:left="360" w:hanging="360"/>
      </w:pPr>
      <w:rPr>
        <w:rFonts w:hint="default"/>
      </w:rPr>
    </w:lvl>
    <w:lvl w:ilvl="1">
      <w:start w:val="1"/>
      <w:numFmt w:val="decimal"/>
      <w:lvlText w:val="%1.%2"/>
      <w:lvlJc w:val="left"/>
      <w:pPr>
        <w:ind w:left="3054" w:hanging="360"/>
      </w:pPr>
      <w:rPr>
        <w:rFonts w:hint="default"/>
      </w:rPr>
    </w:lvl>
    <w:lvl w:ilvl="2">
      <w:start w:val="1"/>
      <w:numFmt w:val="decimal"/>
      <w:lvlText w:val="%1.%2.%3"/>
      <w:lvlJc w:val="left"/>
      <w:pPr>
        <w:ind w:left="6108" w:hanging="720"/>
      </w:pPr>
      <w:rPr>
        <w:rFonts w:hint="default"/>
      </w:rPr>
    </w:lvl>
    <w:lvl w:ilvl="3">
      <w:start w:val="1"/>
      <w:numFmt w:val="decimal"/>
      <w:lvlText w:val="%1.%2.%3.%4"/>
      <w:lvlJc w:val="left"/>
      <w:pPr>
        <w:ind w:left="8802" w:hanging="720"/>
      </w:pPr>
      <w:rPr>
        <w:rFonts w:hint="default"/>
      </w:rPr>
    </w:lvl>
    <w:lvl w:ilvl="4">
      <w:start w:val="1"/>
      <w:numFmt w:val="decimal"/>
      <w:lvlText w:val="%1.%2.%3.%4.%5"/>
      <w:lvlJc w:val="left"/>
      <w:pPr>
        <w:ind w:left="11856" w:hanging="1080"/>
      </w:pPr>
      <w:rPr>
        <w:rFonts w:hint="default"/>
      </w:rPr>
    </w:lvl>
    <w:lvl w:ilvl="5">
      <w:start w:val="1"/>
      <w:numFmt w:val="decimal"/>
      <w:lvlText w:val="%1.%2.%3.%4.%5.%6"/>
      <w:lvlJc w:val="left"/>
      <w:pPr>
        <w:ind w:left="14550" w:hanging="1080"/>
      </w:pPr>
      <w:rPr>
        <w:rFonts w:hint="default"/>
      </w:rPr>
    </w:lvl>
    <w:lvl w:ilvl="6">
      <w:start w:val="1"/>
      <w:numFmt w:val="decimal"/>
      <w:lvlText w:val="%1.%2.%3.%4.%5.%6.%7"/>
      <w:lvlJc w:val="left"/>
      <w:pPr>
        <w:ind w:left="17604" w:hanging="1440"/>
      </w:pPr>
      <w:rPr>
        <w:rFonts w:hint="default"/>
      </w:rPr>
    </w:lvl>
    <w:lvl w:ilvl="7">
      <w:start w:val="1"/>
      <w:numFmt w:val="decimal"/>
      <w:lvlText w:val="%1.%2.%3.%4.%5.%6.%7.%8"/>
      <w:lvlJc w:val="left"/>
      <w:pPr>
        <w:ind w:left="20298" w:hanging="1440"/>
      </w:pPr>
      <w:rPr>
        <w:rFonts w:hint="default"/>
      </w:rPr>
    </w:lvl>
    <w:lvl w:ilvl="8">
      <w:start w:val="1"/>
      <w:numFmt w:val="decimal"/>
      <w:lvlText w:val="%1.%2.%3.%4.%5.%6.%7.%8.%9"/>
      <w:lvlJc w:val="left"/>
      <w:pPr>
        <w:ind w:left="23352" w:hanging="1800"/>
      </w:pPr>
      <w:rPr>
        <w:rFonts w:hint="default"/>
      </w:rPr>
    </w:lvl>
  </w:abstractNum>
  <w:abstractNum w:abstractNumId="34" w15:restartNumberingAfterBreak="0">
    <w:nsid w:val="720208B3"/>
    <w:multiLevelType w:val="multilevel"/>
    <w:tmpl w:val="97D43C82"/>
    <w:lvl w:ilvl="0">
      <w:start w:val="10"/>
      <w:numFmt w:val="decimal"/>
      <w:lvlText w:val="%1."/>
      <w:lvlJc w:val="left"/>
      <w:pPr>
        <w:ind w:left="720" w:hanging="360"/>
      </w:pPr>
      <w:rPr>
        <w:rFonts w:hint="default"/>
      </w:rPr>
    </w:lvl>
    <w:lvl w:ilvl="1">
      <w:start w:val="1"/>
      <w:numFmt w:val="decimal"/>
      <w:isLgl/>
      <w:lvlText w:val="%1.%2"/>
      <w:lvlJc w:val="left"/>
      <w:pPr>
        <w:ind w:left="2264" w:hanging="420"/>
      </w:pPr>
      <w:rPr>
        <w:rFonts w:hint="default"/>
        <w:i w:val="0"/>
      </w:rPr>
    </w:lvl>
    <w:lvl w:ilvl="2">
      <w:start w:val="1"/>
      <w:numFmt w:val="decimal"/>
      <w:isLgl/>
      <w:lvlText w:val="%1.%2.%3"/>
      <w:lvlJc w:val="left"/>
      <w:pPr>
        <w:ind w:left="2498" w:hanging="720"/>
      </w:pPr>
      <w:rPr>
        <w:rFonts w:hint="default"/>
      </w:rPr>
    </w:lvl>
    <w:lvl w:ilvl="3">
      <w:start w:val="1"/>
      <w:numFmt w:val="decimal"/>
      <w:isLgl/>
      <w:lvlText w:val="%1.%2.%3.%4"/>
      <w:lvlJc w:val="left"/>
      <w:pPr>
        <w:ind w:left="3207" w:hanging="720"/>
      </w:pPr>
      <w:rPr>
        <w:rFonts w:hint="default"/>
      </w:rPr>
    </w:lvl>
    <w:lvl w:ilvl="4">
      <w:start w:val="1"/>
      <w:numFmt w:val="decimal"/>
      <w:isLgl/>
      <w:lvlText w:val="%1.%2.%3.%4.%5"/>
      <w:lvlJc w:val="left"/>
      <w:pPr>
        <w:ind w:left="4276" w:hanging="1080"/>
      </w:pPr>
      <w:rPr>
        <w:rFonts w:hint="default"/>
      </w:rPr>
    </w:lvl>
    <w:lvl w:ilvl="5">
      <w:start w:val="1"/>
      <w:numFmt w:val="decimal"/>
      <w:isLgl/>
      <w:lvlText w:val="%1.%2.%3.%4.%5.%6"/>
      <w:lvlJc w:val="left"/>
      <w:pPr>
        <w:ind w:left="4985" w:hanging="1080"/>
      </w:pPr>
      <w:rPr>
        <w:rFonts w:hint="default"/>
      </w:rPr>
    </w:lvl>
    <w:lvl w:ilvl="6">
      <w:start w:val="1"/>
      <w:numFmt w:val="decimal"/>
      <w:isLgl/>
      <w:lvlText w:val="%1.%2.%3.%4.%5.%6.%7"/>
      <w:lvlJc w:val="left"/>
      <w:pPr>
        <w:ind w:left="6054" w:hanging="1440"/>
      </w:pPr>
      <w:rPr>
        <w:rFonts w:hint="default"/>
      </w:rPr>
    </w:lvl>
    <w:lvl w:ilvl="7">
      <w:start w:val="1"/>
      <w:numFmt w:val="decimal"/>
      <w:isLgl/>
      <w:lvlText w:val="%1.%2.%3.%4.%5.%6.%7.%8"/>
      <w:lvlJc w:val="left"/>
      <w:pPr>
        <w:ind w:left="6763" w:hanging="1440"/>
      </w:pPr>
      <w:rPr>
        <w:rFonts w:hint="default"/>
      </w:rPr>
    </w:lvl>
    <w:lvl w:ilvl="8">
      <w:start w:val="1"/>
      <w:numFmt w:val="decimal"/>
      <w:isLgl/>
      <w:lvlText w:val="%1.%2.%3.%4.%5.%6.%7.%8.%9"/>
      <w:lvlJc w:val="left"/>
      <w:pPr>
        <w:ind w:left="7832" w:hanging="1800"/>
      </w:pPr>
      <w:rPr>
        <w:rFonts w:hint="default"/>
      </w:rPr>
    </w:lvl>
  </w:abstractNum>
  <w:abstractNum w:abstractNumId="35" w15:restartNumberingAfterBreak="0">
    <w:nsid w:val="72B14E48"/>
    <w:multiLevelType w:val="multilevel"/>
    <w:tmpl w:val="C85AE288"/>
    <w:lvl w:ilvl="0">
      <w:start w:val="1"/>
      <w:numFmt w:val="decimal"/>
      <w:lvlText w:val="11.%1"/>
      <w:lvlJc w:val="left"/>
      <w:pPr>
        <w:ind w:left="600" w:hanging="600"/>
      </w:pPr>
      <w:rPr>
        <w:rFonts w:hint="default"/>
        <w:b/>
      </w:rPr>
    </w:lvl>
    <w:lvl w:ilvl="1">
      <w:start w:val="1"/>
      <w:numFmt w:val="decimal"/>
      <w:suff w:val="space"/>
      <w:lvlText w:val="%2."/>
      <w:lvlJc w:val="left"/>
      <w:pPr>
        <w:ind w:left="2008" w:hanging="7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528" w:hanging="180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464" w:hanging="2160"/>
      </w:pPr>
      <w:rPr>
        <w:rFonts w:hint="default"/>
      </w:rPr>
    </w:lvl>
  </w:abstractNum>
  <w:abstractNum w:abstractNumId="36" w15:restartNumberingAfterBreak="0">
    <w:nsid w:val="77ED1186"/>
    <w:multiLevelType w:val="multilevel"/>
    <w:tmpl w:val="0A48D8C6"/>
    <w:lvl w:ilvl="0">
      <w:start w:val="20"/>
      <w:numFmt w:val="decimal"/>
      <w:lvlText w:val="%1."/>
      <w:lvlJc w:val="left"/>
      <w:pPr>
        <w:ind w:left="480" w:hanging="480"/>
      </w:pPr>
      <w:rPr>
        <w:rFonts w:hint="default"/>
      </w:rPr>
    </w:lvl>
    <w:lvl w:ilvl="1">
      <w:start w:val="1"/>
      <w:numFmt w:val="decimal"/>
      <w:lvlText w:val="%1.%2."/>
      <w:lvlJc w:val="left"/>
      <w:pPr>
        <w:ind w:left="2324" w:hanging="480"/>
      </w:pPr>
      <w:rPr>
        <w:rFonts w:hint="default"/>
      </w:rPr>
    </w:lvl>
    <w:lvl w:ilvl="2">
      <w:start w:val="1"/>
      <w:numFmt w:val="decimal"/>
      <w:lvlText w:val="%1.%2.%3."/>
      <w:lvlJc w:val="left"/>
      <w:pPr>
        <w:ind w:left="4408" w:hanging="720"/>
      </w:pPr>
      <w:rPr>
        <w:rFonts w:hint="default"/>
      </w:rPr>
    </w:lvl>
    <w:lvl w:ilvl="3">
      <w:start w:val="1"/>
      <w:numFmt w:val="decimal"/>
      <w:lvlText w:val="%1.%2.%3.%4."/>
      <w:lvlJc w:val="left"/>
      <w:pPr>
        <w:ind w:left="6252" w:hanging="720"/>
      </w:pPr>
      <w:rPr>
        <w:rFonts w:hint="default"/>
      </w:rPr>
    </w:lvl>
    <w:lvl w:ilvl="4">
      <w:start w:val="1"/>
      <w:numFmt w:val="decimal"/>
      <w:lvlText w:val="%1.%2.%3.%4.%5."/>
      <w:lvlJc w:val="left"/>
      <w:pPr>
        <w:ind w:left="8456" w:hanging="1080"/>
      </w:pPr>
      <w:rPr>
        <w:rFonts w:hint="default"/>
      </w:rPr>
    </w:lvl>
    <w:lvl w:ilvl="5">
      <w:start w:val="1"/>
      <w:numFmt w:val="decimal"/>
      <w:lvlText w:val="%1.%2.%3.%4.%5.%6."/>
      <w:lvlJc w:val="left"/>
      <w:pPr>
        <w:ind w:left="10300" w:hanging="1080"/>
      </w:pPr>
      <w:rPr>
        <w:rFonts w:hint="default"/>
      </w:rPr>
    </w:lvl>
    <w:lvl w:ilvl="6">
      <w:start w:val="1"/>
      <w:numFmt w:val="decimal"/>
      <w:lvlText w:val="%1.%2.%3.%4.%5.%6.%7."/>
      <w:lvlJc w:val="left"/>
      <w:pPr>
        <w:ind w:left="12504" w:hanging="1440"/>
      </w:pPr>
      <w:rPr>
        <w:rFonts w:hint="default"/>
      </w:rPr>
    </w:lvl>
    <w:lvl w:ilvl="7">
      <w:start w:val="1"/>
      <w:numFmt w:val="decimal"/>
      <w:lvlText w:val="%1.%2.%3.%4.%5.%6.%7.%8."/>
      <w:lvlJc w:val="left"/>
      <w:pPr>
        <w:ind w:left="14348" w:hanging="1440"/>
      </w:pPr>
      <w:rPr>
        <w:rFonts w:hint="default"/>
      </w:rPr>
    </w:lvl>
    <w:lvl w:ilvl="8">
      <w:start w:val="1"/>
      <w:numFmt w:val="decimal"/>
      <w:lvlText w:val="%1.%2.%3.%4.%5.%6.%7.%8.%9."/>
      <w:lvlJc w:val="left"/>
      <w:pPr>
        <w:ind w:left="16552" w:hanging="1800"/>
      </w:pPr>
      <w:rPr>
        <w:rFonts w:hint="default"/>
      </w:rPr>
    </w:lvl>
  </w:abstractNum>
  <w:abstractNum w:abstractNumId="37" w15:restartNumberingAfterBreak="0">
    <w:nsid w:val="795E53E5"/>
    <w:multiLevelType w:val="multilevel"/>
    <w:tmpl w:val="6A0CBFE4"/>
    <w:lvl w:ilvl="0">
      <w:start w:val="10"/>
      <w:numFmt w:val="decimal"/>
      <w:lvlText w:val="%1"/>
      <w:lvlJc w:val="left"/>
      <w:pPr>
        <w:ind w:left="420" w:hanging="420"/>
      </w:pPr>
      <w:rPr>
        <w:rFonts w:hint="default"/>
      </w:rPr>
    </w:lvl>
    <w:lvl w:ilvl="1">
      <w:start w:val="3"/>
      <w:numFmt w:val="decimal"/>
      <w:lvlText w:val="%1.%2"/>
      <w:lvlJc w:val="left"/>
      <w:pPr>
        <w:ind w:left="1909" w:hanging="420"/>
      </w:pPr>
      <w:rPr>
        <w:rFonts w:hint="default"/>
      </w:rPr>
    </w:lvl>
    <w:lvl w:ilvl="2">
      <w:start w:val="1"/>
      <w:numFmt w:val="decimal"/>
      <w:lvlText w:val="%1.%2.%3"/>
      <w:lvlJc w:val="left"/>
      <w:pPr>
        <w:ind w:left="3698" w:hanging="720"/>
      </w:pPr>
      <w:rPr>
        <w:rFonts w:hint="default"/>
      </w:rPr>
    </w:lvl>
    <w:lvl w:ilvl="3">
      <w:start w:val="1"/>
      <w:numFmt w:val="decimal"/>
      <w:lvlText w:val="%1.%2.%3.%4"/>
      <w:lvlJc w:val="left"/>
      <w:pPr>
        <w:ind w:left="5187" w:hanging="720"/>
      </w:pPr>
      <w:rPr>
        <w:rFonts w:hint="default"/>
      </w:rPr>
    </w:lvl>
    <w:lvl w:ilvl="4">
      <w:start w:val="1"/>
      <w:numFmt w:val="decimal"/>
      <w:lvlText w:val="%1.%2.%3.%4.%5"/>
      <w:lvlJc w:val="left"/>
      <w:pPr>
        <w:ind w:left="7036" w:hanging="1080"/>
      </w:pPr>
      <w:rPr>
        <w:rFonts w:hint="default"/>
      </w:rPr>
    </w:lvl>
    <w:lvl w:ilvl="5">
      <w:start w:val="1"/>
      <w:numFmt w:val="decimal"/>
      <w:lvlText w:val="%1.%2.%3.%4.%5.%6"/>
      <w:lvlJc w:val="left"/>
      <w:pPr>
        <w:ind w:left="8525" w:hanging="1080"/>
      </w:pPr>
      <w:rPr>
        <w:rFonts w:hint="default"/>
      </w:rPr>
    </w:lvl>
    <w:lvl w:ilvl="6">
      <w:start w:val="1"/>
      <w:numFmt w:val="decimal"/>
      <w:lvlText w:val="%1.%2.%3.%4.%5.%6.%7"/>
      <w:lvlJc w:val="left"/>
      <w:pPr>
        <w:ind w:left="10374" w:hanging="1440"/>
      </w:pPr>
      <w:rPr>
        <w:rFonts w:hint="default"/>
      </w:rPr>
    </w:lvl>
    <w:lvl w:ilvl="7">
      <w:start w:val="1"/>
      <w:numFmt w:val="decimal"/>
      <w:lvlText w:val="%1.%2.%3.%4.%5.%6.%7.%8"/>
      <w:lvlJc w:val="left"/>
      <w:pPr>
        <w:ind w:left="11863" w:hanging="1440"/>
      </w:pPr>
      <w:rPr>
        <w:rFonts w:hint="default"/>
      </w:rPr>
    </w:lvl>
    <w:lvl w:ilvl="8">
      <w:start w:val="1"/>
      <w:numFmt w:val="decimal"/>
      <w:lvlText w:val="%1.%2.%3.%4.%5.%6.%7.%8.%9"/>
      <w:lvlJc w:val="left"/>
      <w:pPr>
        <w:ind w:left="13712" w:hanging="1800"/>
      </w:pPr>
      <w:rPr>
        <w:rFonts w:hint="default"/>
      </w:rPr>
    </w:lvl>
  </w:abstractNum>
  <w:abstractNum w:abstractNumId="38" w15:restartNumberingAfterBreak="0">
    <w:nsid w:val="7F262434"/>
    <w:multiLevelType w:val="multilevel"/>
    <w:tmpl w:val="3A228E16"/>
    <w:lvl w:ilvl="0">
      <w:start w:val="9"/>
      <w:numFmt w:val="decimal"/>
      <w:lvlText w:val="%1."/>
      <w:lvlJc w:val="left"/>
      <w:pPr>
        <w:ind w:left="360" w:hanging="360"/>
      </w:pPr>
      <w:rPr>
        <w:rFonts w:hint="default"/>
      </w:rPr>
    </w:lvl>
    <w:lvl w:ilvl="1">
      <w:start w:val="3"/>
      <w:numFmt w:val="decimal"/>
      <w:lvlText w:val="%1.%2."/>
      <w:lvlJc w:val="left"/>
      <w:pPr>
        <w:ind w:left="2912" w:hanging="360"/>
      </w:pPr>
      <w:rPr>
        <w:rFonts w:hint="default"/>
      </w:rPr>
    </w:lvl>
    <w:lvl w:ilvl="2">
      <w:start w:val="1"/>
      <w:numFmt w:val="decimal"/>
      <w:lvlText w:val="%1.%2.%3."/>
      <w:lvlJc w:val="left"/>
      <w:pPr>
        <w:ind w:left="5824" w:hanging="720"/>
      </w:pPr>
      <w:rPr>
        <w:rFonts w:hint="default"/>
      </w:rPr>
    </w:lvl>
    <w:lvl w:ilvl="3">
      <w:start w:val="1"/>
      <w:numFmt w:val="decimal"/>
      <w:lvlText w:val="%1.%2.%3.%4."/>
      <w:lvlJc w:val="left"/>
      <w:pPr>
        <w:ind w:left="8376" w:hanging="720"/>
      </w:pPr>
      <w:rPr>
        <w:rFonts w:hint="default"/>
      </w:rPr>
    </w:lvl>
    <w:lvl w:ilvl="4">
      <w:start w:val="1"/>
      <w:numFmt w:val="decimal"/>
      <w:lvlText w:val="%1.%2.%3.%4.%5."/>
      <w:lvlJc w:val="left"/>
      <w:pPr>
        <w:ind w:left="11288" w:hanging="1080"/>
      </w:pPr>
      <w:rPr>
        <w:rFonts w:hint="default"/>
      </w:rPr>
    </w:lvl>
    <w:lvl w:ilvl="5">
      <w:start w:val="1"/>
      <w:numFmt w:val="decimal"/>
      <w:lvlText w:val="%1.%2.%3.%4.%5.%6."/>
      <w:lvlJc w:val="left"/>
      <w:pPr>
        <w:ind w:left="13840" w:hanging="1080"/>
      </w:pPr>
      <w:rPr>
        <w:rFonts w:hint="default"/>
      </w:rPr>
    </w:lvl>
    <w:lvl w:ilvl="6">
      <w:start w:val="1"/>
      <w:numFmt w:val="decimal"/>
      <w:lvlText w:val="%1.%2.%3.%4.%5.%6.%7."/>
      <w:lvlJc w:val="left"/>
      <w:pPr>
        <w:ind w:left="16752" w:hanging="1440"/>
      </w:pPr>
      <w:rPr>
        <w:rFonts w:hint="default"/>
      </w:rPr>
    </w:lvl>
    <w:lvl w:ilvl="7">
      <w:start w:val="1"/>
      <w:numFmt w:val="decimal"/>
      <w:lvlText w:val="%1.%2.%3.%4.%5.%6.%7.%8."/>
      <w:lvlJc w:val="left"/>
      <w:pPr>
        <w:ind w:left="19304" w:hanging="1440"/>
      </w:pPr>
      <w:rPr>
        <w:rFonts w:hint="default"/>
      </w:rPr>
    </w:lvl>
    <w:lvl w:ilvl="8">
      <w:start w:val="1"/>
      <w:numFmt w:val="decimal"/>
      <w:lvlText w:val="%1.%2.%3.%4.%5.%6.%7.%8.%9."/>
      <w:lvlJc w:val="left"/>
      <w:pPr>
        <w:ind w:left="22216" w:hanging="1800"/>
      </w:pPr>
      <w:rPr>
        <w:rFonts w:hint="default"/>
      </w:rPr>
    </w:lvl>
  </w:abstractNum>
  <w:abstractNum w:abstractNumId="39" w15:restartNumberingAfterBreak="0">
    <w:nsid w:val="7FC3312B"/>
    <w:multiLevelType w:val="multilevel"/>
    <w:tmpl w:val="0A244996"/>
    <w:lvl w:ilvl="0">
      <w:start w:val="7"/>
      <w:numFmt w:val="decimal"/>
      <w:lvlText w:val="%1."/>
      <w:lvlJc w:val="left"/>
      <w:pPr>
        <w:ind w:left="360" w:hanging="360"/>
      </w:pPr>
      <w:rPr>
        <w:rFonts w:hint="default"/>
      </w:rPr>
    </w:lvl>
    <w:lvl w:ilvl="1">
      <w:start w:val="1"/>
      <w:numFmt w:val="decimal"/>
      <w:lvlText w:val="%1.%2."/>
      <w:lvlJc w:val="left"/>
      <w:pPr>
        <w:ind w:left="333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1"/>
  </w:num>
  <w:num w:numId="2">
    <w:abstractNumId w:val="35"/>
  </w:num>
  <w:num w:numId="3">
    <w:abstractNumId w:val="12"/>
  </w:num>
  <w:num w:numId="4">
    <w:abstractNumId w:val="3"/>
  </w:num>
  <w:num w:numId="5">
    <w:abstractNumId w:val="5"/>
  </w:num>
  <w:num w:numId="6">
    <w:abstractNumId w:val="9"/>
  </w:num>
  <w:num w:numId="7">
    <w:abstractNumId w:val="7"/>
  </w:num>
  <w:num w:numId="8">
    <w:abstractNumId w:val="1"/>
  </w:num>
  <w:num w:numId="9">
    <w:abstractNumId w:val="21"/>
  </w:num>
  <w:num w:numId="10">
    <w:abstractNumId w:val="4"/>
  </w:num>
  <w:num w:numId="11">
    <w:abstractNumId w:val="22"/>
  </w:num>
  <w:num w:numId="12">
    <w:abstractNumId w:val="13"/>
  </w:num>
  <w:num w:numId="13">
    <w:abstractNumId w:val="0"/>
  </w:num>
  <w:num w:numId="14">
    <w:abstractNumId w:val="15"/>
  </w:num>
  <w:num w:numId="15">
    <w:abstractNumId w:val="16"/>
  </w:num>
  <w:num w:numId="16">
    <w:abstractNumId w:val="33"/>
  </w:num>
  <w:num w:numId="17">
    <w:abstractNumId w:val="28"/>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7"/>
  </w:num>
  <w:num w:numId="21">
    <w:abstractNumId w:val="19"/>
  </w:num>
  <w:num w:numId="22">
    <w:abstractNumId w:val="34"/>
  </w:num>
  <w:num w:numId="23">
    <w:abstractNumId w:val="37"/>
  </w:num>
  <w:num w:numId="24">
    <w:abstractNumId w:val="14"/>
  </w:num>
  <w:num w:numId="25">
    <w:abstractNumId w:val="11"/>
  </w:num>
  <w:num w:numId="26">
    <w:abstractNumId w:val="2"/>
  </w:num>
  <w:num w:numId="27">
    <w:abstractNumId w:val="17"/>
  </w:num>
  <w:num w:numId="28">
    <w:abstractNumId w:val="24"/>
  </w:num>
  <w:num w:numId="29">
    <w:abstractNumId w:val="32"/>
  </w:num>
  <w:num w:numId="30">
    <w:abstractNumId w:val="23"/>
  </w:num>
  <w:num w:numId="31">
    <w:abstractNumId w:val="6"/>
  </w:num>
  <w:num w:numId="32">
    <w:abstractNumId w:val="10"/>
  </w:num>
  <w:num w:numId="33">
    <w:abstractNumId w:val="39"/>
  </w:num>
  <w:num w:numId="34">
    <w:abstractNumId w:val="30"/>
  </w:num>
  <w:num w:numId="35">
    <w:abstractNumId w:val="18"/>
  </w:num>
  <w:num w:numId="36">
    <w:abstractNumId w:val="38"/>
  </w:num>
  <w:num w:numId="37">
    <w:abstractNumId w:val="25"/>
  </w:num>
  <w:num w:numId="38">
    <w:abstractNumId w:val="36"/>
  </w:num>
  <w:num w:numId="39">
    <w:abstractNumId w:val="26"/>
  </w:num>
  <w:num w:numId="40">
    <w:abstractNumId w:val="20"/>
  </w:num>
  <w:num w:numId="41">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6096"/>
    <w:rsid w:val="000015E3"/>
    <w:rsid w:val="00001E5C"/>
    <w:rsid w:val="00003CBA"/>
    <w:rsid w:val="00004D8B"/>
    <w:rsid w:val="00007946"/>
    <w:rsid w:val="0001251F"/>
    <w:rsid w:val="00016A16"/>
    <w:rsid w:val="00016C3C"/>
    <w:rsid w:val="0002020C"/>
    <w:rsid w:val="00021DC5"/>
    <w:rsid w:val="0002246C"/>
    <w:rsid w:val="00023D5F"/>
    <w:rsid w:val="00027110"/>
    <w:rsid w:val="000274E9"/>
    <w:rsid w:val="00027B34"/>
    <w:rsid w:val="0003008A"/>
    <w:rsid w:val="000311F4"/>
    <w:rsid w:val="00035920"/>
    <w:rsid w:val="00043866"/>
    <w:rsid w:val="000458F2"/>
    <w:rsid w:val="00047AB6"/>
    <w:rsid w:val="00052E31"/>
    <w:rsid w:val="0005461A"/>
    <w:rsid w:val="000558ED"/>
    <w:rsid w:val="000567EF"/>
    <w:rsid w:val="00056855"/>
    <w:rsid w:val="0005712E"/>
    <w:rsid w:val="00063455"/>
    <w:rsid w:val="00064533"/>
    <w:rsid w:val="00071315"/>
    <w:rsid w:val="00075C55"/>
    <w:rsid w:val="00076389"/>
    <w:rsid w:val="000801CC"/>
    <w:rsid w:val="000837FB"/>
    <w:rsid w:val="00083F12"/>
    <w:rsid w:val="000844ED"/>
    <w:rsid w:val="00084A3D"/>
    <w:rsid w:val="000870A0"/>
    <w:rsid w:val="00087C0D"/>
    <w:rsid w:val="00091A94"/>
    <w:rsid w:val="00093369"/>
    <w:rsid w:val="00094EC7"/>
    <w:rsid w:val="00094F81"/>
    <w:rsid w:val="000964FC"/>
    <w:rsid w:val="00097D87"/>
    <w:rsid w:val="000A425F"/>
    <w:rsid w:val="000A43A8"/>
    <w:rsid w:val="000A6E64"/>
    <w:rsid w:val="000B0D21"/>
    <w:rsid w:val="000B3530"/>
    <w:rsid w:val="000B392A"/>
    <w:rsid w:val="000B443B"/>
    <w:rsid w:val="000B45C0"/>
    <w:rsid w:val="000B5FFC"/>
    <w:rsid w:val="000B663C"/>
    <w:rsid w:val="000B759E"/>
    <w:rsid w:val="000B7DFC"/>
    <w:rsid w:val="000C22FA"/>
    <w:rsid w:val="000C329F"/>
    <w:rsid w:val="000C4A50"/>
    <w:rsid w:val="000C4C8D"/>
    <w:rsid w:val="000D0660"/>
    <w:rsid w:val="000D09FB"/>
    <w:rsid w:val="000D230C"/>
    <w:rsid w:val="000D3DA1"/>
    <w:rsid w:val="000E0BCD"/>
    <w:rsid w:val="000E1941"/>
    <w:rsid w:val="000E1CB3"/>
    <w:rsid w:val="000E358D"/>
    <w:rsid w:val="000E3711"/>
    <w:rsid w:val="000E3EE3"/>
    <w:rsid w:val="000E4109"/>
    <w:rsid w:val="000E6B0E"/>
    <w:rsid w:val="000F2918"/>
    <w:rsid w:val="000F57F3"/>
    <w:rsid w:val="000F59BC"/>
    <w:rsid w:val="000F65D3"/>
    <w:rsid w:val="000F7586"/>
    <w:rsid w:val="00101AE8"/>
    <w:rsid w:val="00101BDC"/>
    <w:rsid w:val="00102242"/>
    <w:rsid w:val="001107CD"/>
    <w:rsid w:val="00110A4A"/>
    <w:rsid w:val="00112738"/>
    <w:rsid w:val="00112AC5"/>
    <w:rsid w:val="0011797D"/>
    <w:rsid w:val="001229CF"/>
    <w:rsid w:val="001230EB"/>
    <w:rsid w:val="00126E51"/>
    <w:rsid w:val="00127F25"/>
    <w:rsid w:val="00135222"/>
    <w:rsid w:val="00136670"/>
    <w:rsid w:val="00140546"/>
    <w:rsid w:val="00142BD5"/>
    <w:rsid w:val="0014620D"/>
    <w:rsid w:val="00146F66"/>
    <w:rsid w:val="00150472"/>
    <w:rsid w:val="001510A6"/>
    <w:rsid w:val="0015159B"/>
    <w:rsid w:val="0015161C"/>
    <w:rsid w:val="001526FA"/>
    <w:rsid w:val="001544E6"/>
    <w:rsid w:val="00156237"/>
    <w:rsid w:val="0016063F"/>
    <w:rsid w:val="00161E47"/>
    <w:rsid w:val="00162BC5"/>
    <w:rsid w:val="0016596F"/>
    <w:rsid w:val="00167126"/>
    <w:rsid w:val="00173227"/>
    <w:rsid w:val="00175E3F"/>
    <w:rsid w:val="001800EE"/>
    <w:rsid w:val="00181EF6"/>
    <w:rsid w:val="0018249C"/>
    <w:rsid w:val="001860B8"/>
    <w:rsid w:val="00193551"/>
    <w:rsid w:val="001947A8"/>
    <w:rsid w:val="001A331C"/>
    <w:rsid w:val="001A40E4"/>
    <w:rsid w:val="001A7583"/>
    <w:rsid w:val="001B029A"/>
    <w:rsid w:val="001B0409"/>
    <w:rsid w:val="001B08E4"/>
    <w:rsid w:val="001B2C6B"/>
    <w:rsid w:val="001B4975"/>
    <w:rsid w:val="001B4E6F"/>
    <w:rsid w:val="001C1A2A"/>
    <w:rsid w:val="001C2A6A"/>
    <w:rsid w:val="001C2A7F"/>
    <w:rsid w:val="001C3615"/>
    <w:rsid w:val="001C42F7"/>
    <w:rsid w:val="001C4DE5"/>
    <w:rsid w:val="001C71BE"/>
    <w:rsid w:val="001D2FB5"/>
    <w:rsid w:val="001D3BB8"/>
    <w:rsid w:val="001E08E2"/>
    <w:rsid w:val="001E7B0A"/>
    <w:rsid w:val="001E7B1A"/>
    <w:rsid w:val="001F15E8"/>
    <w:rsid w:val="001F2E38"/>
    <w:rsid w:val="001F4679"/>
    <w:rsid w:val="001F4947"/>
    <w:rsid w:val="001F72A7"/>
    <w:rsid w:val="002026CA"/>
    <w:rsid w:val="00202E13"/>
    <w:rsid w:val="00203C09"/>
    <w:rsid w:val="0020465B"/>
    <w:rsid w:val="002053BB"/>
    <w:rsid w:val="002067C6"/>
    <w:rsid w:val="00210362"/>
    <w:rsid w:val="00211929"/>
    <w:rsid w:val="00212348"/>
    <w:rsid w:val="0021253D"/>
    <w:rsid w:val="00212855"/>
    <w:rsid w:val="00212C24"/>
    <w:rsid w:val="00213C39"/>
    <w:rsid w:val="00213FFC"/>
    <w:rsid w:val="00214013"/>
    <w:rsid w:val="00214B24"/>
    <w:rsid w:val="0021542E"/>
    <w:rsid w:val="00215F74"/>
    <w:rsid w:val="00216445"/>
    <w:rsid w:val="002220D9"/>
    <w:rsid w:val="002233F1"/>
    <w:rsid w:val="0022481E"/>
    <w:rsid w:val="0022528D"/>
    <w:rsid w:val="0022685E"/>
    <w:rsid w:val="00226A21"/>
    <w:rsid w:val="002305F6"/>
    <w:rsid w:val="00232397"/>
    <w:rsid w:val="00237D69"/>
    <w:rsid w:val="00244DDF"/>
    <w:rsid w:val="00256421"/>
    <w:rsid w:val="0025794B"/>
    <w:rsid w:val="002616ED"/>
    <w:rsid w:val="00261DA1"/>
    <w:rsid w:val="00262A9F"/>
    <w:rsid w:val="0026360D"/>
    <w:rsid w:val="0027517F"/>
    <w:rsid w:val="00275404"/>
    <w:rsid w:val="00275C7F"/>
    <w:rsid w:val="00275D5D"/>
    <w:rsid w:val="00277BE5"/>
    <w:rsid w:val="00281AF6"/>
    <w:rsid w:val="00281ED4"/>
    <w:rsid w:val="0028516B"/>
    <w:rsid w:val="00286CD9"/>
    <w:rsid w:val="00293843"/>
    <w:rsid w:val="00295C5A"/>
    <w:rsid w:val="00296575"/>
    <w:rsid w:val="002A0F40"/>
    <w:rsid w:val="002A2C93"/>
    <w:rsid w:val="002A404B"/>
    <w:rsid w:val="002A4484"/>
    <w:rsid w:val="002A5B02"/>
    <w:rsid w:val="002B2320"/>
    <w:rsid w:val="002B48FF"/>
    <w:rsid w:val="002B4B15"/>
    <w:rsid w:val="002B7FB4"/>
    <w:rsid w:val="002C4F64"/>
    <w:rsid w:val="002C71B0"/>
    <w:rsid w:val="002C7B4F"/>
    <w:rsid w:val="002D0859"/>
    <w:rsid w:val="002D0C51"/>
    <w:rsid w:val="002D5801"/>
    <w:rsid w:val="002E7739"/>
    <w:rsid w:val="002E7B1F"/>
    <w:rsid w:val="002F13F3"/>
    <w:rsid w:val="00301259"/>
    <w:rsid w:val="00304315"/>
    <w:rsid w:val="00304953"/>
    <w:rsid w:val="003052B8"/>
    <w:rsid w:val="0030660F"/>
    <w:rsid w:val="00306764"/>
    <w:rsid w:val="00306F37"/>
    <w:rsid w:val="00310E5C"/>
    <w:rsid w:val="00313E97"/>
    <w:rsid w:val="00316D2B"/>
    <w:rsid w:val="00317D1F"/>
    <w:rsid w:val="0032178B"/>
    <w:rsid w:val="00325A59"/>
    <w:rsid w:val="00325E66"/>
    <w:rsid w:val="003264CD"/>
    <w:rsid w:val="00332F62"/>
    <w:rsid w:val="0033672F"/>
    <w:rsid w:val="003416E9"/>
    <w:rsid w:val="003516E7"/>
    <w:rsid w:val="00355EF6"/>
    <w:rsid w:val="0035716B"/>
    <w:rsid w:val="003604AE"/>
    <w:rsid w:val="00362A3E"/>
    <w:rsid w:val="00363621"/>
    <w:rsid w:val="0036765D"/>
    <w:rsid w:val="003679D4"/>
    <w:rsid w:val="003715A7"/>
    <w:rsid w:val="0037794E"/>
    <w:rsid w:val="00377B57"/>
    <w:rsid w:val="00377E61"/>
    <w:rsid w:val="00381783"/>
    <w:rsid w:val="00381FA9"/>
    <w:rsid w:val="00385805"/>
    <w:rsid w:val="00385E31"/>
    <w:rsid w:val="00386C71"/>
    <w:rsid w:val="00391214"/>
    <w:rsid w:val="003A16BD"/>
    <w:rsid w:val="003A18E4"/>
    <w:rsid w:val="003A1A22"/>
    <w:rsid w:val="003A2977"/>
    <w:rsid w:val="003A46C7"/>
    <w:rsid w:val="003A55E0"/>
    <w:rsid w:val="003B08E5"/>
    <w:rsid w:val="003B471D"/>
    <w:rsid w:val="003B4FC8"/>
    <w:rsid w:val="003B5A09"/>
    <w:rsid w:val="003C3343"/>
    <w:rsid w:val="003C45FC"/>
    <w:rsid w:val="003C6DDC"/>
    <w:rsid w:val="003C7069"/>
    <w:rsid w:val="003D1546"/>
    <w:rsid w:val="003D22D0"/>
    <w:rsid w:val="003D27C6"/>
    <w:rsid w:val="003D2926"/>
    <w:rsid w:val="003D7A8A"/>
    <w:rsid w:val="003E0A4C"/>
    <w:rsid w:val="003E1F2B"/>
    <w:rsid w:val="003E1FF5"/>
    <w:rsid w:val="003E3296"/>
    <w:rsid w:val="003E3792"/>
    <w:rsid w:val="003E4732"/>
    <w:rsid w:val="003E4CF1"/>
    <w:rsid w:val="003E539F"/>
    <w:rsid w:val="003E7EAE"/>
    <w:rsid w:val="003F0F0B"/>
    <w:rsid w:val="003F1911"/>
    <w:rsid w:val="003F44B1"/>
    <w:rsid w:val="003F62C8"/>
    <w:rsid w:val="00400547"/>
    <w:rsid w:val="00401155"/>
    <w:rsid w:val="00402D60"/>
    <w:rsid w:val="0040529F"/>
    <w:rsid w:val="00406604"/>
    <w:rsid w:val="00410773"/>
    <w:rsid w:val="00410F81"/>
    <w:rsid w:val="004111B9"/>
    <w:rsid w:val="0041159A"/>
    <w:rsid w:val="0041429A"/>
    <w:rsid w:val="00416FDD"/>
    <w:rsid w:val="004206B1"/>
    <w:rsid w:val="004259A8"/>
    <w:rsid w:val="00431CD3"/>
    <w:rsid w:val="00435586"/>
    <w:rsid w:val="004357E0"/>
    <w:rsid w:val="00435C32"/>
    <w:rsid w:val="004361C5"/>
    <w:rsid w:val="00436A8F"/>
    <w:rsid w:val="00440121"/>
    <w:rsid w:val="004421D6"/>
    <w:rsid w:val="00450329"/>
    <w:rsid w:val="004537EA"/>
    <w:rsid w:val="004540F1"/>
    <w:rsid w:val="004567E4"/>
    <w:rsid w:val="00456F86"/>
    <w:rsid w:val="00461D9D"/>
    <w:rsid w:val="0046305C"/>
    <w:rsid w:val="00463454"/>
    <w:rsid w:val="004646DC"/>
    <w:rsid w:val="00465C09"/>
    <w:rsid w:val="00470795"/>
    <w:rsid w:val="00471A21"/>
    <w:rsid w:val="00473F1B"/>
    <w:rsid w:val="004749CB"/>
    <w:rsid w:val="00477863"/>
    <w:rsid w:val="00482666"/>
    <w:rsid w:val="00482865"/>
    <w:rsid w:val="00484489"/>
    <w:rsid w:val="00484ED3"/>
    <w:rsid w:val="004854AD"/>
    <w:rsid w:val="00491754"/>
    <w:rsid w:val="00491D49"/>
    <w:rsid w:val="0049286A"/>
    <w:rsid w:val="0049492B"/>
    <w:rsid w:val="00494B42"/>
    <w:rsid w:val="004964E4"/>
    <w:rsid w:val="004A0953"/>
    <w:rsid w:val="004A1AD1"/>
    <w:rsid w:val="004A3914"/>
    <w:rsid w:val="004A4E48"/>
    <w:rsid w:val="004A5E43"/>
    <w:rsid w:val="004B00B0"/>
    <w:rsid w:val="004B3049"/>
    <w:rsid w:val="004B6749"/>
    <w:rsid w:val="004C2D50"/>
    <w:rsid w:val="004C309B"/>
    <w:rsid w:val="004C6702"/>
    <w:rsid w:val="004C68A4"/>
    <w:rsid w:val="004D4639"/>
    <w:rsid w:val="004D526A"/>
    <w:rsid w:val="004D7B8D"/>
    <w:rsid w:val="004E09F3"/>
    <w:rsid w:val="004E2454"/>
    <w:rsid w:val="004E2642"/>
    <w:rsid w:val="004F0A3D"/>
    <w:rsid w:val="004F0FFF"/>
    <w:rsid w:val="004F24BF"/>
    <w:rsid w:val="004F41DC"/>
    <w:rsid w:val="004F5711"/>
    <w:rsid w:val="0050313D"/>
    <w:rsid w:val="00503773"/>
    <w:rsid w:val="00505962"/>
    <w:rsid w:val="00506E16"/>
    <w:rsid w:val="00511CA3"/>
    <w:rsid w:val="00512727"/>
    <w:rsid w:val="0051319D"/>
    <w:rsid w:val="0052071F"/>
    <w:rsid w:val="00520A57"/>
    <w:rsid w:val="00521440"/>
    <w:rsid w:val="00521A71"/>
    <w:rsid w:val="005235FA"/>
    <w:rsid w:val="0052795C"/>
    <w:rsid w:val="00532F31"/>
    <w:rsid w:val="0053772B"/>
    <w:rsid w:val="00543495"/>
    <w:rsid w:val="00546A96"/>
    <w:rsid w:val="005471AB"/>
    <w:rsid w:val="005475ED"/>
    <w:rsid w:val="00554292"/>
    <w:rsid w:val="0055513D"/>
    <w:rsid w:val="005605BB"/>
    <w:rsid w:val="005611B0"/>
    <w:rsid w:val="00564B82"/>
    <w:rsid w:val="00567491"/>
    <w:rsid w:val="00567FF4"/>
    <w:rsid w:val="00572D9C"/>
    <w:rsid w:val="00575885"/>
    <w:rsid w:val="00577CE3"/>
    <w:rsid w:val="00580AAD"/>
    <w:rsid w:val="0058123E"/>
    <w:rsid w:val="005819DF"/>
    <w:rsid w:val="00582C8D"/>
    <w:rsid w:val="00584754"/>
    <w:rsid w:val="0058591C"/>
    <w:rsid w:val="00587A4A"/>
    <w:rsid w:val="00590E8C"/>
    <w:rsid w:val="00593AA5"/>
    <w:rsid w:val="00596A2B"/>
    <w:rsid w:val="005A07F3"/>
    <w:rsid w:val="005A2883"/>
    <w:rsid w:val="005A6CAB"/>
    <w:rsid w:val="005B0E08"/>
    <w:rsid w:val="005B2636"/>
    <w:rsid w:val="005B44F6"/>
    <w:rsid w:val="005B5309"/>
    <w:rsid w:val="005B5469"/>
    <w:rsid w:val="005B54B9"/>
    <w:rsid w:val="005B7F51"/>
    <w:rsid w:val="005C3D59"/>
    <w:rsid w:val="005C50C1"/>
    <w:rsid w:val="005D02C7"/>
    <w:rsid w:val="005D178F"/>
    <w:rsid w:val="005D1F46"/>
    <w:rsid w:val="005D72E4"/>
    <w:rsid w:val="005E2BB3"/>
    <w:rsid w:val="005E50DE"/>
    <w:rsid w:val="005E6F61"/>
    <w:rsid w:val="005F168E"/>
    <w:rsid w:val="005F1E90"/>
    <w:rsid w:val="005F2871"/>
    <w:rsid w:val="005F2E20"/>
    <w:rsid w:val="005F3C2B"/>
    <w:rsid w:val="005F46C9"/>
    <w:rsid w:val="005F46D8"/>
    <w:rsid w:val="006004C1"/>
    <w:rsid w:val="0060232E"/>
    <w:rsid w:val="00602C5D"/>
    <w:rsid w:val="0060539D"/>
    <w:rsid w:val="006118AC"/>
    <w:rsid w:val="0061689B"/>
    <w:rsid w:val="006172C2"/>
    <w:rsid w:val="00620C81"/>
    <w:rsid w:val="00621F09"/>
    <w:rsid w:val="0062238B"/>
    <w:rsid w:val="00623A80"/>
    <w:rsid w:val="00627172"/>
    <w:rsid w:val="00627847"/>
    <w:rsid w:val="00627C88"/>
    <w:rsid w:val="00632BFF"/>
    <w:rsid w:val="006336C7"/>
    <w:rsid w:val="006338B2"/>
    <w:rsid w:val="00636A11"/>
    <w:rsid w:val="00637C7F"/>
    <w:rsid w:val="00640E30"/>
    <w:rsid w:val="00641424"/>
    <w:rsid w:val="00641553"/>
    <w:rsid w:val="00645490"/>
    <w:rsid w:val="00645AD3"/>
    <w:rsid w:val="006462D7"/>
    <w:rsid w:val="006512D8"/>
    <w:rsid w:val="00652023"/>
    <w:rsid w:val="0065334B"/>
    <w:rsid w:val="00653A05"/>
    <w:rsid w:val="00655DB2"/>
    <w:rsid w:val="00656173"/>
    <w:rsid w:val="00661DA0"/>
    <w:rsid w:val="006627EA"/>
    <w:rsid w:val="0066331B"/>
    <w:rsid w:val="00665B72"/>
    <w:rsid w:val="006710F8"/>
    <w:rsid w:val="00672761"/>
    <w:rsid w:val="006753A1"/>
    <w:rsid w:val="00676838"/>
    <w:rsid w:val="00677A36"/>
    <w:rsid w:val="00680474"/>
    <w:rsid w:val="00684118"/>
    <w:rsid w:val="00684328"/>
    <w:rsid w:val="006846C1"/>
    <w:rsid w:val="00684AE9"/>
    <w:rsid w:val="0068514C"/>
    <w:rsid w:val="006856B8"/>
    <w:rsid w:val="00685A66"/>
    <w:rsid w:val="006871F0"/>
    <w:rsid w:val="0069374C"/>
    <w:rsid w:val="00693A76"/>
    <w:rsid w:val="006A04D3"/>
    <w:rsid w:val="006A07E3"/>
    <w:rsid w:val="006A0CC1"/>
    <w:rsid w:val="006A1CA2"/>
    <w:rsid w:val="006A452B"/>
    <w:rsid w:val="006A5460"/>
    <w:rsid w:val="006B0433"/>
    <w:rsid w:val="006B16F4"/>
    <w:rsid w:val="006B2D3D"/>
    <w:rsid w:val="006B3513"/>
    <w:rsid w:val="006B5C98"/>
    <w:rsid w:val="006B6C0C"/>
    <w:rsid w:val="006B6CE1"/>
    <w:rsid w:val="006B71E0"/>
    <w:rsid w:val="006C03B7"/>
    <w:rsid w:val="006C23A8"/>
    <w:rsid w:val="006C27AA"/>
    <w:rsid w:val="006C3418"/>
    <w:rsid w:val="006C48A6"/>
    <w:rsid w:val="006C6E64"/>
    <w:rsid w:val="006C6EE2"/>
    <w:rsid w:val="006D10CD"/>
    <w:rsid w:val="006D31B9"/>
    <w:rsid w:val="006D4625"/>
    <w:rsid w:val="006D5618"/>
    <w:rsid w:val="006D7349"/>
    <w:rsid w:val="006D7F68"/>
    <w:rsid w:val="006E31A3"/>
    <w:rsid w:val="006E3482"/>
    <w:rsid w:val="006E35D6"/>
    <w:rsid w:val="006E3617"/>
    <w:rsid w:val="006E58F1"/>
    <w:rsid w:val="006E67B8"/>
    <w:rsid w:val="006E69D0"/>
    <w:rsid w:val="006E79F4"/>
    <w:rsid w:val="006E7E67"/>
    <w:rsid w:val="006F0CDF"/>
    <w:rsid w:val="006F1F2B"/>
    <w:rsid w:val="006F20B8"/>
    <w:rsid w:val="007002FC"/>
    <w:rsid w:val="00702625"/>
    <w:rsid w:val="00704548"/>
    <w:rsid w:val="00705348"/>
    <w:rsid w:val="0071060E"/>
    <w:rsid w:val="0071126F"/>
    <w:rsid w:val="00711B08"/>
    <w:rsid w:val="00713932"/>
    <w:rsid w:val="00713D5F"/>
    <w:rsid w:val="00714724"/>
    <w:rsid w:val="00714879"/>
    <w:rsid w:val="00715589"/>
    <w:rsid w:val="0072378A"/>
    <w:rsid w:val="00723CF4"/>
    <w:rsid w:val="00725422"/>
    <w:rsid w:val="007257C5"/>
    <w:rsid w:val="00731857"/>
    <w:rsid w:val="0073218E"/>
    <w:rsid w:val="00737150"/>
    <w:rsid w:val="00740A63"/>
    <w:rsid w:val="0074385C"/>
    <w:rsid w:val="007438E4"/>
    <w:rsid w:val="007456AA"/>
    <w:rsid w:val="00754450"/>
    <w:rsid w:val="00756F0D"/>
    <w:rsid w:val="00757371"/>
    <w:rsid w:val="0076134D"/>
    <w:rsid w:val="007620A5"/>
    <w:rsid w:val="00765E20"/>
    <w:rsid w:val="00765E70"/>
    <w:rsid w:val="00766397"/>
    <w:rsid w:val="00767EA8"/>
    <w:rsid w:val="00777675"/>
    <w:rsid w:val="00780FC6"/>
    <w:rsid w:val="0078215B"/>
    <w:rsid w:val="00782AEC"/>
    <w:rsid w:val="00783994"/>
    <w:rsid w:val="007940DD"/>
    <w:rsid w:val="00797554"/>
    <w:rsid w:val="007A2400"/>
    <w:rsid w:val="007A59A8"/>
    <w:rsid w:val="007A6934"/>
    <w:rsid w:val="007B003C"/>
    <w:rsid w:val="007B0760"/>
    <w:rsid w:val="007B1680"/>
    <w:rsid w:val="007B6E91"/>
    <w:rsid w:val="007B6FA6"/>
    <w:rsid w:val="007C0842"/>
    <w:rsid w:val="007C4DA5"/>
    <w:rsid w:val="007C5C4F"/>
    <w:rsid w:val="007C5D62"/>
    <w:rsid w:val="007C5F34"/>
    <w:rsid w:val="007C7CA2"/>
    <w:rsid w:val="007D2107"/>
    <w:rsid w:val="007D3D94"/>
    <w:rsid w:val="007D65A4"/>
    <w:rsid w:val="007E01D6"/>
    <w:rsid w:val="007E0EC9"/>
    <w:rsid w:val="007E380D"/>
    <w:rsid w:val="007F0455"/>
    <w:rsid w:val="007F26E9"/>
    <w:rsid w:val="007F3B9B"/>
    <w:rsid w:val="00800356"/>
    <w:rsid w:val="00800E7D"/>
    <w:rsid w:val="00801970"/>
    <w:rsid w:val="00801C94"/>
    <w:rsid w:val="0080210F"/>
    <w:rsid w:val="00802661"/>
    <w:rsid w:val="00804EDF"/>
    <w:rsid w:val="00805F0E"/>
    <w:rsid w:val="00812ED0"/>
    <w:rsid w:val="008161BA"/>
    <w:rsid w:val="00822A2C"/>
    <w:rsid w:val="008245A1"/>
    <w:rsid w:val="0082758C"/>
    <w:rsid w:val="00833790"/>
    <w:rsid w:val="00834617"/>
    <w:rsid w:val="0083724C"/>
    <w:rsid w:val="0084259A"/>
    <w:rsid w:val="00844812"/>
    <w:rsid w:val="008463A8"/>
    <w:rsid w:val="0084693D"/>
    <w:rsid w:val="00847744"/>
    <w:rsid w:val="008503D2"/>
    <w:rsid w:val="00852CA2"/>
    <w:rsid w:val="00856D9D"/>
    <w:rsid w:val="0085746F"/>
    <w:rsid w:val="00862751"/>
    <w:rsid w:val="00863B7B"/>
    <w:rsid w:val="00872D19"/>
    <w:rsid w:val="008756B4"/>
    <w:rsid w:val="0087611C"/>
    <w:rsid w:val="00893F4E"/>
    <w:rsid w:val="00894132"/>
    <w:rsid w:val="008A0407"/>
    <w:rsid w:val="008A1F68"/>
    <w:rsid w:val="008A3151"/>
    <w:rsid w:val="008A3385"/>
    <w:rsid w:val="008A3966"/>
    <w:rsid w:val="008A456C"/>
    <w:rsid w:val="008A73B5"/>
    <w:rsid w:val="008B091D"/>
    <w:rsid w:val="008B103A"/>
    <w:rsid w:val="008B2F56"/>
    <w:rsid w:val="008B633C"/>
    <w:rsid w:val="008C40FF"/>
    <w:rsid w:val="008C6224"/>
    <w:rsid w:val="008C6973"/>
    <w:rsid w:val="008D0F77"/>
    <w:rsid w:val="008D14C5"/>
    <w:rsid w:val="008D1B37"/>
    <w:rsid w:val="008D2FFA"/>
    <w:rsid w:val="008E1870"/>
    <w:rsid w:val="008E2484"/>
    <w:rsid w:val="008E4033"/>
    <w:rsid w:val="008E5654"/>
    <w:rsid w:val="008F12F0"/>
    <w:rsid w:val="008F43B5"/>
    <w:rsid w:val="008F4F65"/>
    <w:rsid w:val="008F795A"/>
    <w:rsid w:val="00900D75"/>
    <w:rsid w:val="00900DC7"/>
    <w:rsid w:val="00906E3D"/>
    <w:rsid w:val="00907269"/>
    <w:rsid w:val="0091363C"/>
    <w:rsid w:val="00914964"/>
    <w:rsid w:val="00917ECC"/>
    <w:rsid w:val="00926CD2"/>
    <w:rsid w:val="009308E5"/>
    <w:rsid w:val="00934342"/>
    <w:rsid w:val="00936BC7"/>
    <w:rsid w:val="009402CE"/>
    <w:rsid w:val="00941127"/>
    <w:rsid w:val="00943335"/>
    <w:rsid w:val="00943EF7"/>
    <w:rsid w:val="00944500"/>
    <w:rsid w:val="00945E29"/>
    <w:rsid w:val="00946769"/>
    <w:rsid w:val="00947175"/>
    <w:rsid w:val="00947F06"/>
    <w:rsid w:val="0095004F"/>
    <w:rsid w:val="00951FE6"/>
    <w:rsid w:val="009563D2"/>
    <w:rsid w:val="009577A8"/>
    <w:rsid w:val="00963A76"/>
    <w:rsid w:val="009649D6"/>
    <w:rsid w:val="00964DE6"/>
    <w:rsid w:val="0096535D"/>
    <w:rsid w:val="0096695F"/>
    <w:rsid w:val="00971142"/>
    <w:rsid w:val="00976925"/>
    <w:rsid w:val="00977231"/>
    <w:rsid w:val="00984DEE"/>
    <w:rsid w:val="00985D87"/>
    <w:rsid w:val="009866B6"/>
    <w:rsid w:val="00987428"/>
    <w:rsid w:val="00987690"/>
    <w:rsid w:val="0099089A"/>
    <w:rsid w:val="009909B0"/>
    <w:rsid w:val="00990AC6"/>
    <w:rsid w:val="00991681"/>
    <w:rsid w:val="00991BD0"/>
    <w:rsid w:val="009943EB"/>
    <w:rsid w:val="00994FF4"/>
    <w:rsid w:val="00996659"/>
    <w:rsid w:val="00996D7C"/>
    <w:rsid w:val="0099716C"/>
    <w:rsid w:val="009A0362"/>
    <w:rsid w:val="009A0B5E"/>
    <w:rsid w:val="009A0DEF"/>
    <w:rsid w:val="009A12F3"/>
    <w:rsid w:val="009A28EB"/>
    <w:rsid w:val="009A2F4D"/>
    <w:rsid w:val="009A4A66"/>
    <w:rsid w:val="009A6D67"/>
    <w:rsid w:val="009B1102"/>
    <w:rsid w:val="009B257A"/>
    <w:rsid w:val="009B4588"/>
    <w:rsid w:val="009B4937"/>
    <w:rsid w:val="009B7B78"/>
    <w:rsid w:val="009C1C3E"/>
    <w:rsid w:val="009C2076"/>
    <w:rsid w:val="009C433D"/>
    <w:rsid w:val="009D3440"/>
    <w:rsid w:val="009D3DF0"/>
    <w:rsid w:val="009D6822"/>
    <w:rsid w:val="009E3047"/>
    <w:rsid w:val="009F3C10"/>
    <w:rsid w:val="009F3ED9"/>
    <w:rsid w:val="009F67F0"/>
    <w:rsid w:val="009F7686"/>
    <w:rsid w:val="009F794C"/>
    <w:rsid w:val="00A044FE"/>
    <w:rsid w:val="00A07C9F"/>
    <w:rsid w:val="00A1005C"/>
    <w:rsid w:val="00A11B21"/>
    <w:rsid w:val="00A122BA"/>
    <w:rsid w:val="00A1354F"/>
    <w:rsid w:val="00A15154"/>
    <w:rsid w:val="00A166E2"/>
    <w:rsid w:val="00A204E1"/>
    <w:rsid w:val="00A20EB8"/>
    <w:rsid w:val="00A22FFD"/>
    <w:rsid w:val="00A27ADB"/>
    <w:rsid w:val="00A345D9"/>
    <w:rsid w:val="00A3494C"/>
    <w:rsid w:val="00A3784A"/>
    <w:rsid w:val="00A37A70"/>
    <w:rsid w:val="00A424CC"/>
    <w:rsid w:val="00A42CD9"/>
    <w:rsid w:val="00A44CF1"/>
    <w:rsid w:val="00A44D57"/>
    <w:rsid w:val="00A46364"/>
    <w:rsid w:val="00A471C7"/>
    <w:rsid w:val="00A54105"/>
    <w:rsid w:val="00A5630C"/>
    <w:rsid w:val="00A5765C"/>
    <w:rsid w:val="00A57C8B"/>
    <w:rsid w:val="00A61D93"/>
    <w:rsid w:val="00A6249B"/>
    <w:rsid w:val="00A626B2"/>
    <w:rsid w:val="00A70643"/>
    <w:rsid w:val="00A70C35"/>
    <w:rsid w:val="00A71292"/>
    <w:rsid w:val="00A76096"/>
    <w:rsid w:val="00A76F58"/>
    <w:rsid w:val="00A7740E"/>
    <w:rsid w:val="00A77E18"/>
    <w:rsid w:val="00A86182"/>
    <w:rsid w:val="00A8724A"/>
    <w:rsid w:val="00A92CFA"/>
    <w:rsid w:val="00A96AF9"/>
    <w:rsid w:val="00A96E74"/>
    <w:rsid w:val="00A97C2E"/>
    <w:rsid w:val="00A97F49"/>
    <w:rsid w:val="00AA097C"/>
    <w:rsid w:val="00AA0B08"/>
    <w:rsid w:val="00AA0ED9"/>
    <w:rsid w:val="00AA346D"/>
    <w:rsid w:val="00AA43A2"/>
    <w:rsid w:val="00AA4ABD"/>
    <w:rsid w:val="00AA516D"/>
    <w:rsid w:val="00AA6F07"/>
    <w:rsid w:val="00AA71D2"/>
    <w:rsid w:val="00AA7528"/>
    <w:rsid w:val="00AB479D"/>
    <w:rsid w:val="00AC15E8"/>
    <w:rsid w:val="00AC543A"/>
    <w:rsid w:val="00AD589C"/>
    <w:rsid w:val="00AD7101"/>
    <w:rsid w:val="00AE6CDF"/>
    <w:rsid w:val="00AE6E67"/>
    <w:rsid w:val="00AF2A6D"/>
    <w:rsid w:val="00AF2D3C"/>
    <w:rsid w:val="00AF571C"/>
    <w:rsid w:val="00AF5C42"/>
    <w:rsid w:val="00AF7BCF"/>
    <w:rsid w:val="00B10352"/>
    <w:rsid w:val="00B119E9"/>
    <w:rsid w:val="00B1647E"/>
    <w:rsid w:val="00B17471"/>
    <w:rsid w:val="00B202FC"/>
    <w:rsid w:val="00B20ECA"/>
    <w:rsid w:val="00B21264"/>
    <w:rsid w:val="00B24A4D"/>
    <w:rsid w:val="00B25838"/>
    <w:rsid w:val="00B30DB7"/>
    <w:rsid w:val="00B44D96"/>
    <w:rsid w:val="00B45A09"/>
    <w:rsid w:val="00B45AD3"/>
    <w:rsid w:val="00B46391"/>
    <w:rsid w:val="00B50403"/>
    <w:rsid w:val="00B51B2D"/>
    <w:rsid w:val="00B54E68"/>
    <w:rsid w:val="00B559D4"/>
    <w:rsid w:val="00B570E1"/>
    <w:rsid w:val="00B60027"/>
    <w:rsid w:val="00B61566"/>
    <w:rsid w:val="00B61A7C"/>
    <w:rsid w:val="00B66009"/>
    <w:rsid w:val="00B6741E"/>
    <w:rsid w:val="00B714DF"/>
    <w:rsid w:val="00B72389"/>
    <w:rsid w:val="00B80492"/>
    <w:rsid w:val="00B80C5F"/>
    <w:rsid w:val="00B82DDF"/>
    <w:rsid w:val="00B82E6B"/>
    <w:rsid w:val="00B835C9"/>
    <w:rsid w:val="00B85E02"/>
    <w:rsid w:val="00B873FC"/>
    <w:rsid w:val="00B906B3"/>
    <w:rsid w:val="00B927F7"/>
    <w:rsid w:val="00B92A31"/>
    <w:rsid w:val="00B941E6"/>
    <w:rsid w:val="00B95219"/>
    <w:rsid w:val="00B9771D"/>
    <w:rsid w:val="00BA1082"/>
    <w:rsid w:val="00BA1C14"/>
    <w:rsid w:val="00BA6BBD"/>
    <w:rsid w:val="00BA7DAD"/>
    <w:rsid w:val="00BB062D"/>
    <w:rsid w:val="00BB1926"/>
    <w:rsid w:val="00BB1C72"/>
    <w:rsid w:val="00BB2C7E"/>
    <w:rsid w:val="00BB3360"/>
    <w:rsid w:val="00BC2AB3"/>
    <w:rsid w:val="00BC3162"/>
    <w:rsid w:val="00BC7176"/>
    <w:rsid w:val="00BD190C"/>
    <w:rsid w:val="00BD3C75"/>
    <w:rsid w:val="00BD43F0"/>
    <w:rsid w:val="00BD65B5"/>
    <w:rsid w:val="00BE0EA1"/>
    <w:rsid w:val="00BE1CBD"/>
    <w:rsid w:val="00BE32AB"/>
    <w:rsid w:val="00BE52CA"/>
    <w:rsid w:val="00BE5389"/>
    <w:rsid w:val="00BE7BE1"/>
    <w:rsid w:val="00BF05E5"/>
    <w:rsid w:val="00BF350A"/>
    <w:rsid w:val="00BF3D71"/>
    <w:rsid w:val="00BF51CC"/>
    <w:rsid w:val="00C0139A"/>
    <w:rsid w:val="00C01DA3"/>
    <w:rsid w:val="00C03239"/>
    <w:rsid w:val="00C037D0"/>
    <w:rsid w:val="00C03D91"/>
    <w:rsid w:val="00C05750"/>
    <w:rsid w:val="00C100F8"/>
    <w:rsid w:val="00C13174"/>
    <w:rsid w:val="00C151AC"/>
    <w:rsid w:val="00C17620"/>
    <w:rsid w:val="00C2048C"/>
    <w:rsid w:val="00C2105F"/>
    <w:rsid w:val="00C21B57"/>
    <w:rsid w:val="00C23DFC"/>
    <w:rsid w:val="00C25C3C"/>
    <w:rsid w:val="00C26BDF"/>
    <w:rsid w:val="00C30B89"/>
    <w:rsid w:val="00C3289D"/>
    <w:rsid w:val="00C374BD"/>
    <w:rsid w:val="00C408B5"/>
    <w:rsid w:val="00C454DF"/>
    <w:rsid w:val="00C468E8"/>
    <w:rsid w:val="00C50489"/>
    <w:rsid w:val="00C51623"/>
    <w:rsid w:val="00C51DCB"/>
    <w:rsid w:val="00C51EFB"/>
    <w:rsid w:val="00C55554"/>
    <w:rsid w:val="00C56533"/>
    <w:rsid w:val="00C662E3"/>
    <w:rsid w:val="00C66446"/>
    <w:rsid w:val="00C71B17"/>
    <w:rsid w:val="00C71B88"/>
    <w:rsid w:val="00C73712"/>
    <w:rsid w:val="00C757C5"/>
    <w:rsid w:val="00C76B08"/>
    <w:rsid w:val="00C82801"/>
    <w:rsid w:val="00C83E65"/>
    <w:rsid w:val="00C8645B"/>
    <w:rsid w:val="00C92AAB"/>
    <w:rsid w:val="00C92D3D"/>
    <w:rsid w:val="00C9330F"/>
    <w:rsid w:val="00C971C4"/>
    <w:rsid w:val="00C973C9"/>
    <w:rsid w:val="00C97787"/>
    <w:rsid w:val="00CA2F5A"/>
    <w:rsid w:val="00CA3AF7"/>
    <w:rsid w:val="00CA44D3"/>
    <w:rsid w:val="00CA5043"/>
    <w:rsid w:val="00CA5B9B"/>
    <w:rsid w:val="00CA76F4"/>
    <w:rsid w:val="00CB26C5"/>
    <w:rsid w:val="00CB2C93"/>
    <w:rsid w:val="00CB4797"/>
    <w:rsid w:val="00CB5033"/>
    <w:rsid w:val="00CB5EE5"/>
    <w:rsid w:val="00CC0F8C"/>
    <w:rsid w:val="00CC2D70"/>
    <w:rsid w:val="00CC3937"/>
    <w:rsid w:val="00CC49C1"/>
    <w:rsid w:val="00CC4A9F"/>
    <w:rsid w:val="00CC4CF7"/>
    <w:rsid w:val="00CC726F"/>
    <w:rsid w:val="00CC7FB4"/>
    <w:rsid w:val="00CD06A2"/>
    <w:rsid w:val="00CD7863"/>
    <w:rsid w:val="00CE3F36"/>
    <w:rsid w:val="00CE4066"/>
    <w:rsid w:val="00CE522A"/>
    <w:rsid w:val="00CE70AC"/>
    <w:rsid w:val="00CE7C13"/>
    <w:rsid w:val="00CF05DA"/>
    <w:rsid w:val="00CF11AD"/>
    <w:rsid w:val="00CF2A89"/>
    <w:rsid w:val="00CF35A0"/>
    <w:rsid w:val="00CF3620"/>
    <w:rsid w:val="00CF534C"/>
    <w:rsid w:val="00CF7C1A"/>
    <w:rsid w:val="00CF7D8F"/>
    <w:rsid w:val="00D02302"/>
    <w:rsid w:val="00D03054"/>
    <w:rsid w:val="00D03434"/>
    <w:rsid w:val="00D03771"/>
    <w:rsid w:val="00D04EC6"/>
    <w:rsid w:val="00D11A3A"/>
    <w:rsid w:val="00D15857"/>
    <w:rsid w:val="00D22AE6"/>
    <w:rsid w:val="00D26F1E"/>
    <w:rsid w:val="00D271FF"/>
    <w:rsid w:val="00D31446"/>
    <w:rsid w:val="00D32E8C"/>
    <w:rsid w:val="00D32F21"/>
    <w:rsid w:val="00D368AE"/>
    <w:rsid w:val="00D37293"/>
    <w:rsid w:val="00D41256"/>
    <w:rsid w:val="00D47003"/>
    <w:rsid w:val="00D52617"/>
    <w:rsid w:val="00D53048"/>
    <w:rsid w:val="00D53E2F"/>
    <w:rsid w:val="00D55113"/>
    <w:rsid w:val="00D57F4F"/>
    <w:rsid w:val="00D60F9E"/>
    <w:rsid w:val="00D64C85"/>
    <w:rsid w:val="00D64DF6"/>
    <w:rsid w:val="00D65646"/>
    <w:rsid w:val="00D66C7C"/>
    <w:rsid w:val="00D677E4"/>
    <w:rsid w:val="00D72F5F"/>
    <w:rsid w:val="00D735C3"/>
    <w:rsid w:val="00D76492"/>
    <w:rsid w:val="00D77E5C"/>
    <w:rsid w:val="00D80700"/>
    <w:rsid w:val="00D8122B"/>
    <w:rsid w:val="00D81F23"/>
    <w:rsid w:val="00D823D2"/>
    <w:rsid w:val="00D828C4"/>
    <w:rsid w:val="00D836F0"/>
    <w:rsid w:val="00D836F5"/>
    <w:rsid w:val="00D843B3"/>
    <w:rsid w:val="00D84805"/>
    <w:rsid w:val="00D84972"/>
    <w:rsid w:val="00D84B9D"/>
    <w:rsid w:val="00D876EE"/>
    <w:rsid w:val="00D907E4"/>
    <w:rsid w:val="00D91C35"/>
    <w:rsid w:val="00D92F13"/>
    <w:rsid w:val="00D9321E"/>
    <w:rsid w:val="00D93FCC"/>
    <w:rsid w:val="00D96133"/>
    <w:rsid w:val="00D96E7A"/>
    <w:rsid w:val="00D96FD9"/>
    <w:rsid w:val="00D973A5"/>
    <w:rsid w:val="00DA1C3B"/>
    <w:rsid w:val="00DA616D"/>
    <w:rsid w:val="00DA75EC"/>
    <w:rsid w:val="00DB07FF"/>
    <w:rsid w:val="00DB0F9B"/>
    <w:rsid w:val="00DB2827"/>
    <w:rsid w:val="00DB2FF8"/>
    <w:rsid w:val="00DC0975"/>
    <w:rsid w:val="00DC0D71"/>
    <w:rsid w:val="00DC3040"/>
    <w:rsid w:val="00DC5BC0"/>
    <w:rsid w:val="00DC5C32"/>
    <w:rsid w:val="00DC6B4B"/>
    <w:rsid w:val="00DC6DE8"/>
    <w:rsid w:val="00DD0EA6"/>
    <w:rsid w:val="00DD3BF6"/>
    <w:rsid w:val="00DD7890"/>
    <w:rsid w:val="00DD79AE"/>
    <w:rsid w:val="00DE01DA"/>
    <w:rsid w:val="00DE31FA"/>
    <w:rsid w:val="00DE3AA0"/>
    <w:rsid w:val="00DE47B5"/>
    <w:rsid w:val="00DE7397"/>
    <w:rsid w:val="00DE7C40"/>
    <w:rsid w:val="00DF40FF"/>
    <w:rsid w:val="00DF671C"/>
    <w:rsid w:val="00DF7294"/>
    <w:rsid w:val="00E041A8"/>
    <w:rsid w:val="00E04589"/>
    <w:rsid w:val="00E05D1C"/>
    <w:rsid w:val="00E10ED9"/>
    <w:rsid w:val="00E12A5B"/>
    <w:rsid w:val="00E131CD"/>
    <w:rsid w:val="00E138E3"/>
    <w:rsid w:val="00E17B9B"/>
    <w:rsid w:val="00E2001B"/>
    <w:rsid w:val="00E2204E"/>
    <w:rsid w:val="00E22ACD"/>
    <w:rsid w:val="00E24439"/>
    <w:rsid w:val="00E30BFB"/>
    <w:rsid w:val="00E30F83"/>
    <w:rsid w:val="00E327A8"/>
    <w:rsid w:val="00E37809"/>
    <w:rsid w:val="00E37D3F"/>
    <w:rsid w:val="00E41BED"/>
    <w:rsid w:val="00E43FCB"/>
    <w:rsid w:val="00E46892"/>
    <w:rsid w:val="00E50C58"/>
    <w:rsid w:val="00E510F2"/>
    <w:rsid w:val="00E529A0"/>
    <w:rsid w:val="00E544D2"/>
    <w:rsid w:val="00E56284"/>
    <w:rsid w:val="00E5788D"/>
    <w:rsid w:val="00E615B7"/>
    <w:rsid w:val="00E63293"/>
    <w:rsid w:val="00E6422D"/>
    <w:rsid w:val="00E646FD"/>
    <w:rsid w:val="00E64730"/>
    <w:rsid w:val="00E64982"/>
    <w:rsid w:val="00E70520"/>
    <w:rsid w:val="00E70DBC"/>
    <w:rsid w:val="00E72957"/>
    <w:rsid w:val="00E732B7"/>
    <w:rsid w:val="00E84A72"/>
    <w:rsid w:val="00E92829"/>
    <w:rsid w:val="00E964B2"/>
    <w:rsid w:val="00E96ED2"/>
    <w:rsid w:val="00EA2514"/>
    <w:rsid w:val="00EA2FC2"/>
    <w:rsid w:val="00EA3791"/>
    <w:rsid w:val="00EA4AC3"/>
    <w:rsid w:val="00EA673B"/>
    <w:rsid w:val="00EA7628"/>
    <w:rsid w:val="00EA7E3A"/>
    <w:rsid w:val="00EB0184"/>
    <w:rsid w:val="00EB095D"/>
    <w:rsid w:val="00EB0EB1"/>
    <w:rsid w:val="00EB116B"/>
    <w:rsid w:val="00EB20BD"/>
    <w:rsid w:val="00EB69AC"/>
    <w:rsid w:val="00EB6E4F"/>
    <w:rsid w:val="00EC0E0E"/>
    <w:rsid w:val="00EC1416"/>
    <w:rsid w:val="00EC3959"/>
    <w:rsid w:val="00EC4EE3"/>
    <w:rsid w:val="00EC6528"/>
    <w:rsid w:val="00EC6667"/>
    <w:rsid w:val="00ED1227"/>
    <w:rsid w:val="00ED1B1C"/>
    <w:rsid w:val="00ED288D"/>
    <w:rsid w:val="00ED3079"/>
    <w:rsid w:val="00ED3D5C"/>
    <w:rsid w:val="00ED43BA"/>
    <w:rsid w:val="00ED5C4E"/>
    <w:rsid w:val="00ED6E5F"/>
    <w:rsid w:val="00EE04C5"/>
    <w:rsid w:val="00EE06A0"/>
    <w:rsid w:val="00EE448C"/>
    <w:rsid w:val="00EE6890"/>
    <w:rsid w:val="00EF08E2"/>
    <w:rsid w:val="00EF13D1"/>
    <w:rsid w:val="00EF2834"/>
    <w:rsid w:val="00EF4C0D"/>
    <w:rsid w:val="00F0208F"/>
    <w:rsid w:val="00F02631"/>
    <w:rsid w:val="00F029DB"/>
    <w:rsid w:val="00F05B58"/>
    <w:rsid w:val="00F0614A"/>
    <w:rsid w:val="00F111CB"/>
    <w:rsid w:val="00F12A28"/>
    <w:rsid w:val="00F152D3"/>
    <w:rsid w:val="00F23F81"/>
    <w:rsid w:val="00F246EF"/>
    <w:rsid w:val="00F31CFD"/>
    <w:rsid w:val="00F32038"/>
    <w:rsid w:val="00F34A04"/>
    <w:rsid w:val="00F3710E"/>
    <w:rsid w:val="00F40253"/>
    <w:rsid w:val="00F4337C"/>
    <w:rsid w:val="00F43B67"/>
    <w:rsid w:val="00F506A9"/>
    <w:rsid w:val="00F509BE"/>
    <w:rsid w:val="00F535B6"/>
    <w:rsid w:val="00F55634"/>
    <w:rsid w:val="00F55D1D"/>
    <w:rsid w:val="00F61E01"/>
    <w:rsid w:val="00F63685"/>
    <w:rsid w:val="00F63BC9"/>
    <w:rsid w:val="00F65ABC"/>
    <w:rsid w:val="00F67E45"/>
    <w:rsid w:val="00F73680"/>
    <w:rsid w:val="00F7398A"/>
    <w:rsid w:val="00F7589B"/>
    <w:rsid w:val="00F76FB1"/>
    <w:rsid w:val="00F77403"/>
    <w:rsid w:val="00F80CEC"/>
    <w:rsid w:val="00F81FE7"/>
    <w:rsid w:val="00F92A63"/>
    <w:rsid w:val="00F92BED"/>
    <w:rsid w:val="00F937AE"/>
    <w:rsid w:val="00FA0358"/>
    <w:rsid w:val="00FA2122"/>
    <w:rsid w:val="00FA2DA6"/>
    <w:rsid w:val="00FA7972"/>
    <w:rsid w:val="00FB0CD8"/>
    <w:rsid w:val="00FB1B1B"/>
    <w:rsid w:val="00FB2455"/>
    <w:rsid w:val="00FB25D7"/>
    <w:rsid w:val="00FB2AC7"/>
    <w:rsid w:val="00FB2BDB"/>
    <w:rsid w:val="00FB4101"/>
    <w:rsid w:val="00FB5397"/>
    <w:rsid w:val="00FB6034"/>
    <w:rsid w:val="00FB791B"/>
    <w:rsid w:val="00FC1637"/>
    <w:rsid w:val="00FC6EA4"/>
    <w:rsid w:val="00FC76C9"/>
    <w:rsid w:val="00FD172B"/>
    <w:rsid w:val="00FD2B05"/>
    <w:rsid w:val="00FD4FAF"/>
    <w:rsid w:val="00FD5236"/>
    <w:rsid w:val="00FD55BB"/>
    <w:rsid w:val="00FD60B7"/>
    <w:rsid w:val="00FD6E42"/>
    <w:rsid w:val="00FE4F67"/>
    <w:rsid w:val="00FE5738"/>
    <w:rsid w:val="00FE5B6E"/>
    <w:rsid w:val="00FE5D66"/>
    <w:rsid w:val="00FE7054"/>
    <w:rsid w:val="00FF2E1B"/>
    <w:rsid w:val="00FF570F"/>
    <w:rsid w:val="00FF6B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45B0A"/>
  <w15:docId w15:val="{4187F216-CBBB-49FF-8FFE-F0925D356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4E68"/>
  </w:style>
  <w:style w:type="paragraph" w:styleId="1">
    <w:name w:val="heading 1"/>
    <w:basedOn w:val="a"/>
    <w:next w:val="a"/>
    <w:link w:val="10"/>
    <w:uiPriority w:val="9"/>
    <w:qFormat/>
    <w:rsid w:val="00A76F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A7609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A76096"/>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header"/>
    <w:basedOn w:val="a"/>
    <w:link w:val="a4"/>
    <w:uiPriority w:val="99"/>
    <w:unhideWhenUsed/>
    <w:rsid w:val="0093434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34342"/>
  </w:style>
  <w:style w:type="table" w:customStyle="1" w:styleId="91">
    <w:name w:val="Сетка таблицы91"/>
    <w:basedOn w:val="a1"/>
    <w:next w:val="a5"/>
    <w:uiPriority w:val="39"/>
    <w:rsid w:val="00A76F58"/>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A76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A76F5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76F58"/>
    <w:rPr>
      <w:rFonts w:ascii="Segoe UI" w:hAnsi="Segoe UI" w:cs="Segoe UI"/>
      <w:sz w:val="18"/>
      <w:szCs w:val="18"/>
    </w:rPr>
  </w:style>
  <w:style w:type="paragraph" w:styleId="a8">
    <w:name w:val="annotation text"/>
    <w:basedOn w:val="a"/>
    <w:link w:val="a9"/>
    <w:uiPriority w:val="99"/>
    <w:semiHidden/>
    <w:unhideWhenUsed/>
    <w:rsid w:val="00A76F58"/>
    <w:pPr>
      <w:spacing w:line="240" w:lineRule="auto"/>
    </w:pPr>
    <w:rPr>
      <w:sz w:val="20"/>
      <w:szCs w:val="20"/>
    </w:rPr>
  </w:style>
  <w:style w:type="character" w:customStyle="1" w:styleId="a9">
    <w:name w:val="Текст примечания Знак"/>
    <w:basedOn w:val="a0"/>
    <w:link w:val="a8"/>
    <w:uiPriority w:val="99"/>
    <w:semiHidden/>
    <w:rsid w:val="00A76F58"/>
    <w:rPr>
      <w:sz w:val="20"/>
      <w:szCs w:val="20"/>
    </w:rPr>
  </w:style>
  <w:style w:type="character" w:styleId="aa">
    <w:name w:val="annotation reference"/>
    <w:basedOn w:val="a0"/>
    <w:semiHidden/>
    <w:unhideWhenUsed/>
    <w:rsid w:val="00A76F58"/>
    <w:rPr>
      <w:sz w:val="16"/>
      <w:szCs w:val="16"/>
    </w:rPr>
  </w:style>
  <w:style w:type="paragraph" w:styleId="ab">
    <w:name w:val="footnote text"/>
    <w:basedOn w:val="a"/>
    <w:link w:val="ac"/>
    <w:uiPriority w:val="99"/>
    <w:semiHidden/>
    <w:unhideWhenUsed/>
    <w:rsid w:val="00A76F58"/>
    <w:pPr>
      <w:spacing w:after="0" w:line="240" w:lineRule="auto"/>
    </w:pPr>
    <w:rPr>
      <w:sz w:val="20"/>
      <w:szCs w:val="20"/>
    </w:rPr>
  </w:style>
  <w:style w:type="character" w:customStyle="1" w:styleId="ac">
    <w:name w:val="Текст сноски Знак"/>
    <w:basedOn w:val="a0"/>
    <w:link w:val="ab"/>
    <w:uiPriority w:val="99"/>
    <w:semiHidden/>
    <w:rsid w:val="00A76F58"/>
    <w:rPr>
      <w:sz w:val="20"/>
      <w:szCs w:val="20"/>
    </w:rPr>
  </w:style>
  <w:style w:type="paragraph" w:styleId="ad">
    <w:name w:val="footer"/>
    <w:basedOn w:val="a"/>
    <w:link w:val="ae"/>
    <w:uiPriority w:val="99"/>
    <w:unhideWhenUsed/>
    <w:rsid w:val="00A76F5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76F58"/>
  </w:style>
  <w:style w:type="character" w:customStyle="1" w:styleId="10">
    <w:name w:val="Заголовок 1 Знак"/>
    <w:basedOn w:val="a0"/>
    <w:link w:val="1"/>
    <w:uiPriority w:val="9"/>
    <w:rsid w:val="00A76F58"/>
    <w:rPr>
      <w:rFonts w:asciiTheme="majorHAnsi" w:eastAsiaTheme="majorEastAsia" w:hAnsiTheme="majorHAnsi" w:cstheme="majorBidi"/>
      <w:color w:val="2E74B5" w:themeColor="accent1" w:themeShade="BF"/>
      <w:sz w:val="32"/>
      <w:szCs w:val="32"/>
    </w:rPr>
  </w:style>
  <w:style w:type="table" w:customStyle="1" w:styleId="16">
    <w:name w:val="Сетка таблицы16"/>
    <w:basedOn w:val="a1"/>
    <w:next w:val="a5"/>
    <w:uiPriority w:val="39"/>
    <w:rsid w:val="00A76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uiPriority w:val="99"/>
    <w:locked/>
    <w:rsid w:val="004B00B0"/>
    <w:rPr>
      <w:rFonts w:ascii="Times New Roman" w:eastAsiaTheme="minorEastAsia" w:hAnsi="Times New Roman" w:cs="Times New Roman"/>
      <w:sz w:val="24"/>
      <w:szCs w:val="24"/>
      <w:lang w:eastAsia="ru-RU"/>
    </w:rPr>
  </w:style>
  <w:style w:type="paragraph" w:styleId="af">
    <w:name w:val="List Paragraph"/>
    <w:basedOn w:val="a"/>
    <w:link w:val="af0"/>
    <w:uiPriority w:val="34"/>
    <w:qFormat/>
    <w:rsid w:val="00BA7DAD"/>
    <w:pPr>
      <w:ind w:left="720"/>
      <w:contextualSpacing/>
    </w:pPr>
  </w:style>
  <w:style w:type="character" w:customStyle="1" w:styleId="af0">
    <w:name w:val="Абзац списка Знак"/>
    <w:basedOn w:val="a0"/>
    <w:link w:val="af"/>
    <w:uiPriority w:val="34"/>
    <w:qFormat/>
    <w:locked/>
    <w:rsid w:val="0084259A"/>
  </w:style>
  <w:style w:type="character" w:styleId="af1">
    <w:name w:val="Hyperlink"/>
    <w:basedOn w:val="a0"/>
    <w:uiPriority w:val="99"/>
    <w:unhideWhenUsed/>
    <w:rsid w:val="00DD3BF6"/>
    <w:rPr>
      <w:color w:val="0563C1" w:themeColor="hyperlink"/>
      <w:u w:val="single"/>
    </w:rPr>
  </w:style>
  <w:style w:type="paragraph" w:styleId="af2">
    <w:name w:val="caption"/>
    <w:basedOn w:val="a"/>
    <w:next w:val="a"/>
    <w:uiPriority w:val="35"/>
    <w:unhideWhenUsed/>
    <w:qFormat/>
    <w:rsid w:val="00DD3BF6"/>
    <w:pPr>
      <w:spacing w:after="200" w:line="240" w:lineRule="auto"/>
    </w:pPr>
    <w:rPr>
      <w:i/>
      <w:iCs/>
      <w:color w:val="44546A" w:themeColor="text2"/>
      <w:sz w:val="18"/>
      <w:szCs w:val="18"/>
    </w:rPr>
  </w:style>
  <w:style w:type="character" w:customStyle="1" w:styleId="2">
    <w:name w:val="Основной текст (2)_"/>
    <w:basedOn w:val="a0"/>
    <w:link w:val="20"/>
    <w:rsid w:val="00800356"/>
    <w:rPr>
      <w:rFonts w:ascii="Times New Roman" w:eastAsia="Times New Roman" w:hAnsi="Times New Roman" w:cs="Times New Roman"/>
      <w:b/>
      <w:bCs/>
      <w:spacing w:val="2"/>
      <w:sz w:val="37"/>
      <w:szCs w:val="37"/>
      <w:shd w:val="clear" w:color="auto" w:fill="FFFFFF"/>
    </w:rPr>
  </w:style>
  <w:style w:type="paragraph" w:customStyle="1" w:styleId="20">
    <w:name w:val="Основной текст (2)"/>
    <w:basedOn w:val="a"/>
    <w:link w:val="2"/>
    <w:rsid w:val="00800356"/>
    <w:pPr>
      <w:widowControl w:val="0"/>
      <w:shd w:val="clear" w:color="auto" w:fill="FFFFFF"/>
      <w:spacing w:before="3120" w:after="0" w:line="889" w:lineRule="exact"/>
      <w:jc w:val="center"/>
    </w:pPr>
    <w:rPr>
      <w:rFonts w:ascii="Times New Roman" w:eastAsia="Times New Roman" w:hAnsi="Times New Roman" w:cs="Times New Roman"/>
      <w:b/>
      <w:bCs/>
      <w:spacing w:val="2"/>
      <w:sz w:val="37"/>
      <w:szCs w:val="37"/>
    </w:rPr>
  </w:style>
  <w:style w:type="character" w:customStyle="1" w:styleId="21">
    <w:name w:val="Основной текст (2) + Курсив"/>
    <w:basedOn w:val="a0"/>
    <w:rsid w:val="000558ED"/>
    <w:rPr>
      <w:rFonts w:ascii="Times New Roman" w:eastAsia="Times New Roman" w:hAnsi="Times New Roman" w:cs="Times New Roman"/>
      <w:b w:val="0"/>
      <w:bCs w:val="0"/>
      <w:i/>
      <w:iCs/>
      <w:caps w:val="0"/>
      <w:smallCaps w:val="0"/>
      <w:strike w:val="0"/>
      <w:dstrike w:val="0"/>
      <w:color w:val="000000"/>
      <w:spacing w:val="0"/>
      <w:w w:val="100"/>
      <w:sz w:val="28"/>
      <w:szCs w:val="28"/>
      <w:u w:val="none"/>
      <w:lang w:val="ru-RU" w:eastAsia="ru-RU" w:bidi="ru-RU"/>
    </w:rPr>
  </w:style>
  <w:style w:type="paragraph" w:styleId="af3">
    <w:name w:val="Normal (Web)"/>
    <w:basedOn w:val="a"/>
    <w:uiPriority w:val="99"/>
    <w:semiHidden/>
    <w:unhideWhenUsed/>
    <w:rsid w:val="00313E97"/>
    <w:pPr>
      <w:spacing w:after="0" w:line="240" w:lineRule="auto"/>
    </w:pPr>
    <w:rPr>
      <w:rFonts w:ascii="Times New Roman" w:eastAsia="Times New Roman" w:hAnsi="Times New Roman" w:cs="Times New Roman"/>
      <w:sz w:val="24"/>
      <w:szCs w:val="24"/>
      <w:lang w:eastAsia="ru-RU"/>
    </w:rPr>
  </w:style>
  <w:style w:type="character" w:styleId="af4">
    <w:name w:val="Strong"/>
    <w:basedOn w:val="a0"/>
    <w:uiPriority w:val="22"/>
    <w:qFormat/>
    <w:rsid w:val="004A3914"/>
    <w:rPr>
      <w:b/>
      <w:bCs/>
    </w:rPr>
  </w:style>
  <w:style w:type="paragraph" w:styleId="af5">
    <w:name w:val="No Spacing"/>
    <w:uiPriority w:val="1"/>
    <w:qFormat/>
    <w:rsid w:val="004A3914"/>
    <w:pPr>
      <w:spacing w:after="0" w:line="240" w:lineRule="auto"/>
    </w:pPr>
  </w:style>
  <w:style w:type="paragraph" w:customStyle="1" w:styleId="11">
    <w:name w:val="Обычный1"/>
    <w:rsid w:val="007C0842"/>
    <w:pPr>
      <w:widowControl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70733">
      <w:bodyDiv w:val="1"/>
      <w:marLeft w:val="0"/>
      <w:marRight w:val="0"/>
      <w:marTop w:val="0"/>
      <w:marBottom w:val="0"/>
      <w:divBdr>
        <w:top w:val="none" w:sz="0" w:space="0" w:color="auto"/>
        <w:left w:val="none" w:sz="0" w:space="0" w:color="auto"/>
        <w:bottom w:val="none" w:sz="0" w:space="0" w:color="auto"/>
        <w:right w:val="none" w:sz="0" w:space="0" w:color="auto"/>
      </w:divBdr>
    </w:div>
    <w:div w:id="229195352">
      <w:bodyDiv w:val="1"/>
      <w:marLeft w:val="0"/>
      <w:marRight w:val="0"/>
      <w:marTop w:val="0"/>
      <w:marBottom w:val="0"/>
      <w:divBdr>
        <w:top w:val="none" w:sz="0" w:space="0" w:color="auto"/>
        <w:left w:val="none" w:sz="0" w:space="0" w:color="auto"/>
        <w:bottom w:val="none" w:sz="0" w:space="0" w:color="auto"/>
        <w:right w:val="none" w:sz="0" w:space="0" w:color="auto"/>
      </w:divBdr>
    </w:div>
    <w:div w:id="244607347">
      <w:bodyDiv w:val="1"/>
      <w:marLeft w:val="0"/>
      <w:marRight w:val="0"/>
      <w:marTop w:val="0"/>
      <w:marBottom w:val="0"/>
      <w:divBdr>
        <w:top w:val="none" w:sz="0" w:space="0" w:color="auto"/>
        <w:left w:val="none" w:sz="0" w:space="0" w:color="auto"/>
        <w:bottom w:val="none" w:sz="0" w:space="0" w:color="auto"/>
        <w:right w:val="none" w:sz="0" w:space="0" w:color="auto"/>
      </w:divBdr>
      <w:divsChild>
        <w:div w:id="1038973270">
          <w:marLeft w:val="0"/>
          <w:marRight w:val="0"/>
          <w:marTop w:val="0"/>
          <w:marBottom w:val="0"/>
          <w:divBdr>
            <w:top w:val="none" w:sz="0" w:space="0" w:color="auto"/>
            <w:left w:val="none" w:sz="0" w:space="0" w:color="auto"/>
            <w:bottom w:val="none" w:sz="0" w:space="0" w:color="auto"/>
            <w:right w:val="none" w:sz="0" w:space="0" w:color="auto"/>
          </w:divBdr>
          <w:divsChild>
            <w:div w:id="929772699">
              <w:marLeft w:val="0"/>
              <w:marRight w:val="0"/>
              <w:marTop w:val="0"/>
              <w:marBottom w:val="0"/>
              <w:divBdr>
                <w:top w:val="none" w:sz="0" w:space="0" w:color="auto"/>
                <w:left w:val="none" w:sz="0" w:space="0" w:color="auto"/>
                <w:bottom w:val="none" w:sz="0" w:space="0" w:color="auto"/>
                <w:right w:val="none" w:sz="0" w:space="0" w:color="auto"/>
              </w:divBdr>
              <w:divsChild>
                <w:div w:id="1261837128">
                  <w:marLeft w:val="0"/>
                  <w:marRight w:val="0"/>
                  <w:marTop w:val="96"/>
                  <w:marBottom w:val="96"/>
                  <w:divBdr>
                    <w:top w:val="none" w:sz="0" w:space="0" w:color="auto"/>
                    <w:left w:val="none" w:sz="0" w:space="0" w:color="auto"/>
                    <w:bottom w:val="none" w:sz="0" w:space="0" w:color="auto"/>
                    <w:right w:val="none" w:sz="0" w:space="0" w:color="auto"/>
                  </w:divBdr>
                  <w:divsChild>
                    <w:div w:id="113390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03087">
      <w:bodyDiv w:val="1"/>
      <w:marLeft w:val="0"/>
      <w:marRight w:val="0"/>
      <w:marTop w:val="0"/>
      <w:marBottom w:val="0"/>
      <w:divBdr>
        <w:top w:val="none" w:sz="0" w:space="0" w:color="auto"/>
        <w:left w:val="none" w:sz="0" w:space="0" w:color="auto"/>
        <w:bottom w:val="none" w:sz="0" w:space="0" w:color="auto"/>
        <w:right w:val="none" w:sz="0" w:space="0" w:color="auto"/>
      </w:divBdr>
    </w:div>
    <w:div w:id="382287808">
      <w:bodyDiv w:val="1"/>
      <w:marLeft w:val="0"/>
      <w:marRight w:val="0"/>
      <w:marTop w:val="0"/>
      <w:marBottom w:val="0"/>
      <w:divBdr>
        <w:top w:val="none" w:sz="0" w:space="0" w:color="auto"/>
        <w:left w:val="none" w:sz="0" w:space="0" w:color="auto"/>
        <w:bottom w:val="none" w:sz="0" w:space="0" w:color="auto"/>
        <w:right w:val="none" w:sz="0" w:space="0" w:color="auto"/>
      </w:divBdr>
      <w:divsChild>
        <w:div w:id="2139645907">
          <w:marLeft w:val="60"/>
          <w:marRight w:val="60"/>
          <w:marTop w:val="100"/>
          <w:marBottom w:val="100"/>
          <w:divBdr>
            <w:top w:val="none" w:sz="0" w:space="0" w:color="auto"/>
            <w:left w:val="none" w:sz="0" w:space="0" w:color="auto"/>
            <w:bottom w:val="none" w:sz="0" w:space="0" w:color="auto"/>
            <w:right w:val="none" w:sz="0" w:space="0" w:color="auto"/>
          </w:divBdr>
          <w:divsChild>
            <w:div w:id="140498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320698">
      <w:bodyDiv w:val="1"/>
      <w:marLeft w:val="0"/>
      <w:marRight w:val="0"/>
      <w:marTop w:val="0"/>
      <w:marBottom w:val="0"/>
      <w:divBdr>
        <w:top w:val="none" w:sz="0" w:space="0" w:color="auto"/>
        <w:left w:val="none" w:sz="0" w:space="0" w:color="auto"/>
        <w:bottom w:val="none" w:sz="0" w:space="0" w:color="auto"/>
        <w:right w:val="none" w:sz="0" w:space="0" w:color="auto"/>
      </w:divBdr>
    </w:div>
    <w:div w:id="771559921">
      <w:bodyDiv w:val="1"/>
      <w:marLeft w:val="0"/>
      <w:marRight w:val="0"/>
      <w:marTop w:val="0"/>
      <w:marBottom w:val="0"/>
      <w:divBdr>
        <w:top w:val="none" w:sz="0" w:space="0" w:color="auto"/>
        <w:left w:val="none" w:sz="0" w:space="0" w:color="auto"/>
        <w:bottom w:val="none" w:sz="0" w:space="0" w:color="auto"/>
        <w:right w:val="none" w:sz="0" w:space="0" w:color="auto"/>
      </w:divBdr>
    </w:div>
    <w:div w:id="790439279">
      <w:bodyDiv w:val="1"/>
      <w:marLeft w:val="0"/>
      <w:marRight w:val="0"/>
      <w:marTop w:val="0"/>
      <w:marBottom w:val="0"/>
      <w:divBdr>
        <w:top w:val="none" w:sz="0" w:space="0" w:color="auto"/>
        <w:left w:val="none" w:sz="0" w:space="0" w:color="auto"/>
        <w:bottom w:val="none" w:sz="0" w:space="0" w:color="auto"/>
        <w:right w:val="none" w:sz="0" w:space="0" w:color="auto"/>
      </w:divBdr>
    </w:div>
    <w:div w:id="830288917">
      <w:bodyDiv w:val="1"/>
      <w:marLeft w:val="0"/>
      <w:marRight w:val="0"/>
      <w:marTop w:val="0"/>
      <w:marBottom w:val="0"/>
      <w:divBdr>
        <w:top w:val="none" w:sz="0" w:space="0" w:color="auto"/>
        <w:left w:val="none" w:sz="0" w:space="0" w:color="auto"/>
        <w:bottom w:val="none" w:sz="0" w:space="0" w:color="auto"/>
        <w:right w:val="none" w:sz="0" w:space="0" w:color="auto"/>
      </w:divBdr>
    </w:div>
    <w:div w:id="904339251">
      <w:bodyDiv w:val="1"/>
      <w:marLeft w:val="0"/>
      <w:marRight w:val="0"/>
      <w:marTop w:val="0"/>
      <w:marBottom w:val="0"/>
      <w:divBdr>
        <w:top w:val="none" w:sz="0" w:space="0" w:color="auto"/>
        <w:left w:val="none" w:sz="0" w:space="0" w:color="auto"/>
        <w:bottom w:val="none" w:sz="0" w:space="0" w:color="auto"/>
        <w:right w:val="none" w:sz="0" w:space="0" w:color="auto"/>
      </w:divBdr>
    </w:div>
    <w:div w:id="1277642833">
      <w:bodyDiv w:val="1"/>
      <w:marLeft w:val="0"/>
      <w:marRight w:val="0"/>
      <w:marTop w:val="0"/>
      <w:marBottom w:val="0"/>
      <w:divBdr>
        <w:top w:val="none" w:sz="0" w:space="0" w:color="auto"/>
        <w:left w:val="none" w:sz="0" w:space="0" w:color="auto"/>
        <w:bottom w:val="none" w:sz="0" w:space="0" w:color="auto"/>
        <w:right w:val="none" w:sz="0" w:space="0" w:color="auto"/>
      </w:divBdr>
    </w:div>
    <w:div w:id="1391273789">
      <w:bodyDiv w:val="1"/>
      <w:marLeft w:val="0"/>
      <w:marRight w:val="0"/>
      <w:marTop w:val="0"/>
      <w:marBottom w:val="0"/>
      <w:divBdr>
        <w:top w:val="none" w:sz="0" w:space="0" w:color="auto"/>
        <w:left w:val="none" w:sz="0" w:space="0" w:color="auto"/>
        <w:bottom w:val="none" w:sz="0" w:space="0" w:color="auto"/>
        <w:right w:val="none" w:sz="0" w:space="0" w:color="auto"/>
      </w:divBdr>
    </w:div>
    <w:div w:id="1428233491">
      <w:bodyDiv w:val="1"/>
      <w:marLeft w:val="0"/>
      <w:marRight w:val="0"/>
      <w:marTop w:val="0"/>
      <w:marBottom w:val="0"/>
      <w:divBdr>
        <w:top w:val="none" w:sz="0" w:space="0" w:color="auto"/>
        <w:left w:val="none" w:sz="0" w:space="0" w:color="auto"/>
        <w:bottom w:val="none" w:sz="0" w:space="0" w:color="auto"/>
        <w:right w:val="none" w:sz="0" w:space="0" w:color="auto"/>
      </w:divBdr>
    </w:div>
    <w:div w:id="1869445916">
      <w:bodyDiv w:val="1"/>
      <w:marLeft w:val="0"/>
      <w:marRight w:val="0"/>
      <w:marTop w:val="0"/>
      <w:marBottom w:val="0"/>
      <w:divBdr>
        <w:top w:val="none" w:sz="0" w:space="0" w:color="auto"/>
        <w:left w:val="none" w:sz="0" w:space="0" w:color="auto"/>
        <w:bottom w:val="none" w:sz="0" w:space="0" w:color="auto"/>
        <w:right w:val="none" w:sz="0" w:space="0" w:color="auto"/>
      </w:divBdr>
    </w:div>
    <w:div w:id="1882355489">
      <w:bodyDiv w:val="1"/>
      <w:marLeft w:val="0"/>
      <w:marRight w:val="0"/>
      <w:marTop w:val="0"/>
      <w:marBottom w:val="0"/>
      <w:divBdr>
        <w:top w:val="none" w:sz="0" w:space="0" w:color="auto"/>
        <w:left w:val="none" w:sz="0" w:space="0" w:color="auto"/>
        <w:bottom w:val="none" w:sz="0" w:space="0" w:color="auto"/>
        <w:right w:val="none" w:sz="0" w:space="0" w:color="auto"/>
      </w:divBdr>
    </w:div>
    <w:div w:id="209716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21" Type="http://schemas.openxmlformats.org/officeDocument/2006/relationships/hyperlink" Target="consultantplus://offline/ref=9A89FFA82C4962561389C9A70825CA3D94F9D546FB0C17257D1BF5075A66770104D2AF02DC1E27E0D3C34F4D7D590B44F1A7F5FED8A6938Cn0PCG" TargetMode="Externa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yperlink" Target="consultantplus://offline/ref=9A89FFA82C4962561389C9A70825CA3D94F7D04DF80417257D1BF5075A66770116D2F70EDC1B39E1D9D6191C38n0P5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yperlink" Target="http://www.bu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A7089-3224-49B3-86B7-0C4CE53F8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1025</TotalTime>
  <Pages>30</Pages>
  <Words>18880</Words>
  <Characters>107618</Characters>
  <Application>Microsoft Office Word</Application>
  <DocSecurity>0</DocSecurity>
  <Lines>896</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Корягин Тихон Николаевич</dc:creator>
  <dc:description>exif_MSED_ab3197f104d312c0083046f8f9b12f9dcb6854a7e2cbf54265cc58fc130e980c</dc:description>
  <cp:lastModifiedBy>Администрация Пущино</cp:lastModifiedBy>
  <cp:revision>1277</cp:revision>
  <cp:lastPrinted>2019-12-24T08:10:00Z</cp:lastPrinted>
  <dcterms:created xsi:type="dcterms:W3CDTF">2019-10-25T09:04:00Z</dcterms:created>
  <dcterms:modified xsi:type="dcterms:W3CDTF">2019-12-25T12:14:00Z</dcterms:modified>
</cp:coreProperties>
</file>